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3B16AA" w:rsidRPr="00B016B7" w:rsidTr="003B16AA">
        <w:trPr>
          <w:trHeight w:val="497"/>
          <w:tblCellSpacing w:w="15" w:type="dxa"/>
        </w:trPr>
        <w:tc>
          <w:tcPr>
            <w:tcW w:w="2049"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158"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185" w:type="dxa"/>
            <w:shd w:val="clear" w:color="auto" w:fill="FFFFFF"/>
          </w:tcPr>
          <w:p w:rsidR="003B16AA" w:rsidRPr="00B016B7" w:rsidRDefault="003B16AA" w:rsidP="003B16AA">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KARAR NO : 0</w:t>
            </w:r>
            <w:r w:rsidRPr="00B016B7">
              <w:rPr>
                <w:rFonts w:ascii="Times New Roman" w:hAnsi="Times New Roman" w:cs="Times New Roman"/>
                <w:b/>
                <w:bCs/>
                <w:sz w:val="24"/>
                <w:szCs w:val="24"/>
              </w:rPr>
              <w:t>1</w:t>
            </w:r>
            <w:r w:rsidRPr="00B016B7">
              <w:rPr>
                <w:rFonts w:ascii="Times New Roman" w:hAnsi="Times New Roman" w:cs="Times New Roman"/>
                <w:b/>
                <w:bCs/>
                <w:sz w:val="24"/>
                <w:szCs w:val="24"/>
              </w:rPr>
              <w:t xml:space="preserve">     </w:t>
            </w:r>
          </w:p>
        </w:tc>
        <w:tc>
          <w:tcPr>
            <w:tcW w:w="3463"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3B16AA" w:rsidRPr="00B016B7" w:rsidRDefault="003B16AA" w:rsidP="003B16AA">
      <w:pPr>
        <w:jc w:val="both"/>
        <w:rPr>
          <w:rFonts w:ascii="Times New Roman" w:eastAsia="Times New Roman" w:hAnsi="Times New Roman" w:cs="Times New Roman"/>
          <w:sz w:val="24"/>
          <w:szCs w:val="24"/>
        </w:rPr>
      </w:pPr>
    </w:p>
    <w:p w:rsidR="00053709" w:rsidRPr="00B016B7" w:rsidRDefault="00053709" w:rsidP="003B16AA">
      <w:pPr>
        <w:tabs>
          <w:tab w:val="left" w:pos="7551"/>
        </w:tabs>
        <w:autoSpaceDE w:val="0"/>
        <w:autoSpaceDN w:val="0"/>
        <w:adjustRightInd w:val="0"/>
        <w:spacing w:after="0" w:line="240" w:lineRule="auto"/>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Madde: 1</w:t>
      </w:r>
      <w:r w:rsidRPr="00B016B7">
        <w:rPr>
          <w:rFonts w:ascii="Times New Roman" w:hAnsi="Times New Roman" w:cs="Times New Roman"/>
          <w:sz w:val="24"/>
          <w:szCs w:val="24"/>
        </w:rPr>
        <w:t xml:space="preserve">-) </w:t>
      </w:r>
      <w:r w:rsidRPr="00B016B7">
        <w:rPr>
          <w:rFonts w:ascii="Times New Roman" w:hAnsi="Times New Roman" w:cs="Times New Roman"/>
          <w:b/>
          <w:bCs/>
          <w:sz w:val="24"/>
          <w:szCs w:val="24"/>
        </w:rPr>
        <w:t>Gündemin 1. maddesinin görüşülmesine geçildi.</w:t>
      </w:r>
    </w:p>
    <w:p w:rsidR="00053709" w:rsidRPr="00B016B7" w:rsidRDefault="00053709" w:rsidP="00053709">
      <w:pPr>
        <w:autoSpaceDE w:val="0"/>
        <w:autoSpaceDN w:val="0"/>
        <w:adjustRightInd w:val="0"/>
        <w:spacing w:after="0"/>
        <w:ind w:firstLine="705"/>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25. maddesi gereğince</w:t>
      </w:r>
      <w:r w:rsidRPr="00B016B7">
        <w:rPr>
          <w:rFonts w:ascii="Times New Roman" w:hAnsi="Times New Roman" w:cs="Times New Roman"/>
          <w:b/>
          <w:bCs/>
          <w:sz w:val="24"/>
          <w:szCs w:val="24"/>
        </w:rPr>
        <w:t xml:space="preserve"> </w:t>
      </w:r>
      <w:r w:rsidRPr="00B016B7">
        <w:rPr>
          <w:rFonts w:ascii="Times New Roman" w:hAnsi="Times New Roman" w:cs="Times New Roman"/>
          <w:sz w:val="24"/>
          <w:szCs w:val="24"/>
        </w:rPr>
        <w:t xml:space="preserve">Belediyenin </w:t>
      </w:r>
      <w:bookmarkStart w:id="0" w:name="OLE_LINK1"/>
      <w:bookmarkEnd w:id="0"/>
      <w:r w:rsidRPr="00B016B7">
        <w:rPr>
          <w:rFonts w:ascii="Times New Roman" w:hAnsi="Times New Roman" w:cs="Times New Roman"/>
          <w:sz w:val="24"/>
          <w:szCs w:val="24"/>
        </w:rPr>
        <w:t>2016 Mali yılı Gelir ve Giderleri ile bunlara ilişkin hesap kayıt ve işlemlerinin denetimi için 3’den az, 5’den fazla olmamak üzere Denetim Komisyonu üye sayısı tespiti ve seçimi hususunun görüşülmesine geçildi. Gündem maddesi ile ilgili meclis üyesi salim AKKOÇ ve Ahmet TANRIVERDİ söz alarak denetim komisyonuna 5 üyenin seçilmesini teklif etti.</w:t>
      </w:r>
    </w:p>
    <w:p w:rsidR="00053709" w:rsidRPr="00B016B7" w:rsidRDefault="00053709" w:rsidP="00053709">
      <w:pPr>
        <w:autoSpaceDE w:val="0"/>
        <w:autoSpaceDN w:val="0"/>
        <w:adjustRightInd w:val="0"/>
        <w:spacing w:after="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sz w:val="24"/>
          <w:szCs w:val="24"/>
        </w:rPr>
      </w:pPr>
      <w:r w:rsidRPr="00B016B7">
        <w:rPr>
          <w:rFonts w:ascii="Times New Roman" w:hAnsi="Times New Roman" w:cs="Times New Roman"/>
          <w:sz w:val="24"/>
          <w:szCs w:val="24"/>
        </w:rPr>
        <w:t>Meclis Başkanı tarafından teklifler istendi. Denetim Komisyonu Üyelikleri için Meclis üyesi Ahmet TANRIVERDİ; Belediye Meclis Üyeleri Şeref IŞIK, İbrahim MİCAN, İsmail MALLI, Meclis üyesi Salim AKKOÇ ise Mürşit İNCELER ve İbrahim BOZKURT’u teklif etti. Meclis Üyelerine Başkanlık Mührü ile Mühürlü Zarf ve Beyaz kâğıt dağıtıldı. Yapılan gizli oylama ve açık sayım neticesinde, İbrahim MİCAN ve İsmail MALLI 26’ar oy aldığı, Şeref IŞIK’ın 25 oy aldığı, Mürşit İNCELER ve İbrahim BOZKURT ise 24 oy aldığı görülmüştür. Arif KÜTÜK ise 1 oy aldığı görülmekle, 5393 Sayılı Belediye Kanununun 25. maddesi gereğince Belediyenin 2016 Mali yılı Gelir ve Giderleri ile bunlara ilişkin hesap kayıt ve işlemlerinin denetimi için Denetim Komisyonu üyeliklerine, Şeref IŞIK, İbrahim MİCAN, İsmail MALLI, Mürşit İNCELER ve İbrahim BOZKURT’un seçilmelerine oy birliği ile karar verildi.</w:t>
      </w:r>
    </w:p>
    <w:p w:rsidR="00053709" w:rsidRPr="00B016B7" w:rsidRDefault="00053709" w:rsidP="00053709">
      <w:pPr>
        <w:autoSpaceDE w:val="0"/>
        <w:autoSpaceDN w:val="0"/>
        <w:adjustRightInd w:val="0"/>
        <w:spacing w:after="0"/>
        <w:ind w:firstLine="705"/>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T.C.</w:t>
      </w: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KOZAN BELEDİYE BAŞKANLIĞI</w:t>
      </w: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MECLİS KARARI</w:t>
      </w: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053709" w:rsidRPr="00B016B7" w:rsidTr="003B16AA">
        <w:trPr>
          <w:trHeight w:val="410"/>
          <w:tblCellSpacing w:w="15" w:type="dxa"/>
        </w:trPr>
        <w:tc>
          <w:tcPr>
            <w:tcW w:w="2119"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230"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258"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02      </w:t>
            </w:r>
          </w:p>
        </w:tc>
        <w:tc>
          <w:tcPr>
            <w:tcW w:w="3580"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Madde: 2-) Gündemin 2. maddesinin görüşülmesine geçildi.</w:t>
      </w:r>
    </w:p>
    <w:p w:rsidR="00053709" w:rsidRPr="00B016B7" w:rsidRDefault="00053709" w:rsidP="00053709">
      <w:pPr>
        <w:autoSpaceDE w:val="0"/>
        <w:autoSpaceDN w:val="0"/>
        <w:adjustRightInd w:val="0"/>
        <w:spacing w:after="0"/>
        <w:ind w:firstLine="705"/>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32. maddesi “Meclis başkan ve üyelerine, meclis ve komisyon toplantılarına katıldıkları her gün için, 39. madde uyarınca belediye başkanına ödenmekte olan aylık brüt ödeneğin günlük tutarının üçte birini geçmemek üzere meclis tarafından belirlenecek miktarda huzur hakkı ödenir.” Hükmü uyarınca Meclis başkan ve üyelerine 2017 yılında ödenecek huzur hakkı miktarının belediye başkanına ödenmekte olan aylık brüt ödeneğin üst limitten verilmek üzere tespitine oy birliği ile karar verildi.</w:t>
      </w: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T.C.</w:t>
      </w: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KOZAN BELEDİYE BAŞKANLIĞI</w:t>
      </w: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MECLİS KARARI</w:t>
      </w:r>
    </w:p>
    <w:tbl>
      <w:tblPr>
        <w:tblW w:w="10304" w:type="dxa"/>
        <w:tblCellSpacing w:w="15" w:type="dxa"/>
        <w:tblInd w:w="50"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56"/>
        <w:gridCol w:w="2253"/>
        <w:gridCol w:w="2281"/>
        <w:gridCol w:w="3614"/>
      </w:tblGrid>
      <w:tr w:rsidR="003B16AA" w:rsidRPr="00B016B7" w:rsidTr="003B16AA">
        <w:trPr>
          <w:trHeight w:val="410"/>
          <w:tblCellSpacing w:w="15" w:type="dxa"/>
        </w:trPr>
        <w:tc>
          <w:tcPr>
            <w:tcW w:w="2111"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223"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251" w:type="dxa"/>
            <w:shd w:val="clear" w:color="auto" w:fill="FFFFFF"/>
          </w:tcPr>
          <w:p w:rsidR="003B16AA" w:rsidRPr="00B016B7" w:rsidRDefault="003B16AA" w:rsidP="003B16AA">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KARAR NO : 0</w:t>
            </w:r>
            <w:r w:rsidRPr="00B016B7">
              <w:rPr>
                <w:rFonts w:ascii="Times New Roman" w:hAnsi="Times New Roman" w:cs="Times New Roman"/>
                <w:b/>
                <w:bCs/>
                <w:sz w:val="24"/>
                <w:szCs w:val="24"/>
              </w:rPr>
              <w:t>3</w:t>
            </w:r>
            <w:r w:rsidRPr="00B016B7">
              <w:rPr>
                <w:rFonts w:ascii="Times New Roman" w:hAnsi="Times New Roman" w:cs="Times New Roman"/>
                <w:b/>
                <w:bCs/>
                <w:sz w:val="24"/>
                <w:szCs w:val="24"/>
              </w:rPr>
              <w:t xml:space="preserve">     </w:t>
            </w:r>
          </w:p>
        </w:tc>
        <w:tc>
          <w:tcPr>
            <w:tcW w:w="3569"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Madde: 3-) Gündemin 3. maddesinin görüşülmesine geçildi.</w:t>
      </w:r>
    </w:p>
    <w:p w:rsidR="00053709" w:rsidRPr="00B016B7" w:rsidRDefault="00053709" w:rsidP="00053709">
      <w:pPr>
        <w:autoSpaceDE w:val="0"/>
        <w:autoSpaceDN w:val="0"/>
        <w:adjustRightInd w:val="0"/>
        <w:spacing w:after="0"/>
        <w:ind w:firstLine="705"/>
        <w:jc w:val="both"/>
        <w:rPr>
          <w:rFonts w:ascii="Times New Roman" w:hAnsi="Times New Roman" w:cs="Times New Roman"/>
          <w:sz w:val="24"/>
          <w:szCs w:val="24"/>
        </w:rPr>
      </w:pPr>
      <w:r w:rsidRPr="00B016B7">
        <w:rPr>
          <w:rFonts w:ascii="Times New Roman" w:hAnsi="Times New Roman" w:cs="Times New Roman"/>
          <w:sz w:val="24"/>
          <w:szCs w:val="24"/>
        </w:rPr>
        <w:t>Belediyemizde görevlerinin niteliği gereği günün 24 saatinde devamlılık gösteren 657 Sayılı Devlet memurları Kanununa tabi, Zabıta Hizmetlerinde çalışan personellere 2017 Mali yılında maktuen fazla çalışma ücretlerinin tespit edilmesi için yapılan müzakere neticesinde;</w:t>
      </w:r>
    </w:p>
    <w:p w:rsidR="00053709" w:rsidRPr="00B016B7" w:rsidRDefault="00053709" w:rsidP="00053709">
      <w:pPr>
        <w:autoSpaceDE w:val="0"/>
        <w:autoSpaceDN w:val="0"/>
        <w:adjustRightInd w:val="0"/>
        <w:spacing w:after="0"/>
        <w:ind w:firstLine="705"/>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825"/>
        <w:jc w:val="both"/>
        <w:rPr>
          <w:rFonts w:ascii="Times New Roman" w:hAnsi="Times New Roman" w:cs="Times New Roman"/>
          <w:sz w:val="24"/>
          <w:szCs w:val="24"/>
        </w:rPr>
      </w:pPr>
      <w:r w:rsidRPr="00B016B7">
        <w:rPr>
          <w:rFonts w:ascii="Times New Roman" w:hAnsi="Times New Roman" w:cs="Times New Roman"/>
          <w:sz w:val="24"/>
          <w:szCs w:val="24"/>
        </w:rPr>
        <w:t>26 Aralık 2014 tarih ve 29297 Sayılı (Mükerrer) Resmi Gazetede Yayımlanarak Yürürlüğe giren 6583 Sayılı 2017 Mali Yılı Merkezi Yönetim Bütçe Kanununa göre 2017 Yılı Bütçe Kanununun K-Cetvelinde; görevlerinin niteliği gereği günün 24 saati devamlılık gösteren 657 Sayılı Devlet Memurları Kanununa tabi olarak Zabıta Hizmetlerinde çalışan personellere maktuen fazla çalışma ücretlerinin tespiti ile ilgili madde Katip tarafından Meclise okundu. Okunan gündem maddesi Meclisin açık oyuna sunuldu. Yapılan açık oylama ve sayım neticesinde; 2016 Mali Yılı Bütçe Kanununun K-Cetvelinde görevlerinin niteliği gereği günün 24 saati devamlılık gösteren Zabıta Hizmetlerinde çalışan personellere maktuen fazla çalışma ücretlerinin 319,00 Türk Lirası olarak tespitine ve uygulamanın 01 Ocak 2017 tarihinden geçerli olmasına oy birliği ile karar verildi.</w:t>
      </w:r>
    </w:p>
    <w:p w:rsidR="00053709" w:rsidRPr="00B016B7" w:rsidRDefault="00053709" w:rsidP="00053709">
      <w:pPr>
        <w:autoSpaceDE w:val="0"/>
        <w:autoSpaceDN w:val="0"/>
        <w:adjustRightInd w:val="0"/>
        <w:spacing w:after="0"/>
        <w:ind w:firstLine="825"/>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3B16AA">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3B16AA" w:rsidRPr="00B016B7" w:rsidRDefault="003B16AA" w:rsidP="003B16AA">
      <w:pPr>
        <w:autoSpaceDE w:val="0"/>
        <w:autoSpaceDN w:val="0"/>
        <w:adjustRightInd w:val="0"/>
        <w:spacing w:after="0"/>
        <w:jc w:val="both"/>
        <w:rPr>
          <w:rFonts w:ascii="Times New Roman" w:hAnsi="Times New Roman" w:cs="Times New Roman"/>
          <w:b/>
          <w:bCs/>
          <w:sz w:val="24"/>
          <w:szCs w:val="24"/>
        </w:rPr>
      </w:pPr>
    </w:p>
    <w:p w:rsidR="003B16AA" w:rsidRPr="00B016B7" w:rsidRDefault="003B16AA" w:rsidP="003B16AA">
      <w:pPr>
        <w:autoSpaceDE w:val="0"/>
        <w:autoSpaceDN w:val="0"/>
        <w:adjustRightInd w:val="0"/>
        <w:spacing w:after="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B16AA" w:rsidRPr="00B016B7" w:rsidTr="00733DFF">
        <w:trPr>
          <w:trHeight w:val="410"/>
          <w:tblCellSpacing w:w="15" w:type="dxa"/>
        </w:trPr>
        <w:tc>
          <w:tcPr>
            <w:tcW w:w="2119"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230"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258"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KARAR NO : 04</w:t>
            </w:r>
            <w:r w:rsidRPr="00B016B7">
              <w:rPr>
                <w:rFonts w:ascii="Times New Roman" w:hAnsi="Times New Roman" w:cs="Times New Roman"/>
                <w:b/>
                <w:bCs/>
                <w:sz w:val="24"/>
                <w:szCs w:val="24"/>
              </w:rPr>
              <w:t xml:space="preserve">   </w:t>
            </w:r>
          </w:p>
        </w:tc>
        <w:tc>
          <w:tcPr>
            <w:tcW w:w="3580"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color w:val="000000"/>
          <w:sz w:val="24"/>
          <w:szCs w:val="24"/>
        </w:rPr>
      </w:pPr>
      <w:r w:rsidRPr="00B016B7">
        <w:rPr>
          <w:rFonts w:ascii="Times New Roman" w:hAnsi="Times New Roman" w:cs="Times New Roman"/>
          <w:b/>
          <w:bCs/>
          <w:color w:val="000000"/>
          <w:sz w:val="24"/>
          <w:szCs w:val="24"/>
        </w:rPr>
        <w:t>Madde: 4-) Gündemin 4. maddesinin görüşülmesine geçildi.</w:t>
      </w:r>
    </w:p>
    <w:p w:rsidR="00053709" w:rsidRPr="00B016B7" w:rsidRDefault="00053709" w:rsidP="00053709">
      <w:pPr>
        <w:autoSpaceDE w:val="0"/>
        <w:autoSpaceDN w:val="0"/>
        <w:adjustRightInd w:val="0"/>
        <w:spacing w:after="0"/>
        <w:ind w:firstLine="705"/>
        <w:jc w:val="both"/>
        <w:rPr>
          <w:rFonts w:ascii="Times New Roman" w:hAnsi="Times New Roman" w:cs="Times New Roman"/>
          <w:sz w:val="24"/>
          <w:szCs w:val="24"/>
        </w:rPr>
      </w:pPr>
      <w:r w:rsidRPr="00B016B7">
        <w:rPr>
          <w:rFonts w:ascii="Times New Roman" w:hAnsi="Times New Roman" w:cs="Times New Roman"/>
          <w:sz w:val="24"/>
          <w:szCs w:val="24"/>
        </w:rPr>
        <w:t>Çukurova Kalkınma Ajansı Teknik Destek Programı kapmasında “Kozan Belediyesi Kamu İhale Kanunu Eğitimi Projesi  TR62/16/TD/TD/0050 Projesi hibe programından faydalanmak üzere söz konusu projeleri sunmaya, başarılı olduğu takdirde uygulanmasına ilişkin temsile, ilzama, proje belgelerini imzalamaya Belediye Başkanı Musa ÖZTÜRK'e yetki verilmesi</w:t>
      </w:r>
      <w:r w:rsidRPr="00B016B7">
        <w:rPr>
          <w:rFonts w:ascii="Times New Roman" w:hAnsi="Times New Roman" w:cs="Times New Roman"/>
          <w:b/>
          <w:bCs/>
          <w:sz w:val="24"/>
          <w:szCs w:val="24"/>
        </w:rPr>
        <w:t xml:space="preserve"> </w:t>
      </w:r>
      <w:r w:rsidRPr="00B016B7">
        <w:rPr>
          <w:rFonts w:ascii="Times New Roman" w:hAnsi="Times New Roman" w:cs="Times New Roman"/>
          <w:sz w:val="24"/>
          <w:szCs w:val="24"/>
        </w:rPr>
        <w:t>ile ilgili gündem maddesi Katip tarafından Meclise okundu. Okunan gündem maddesi üzerinde söz almak isteyen üye olup olmadığı soruldu. Söz almak isteyen üye olmadığından teklif meclisin açık oyuna sunuldu. Yapılan açık oylama ve sayım neticesinde  Çukurova Kalkınma Ajansı Teknik Destek Programı kapmasında “Kozan Belediyesi Kamu İhale Kanunu Eğitimi Projesi  TR62/16/TD/TD/0050 Projesi hibe programından faydalanmak üzere söz konusu projeleri sunmaya, başarılı olduğu takdirde uygulanmasına ilişkin temsile, ilzama, proje belgelerini imzalamaya Belediye Başkanı Musa ÖZTÜRK'e yetki verilmesine oybirliği ile karar verildi.</w:t>
      </w: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B16AA" w:rsidRPr="00B016B7" w:rsidTr="00733DFF">
        <w:trPr>
          <w:trHeight w:val="410"/>
          <w:tblCellSpacing w:w="15" w:type="dxa"/>
        </w:trPr>
        <w:tc>
          <w:tcPr>
            <w:tcW w:w="2119"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230"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258"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KARAR NO : 05</w:t>
            </w:r>
            <w:r w:rsidRPr="00B016B7">
              <w:rPr>
                <w:rFonts w:ascii="Times New Roman" w:hAnsi="Times New Roman" w:cs="Times New Roman"/>
                <w:b/>
                <w:bCs/>
                <w:sz w:val="24"/>
                <w:szCs w:val="24"/>
              </w:rPr>
              <w:t xml:space="preserve">      </w:t>
            </w:r>
          </w:p>
        </w:tc>
        <w:tc>
          <w:tcPr>
            <w:tcW w:w="3580"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Madde: 5-) Gündemin 5. maddesinin görüşülmesine geçildi.</w:t>
      </w:r>
    </w:p>
    <w:p w:rsidR="00053709" w:rsidRPr="00B016B7" w:rsidRDefault="00053709" w:rsidP="00053709">
      <w:pPr>
        <w:autoSpaceDE w:val="0"/>
        <w:autoSpaceDN w:val="0"/>
        <w:adjustRightInd w:val="0"/>
        <w:spacing w:after="0" w:line="240" w:lineRule="auto"/>
        <w:ind w:firstLine="705"/>
        <w:jc w:val="both"/>
        <w:rPr>
          <w:rFonts w:ascii="Times New Roman" w:hAnsi="Times New Roman" w:cs="Times New Roman"/>
          <w:sz w:val="24"/>
          <w:szCs w:val="24"/>
        </w:rPr>
      </w:pPr>
      <w:r w:rsidRPr="00B016B7">
        <w:rPr>
          <w:rFonts w:ascii="Times New Roman" w:hAnsi="Times New Roman" w:cs="Times New Roman"/>
          <w:sz w:val="24"/>
          <w:szCs w:val="24"/>
        </w:rPr>
        <w:t>Pozantı Belediye Başkanlığının 14.12.2016 tarih ve 2330 sayılı yazısı ve 09.12.2016 tarih ve 193 sayılı Encümen Kararı ile 1999 model 4101073 şase numaralı C83/21121304285 Motor Nolu 01 UB 089 plakalı BMC marka otobüsün 400.00 TL bedelle tarafımıza devri yapılmış olup; .5393 sayılı Belediye Kanunun 18. Maddesinin (g) bendine istinaden, Belediyemiz hizmetlerinde kullanılmak üzere yapılacak tüm iş ve işlemleri yürütmek için Belediye Başkanı Musa ÖZTÜRK’e yetki verilmesi ile ilgili gündem maddesinin görüşülmesine geçildi. Gündem maddesi Katip tarafından Meclise okundu. Okunan gündem maddesi üzerinde söz almak isteyen üye olup olmadığı soruldu. Söz almak isteyen üye olmadığından teklif meclisin açık oyuna sunuldu. Yapılan açık oylama ve sayım Pozantı Belediye Başkanlığının 14.12.2016 tarih ve 2330 sayılı yazısı ve 09.12.2016 tarih ve 193 sayılı Encümen Kararı ile 1999 model 4101073 şase numaralı C83/21121304285 Motor Nolu 01 UB 089 plakalı BMC marka otobüsün 400.00 TL bedelle tarafımıza devri yapılmış olup; .5393 sayılı Belediye Kanunun 18. Maddesinin (g) bendine istinaden, Belediyemiz hizmetlerinde kullanılmak üzere yapılacak tüm iş ve işlemleri yürütmek için yapılacak olan araç bağışlarını Belediye Meclisince kabulüne, Bağış işlemlerini yürütmek üzere Belediye Başkanı Musa ÖZTÜRK’e yetki verilmesine oy birliği ile karar verildi.</w:t>
      </w:r>
    </w:p>
    <w:p w:rsidR="00053709" w:rsidRPr="00B016B7" w:rsidRDefault="00053709" w:rsidP="00053709">
      <w:pPr>
        <w:autoSpaceDE w:val="0"/>
        <w:autoSpaceDN w:val="0"/>
        <w:adjustRightInd w:val="0"/>
        <w:spacing w:after="0" w:line="240" w:lineRule="auto"/>
        <w:ind w:firstLine="705"/>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705"/>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705"/>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T.C.</w:t>
      </w: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KOZAN BELEDİYE BAŞKANLIĞI</w:t>
      </w: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MECLİS KARARI</w:t>
      </w:r>
    </w:p>
    <w:tbl>
      <w:tblPr>
        <w:tblW w:w="10038"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01"/>
        <w:gridCol w:w="2195"/>
        <w:gridCol w:w="2222"/>
        <w:gridCol w:w="3520"/>
      </w:tblGrid>
      <w:tr w:rsidR="00053709" w:rsidRPr="00B016B7" w:rsidTr="003B16AA">
        <w:trPr>
          <w:trHeight w:val="370"/>
          <w:tblCellSpacing w:w="15" w:type="dxa"/>
        </w:trPr>
        <w:tc>
          <w:tcPr>
            <w:tcW w:w="2056"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165"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192"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06      </w:t>
            </w:r>
          </w:p>
        </w:tc>
        <w:tc>
          <w:tcPr>
            <w:tcW w:w="3475"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05/01/2016</w:t>
            </w:r>
          </w:p>
        </w:tc>
      </w:tr>
    </w:tbl>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Madde: 6-) Gündemin 6. maddesinin görüşülmesine geçildi.</w:t>
      </w:r>
    </w:p>
    <w:p w:rsidR="00053709" w:rsidRPr="00B016B7" w:rsidRDefault="00053709" w:rsidP="00053709">
      <w:pPr>
        <w:autoSpaceDE w:val="0"/>
        <w:autoSpaceDN w:val="0"/>
        <w:adjustRightInd w:val="0"/>
        <w:spacing w:after="0" w:line="240" w:lineRule="auto"/>
        <w:ind w:firstLine="645"/>
        <w:jc w:val="both"/>
        <w:rPr>
          <w:rFonts w:ascii="Times New Roman" w:hAnsi="Times New Roman" w:cs="Times New Roman"/>
          <w:sz w:val="24"/>
          <w:szCs w:val="24"/>
        </w:rPr>
      </w:pPr>
      <w:r w:rsidRPr="00B016B7">
        <w:rPr>
          <w:rFonts w:ascii="Times New Roman" w:hAnsi="Times New Roman" w:cs="Times New Roman"/>
          <w:sz w:val="24"/>
          <w:szCs w:val="24"/>
        </w:rPr>
        <w:t xml:space="preserve">Memurlara Sosyal Denge tazminatı ödenmesi hususunda Başkan tarafından söz almak isteyen üye olup olmadığı soruldu. Okunan gündem maddesi üzerinde söz almak isteyen üye olup olmadığı soruldu. Söz almak isteyen üye olmadığından teklif meclisin açık oyuna sunuldu İlgili Kanuni sınırlar çerçevesinde Memurlara Sosyal Denge Tazminatı ödenmesine, Sosyal Denge Sözleşmesini imzalamaya Belediye Başkanı Musa ÖZTÜRK’e yetki verilmesine oy birliği ile karar verildi.  </w:t>
      </w: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B016B7"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3B16AA" w:rsidRPr="00B016B7" w:rsidRDefault="003B16AA" w:rsidP="003B16AA">
      <w:pPr>
        <w:autoSpaceDE w:val="0"/>
        <w:autoSpaceDN w:val="0"/>
        <w:adjustRightInd w:val="0"/>
        <w:spacing w:after="0" w:line="240" w:lineRule="auto"/>
        <w:jc w:val="both"/>
        <w:rPr>
          <w:rFonts w:ascii="Times New Roman" w:hAnsi="Times New Roman" w:cs="Times New Roman"/>
          <w:sz w:val="24"/>
          <w:szCs w:val="24"/>
        </w:rPr>
      </w:pPr>
    </w:p>
    <w:p w:rsidR="003B16AA" w:rsidRPr="00B016B7" w:rsidRDefault="003B16AA" w:rsidP="00053709">
      <w:pPr>
        <w:autoSpaceDE w:val="0"/>
        <w:autoSpaceDN w:val="0"/>
        <w:adjustRightInd w:val="0"/>
        <w:spacing w:after="0" w:line="240" w:lineRule="auto"/>
        <w:ind w:left="30"/>
        <w:jc w:val="both"/>
        <w:rPr>
          <w:rFonts w:ascii="Times New Roman" w:hAnsi="Times New Roman" w:cs="Times New Roman"/>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B16AA" w:rsidRPr="00B016B7" w:rsidTr="00733DFF">
        <w:trPr>
          <w:trHeight w:val="410"/>
          <w:tblCellSpacing w:w="15" w:type="dxa"/>
        </w:trPr>
        <w:tc>
          <w:tcPr>
            <w:tcW w:w="2119"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230"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258" w:type="dxa"/>
            <w:shd w:val="clear" w:color="auto" w:fill="FFFFFF"/>
          </w:tcPr>
          <w:p w:rsidR="003B16AA" w:rsidRPr="00B016B7" w:rsidRDefault="003B16AA" w:rsidP="009A7B11">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KARAR NO : 0</w:t>
            </w:r>
            <w:r w:rsidR="009A7B11" w:rsidRPr="00B016B7">
              <w:rPr>
                <w:rFonts w:ascii="Times New Roman" w:hAnsi="Times New Roman" w:cs="Times New Roman"/>
                <w:b/>
                <w:bCs/>
                <w:sz w:val="24"/>
                <w:szCs w:val="24"/>
              </w:rPr>
              <w:t>7</w:t>
            </w:r>
            <w:r w:rsidRPr="00B016B7">
              <w:rPr>
                <w:rFonts w:ascii="Times New Roman" w:hAnsi="Times New Roman" w:cs="Times New Roman"/>
                <w:b/>
                <w:bCs/>
                <w:sz w:val="24"/>
                <w:szCs w:val="24"/>
              </w:rPr>
              <w:t xml:space="preserve">    </w:t>
            </w:r>
          </w:p>
        </w:tc>
        <w:tc>
          <w:tcPr>
            <w:tcW w:w="3580"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3B16AA" w:rsidRPr="00B016B7" w:rsidRDefault="003B16AA" w:rsidP="00053709">
      <w:pPr>
        <w:autoSpaceDE w:val="0"/>
        <w:autoSpaceDN w:val="0"/>
        <w:adjustRightInd w:val="0"/>
        <w:spacing w:after="0" w:line="240" w:lineRule="auto"/>
        <w:ind w:left="30"/>
        <w:jc w:val="both"/>
        <w:rPr>
          <w:rFonts w:ascii="Times New Roman" w:hAnsi="Times New Roman" w:cs="Times New Roman"/>
          <w:sz w:val="24"/>
          <w:szCs w:val="24"/>
        </w:rPr>
      </w:pPr>
    </w:p>
    <w:p w:rsidR="003B16AA" w:rsidRPr="00B016B7" w:rsidRDefault="003B16AA" w:rsidP="00053709">
      <w:pPr>
        <w:autoSpaceDE w:val="0"/>
        <w:autoSpaceDN w:val="0"/>
        <w:adjustRightInd w:val="0"/>
        <w:spacing w:after="0" w:line="240" w:lineRule="auto"/>
        <w:ind w:left="30"/>
        <w:jc w:val="both"/>
        <w:rPr>
          <w:rFonts w:ascii="Times New Roman" w:hAnsi="Times New Roman" w:cs="Times New Roman"/>
          <w:sz w:val="24"/>
          <w:szCs w:val="24"/>
        </w:rPr>
      </w:pPr>
    </w:p>
    <w:p w:rsidR="003B16AA" w:rsidRPr="00B016B7" w:rsidRDefault="003B16AA"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7-) Gündemin 7. maddesinin görüşülmesine geçildi.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Avukat olarak Abdullah ULUTÜRK’ün 2017 Yılında da çalıştırılması ve ödenecek olan ücretinin tespit edilmesi hususunun görüşülmesine geçildi.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Avukat çalıştırılması zarureti hâsıl olmuştur. 5393 sayılı Belediye Kanununun 49’uncu maddesi hükmü gereğince Abdullah ULUTÜRK’ün tam zamanlı Sözleşmeli Avukat olarak çalıştırılması ve çalıştırılacak olan sözleşmeli personelle sözleşme imzalamaya Belediye Başkanı Musa ÖZTÜRK’ün tam yetkili kılınmasına ve sözleşmeli personele aylık net 3.027.12 TL ücret ödenmesine oy birliği ile karar verildi.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pPr>
        <w:rPr>
          <w:rFonts w:ascii="Times New Roman" w:hAnsi="Times New Roman" w:cs="Times New Roman"/>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3B16AA" w:rsidRPr="00B016B7" w:rsidTr="00733DFF">
        <w:trPr>
          <w:trHeight w:val="410"/>
          <w:tblCellSpacing w:w="15" w:type="dxa"/>
        </w:trPr>
        <w:tc>
          <w:tcPr>
            <w:tcW w:w="2119"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230"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258" w:type="dxa"/>
            <w:shd w:val="clear" w:color="auto" w:fill="FFFFFF"/>
          </w:tcPr>
          <w:p w:rsidR="003B16AA" w:rsidRPr="00B016B7" w:rsidRDefault="003B16AA" w:rsidP="009A7B11">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KARAR NO : 0</w:t>
            </w:r>
            <w:r w:rsidR="009A7B11" w:rsidRPr="00B016B7">
              <w:rPr>
                <w:rFonts w:ascii="Times New Roman" w:hAnsi="Times New Roman" w:cs="Times New Roman"/>
                <w:b/>
                <w:bCs/>
                <w:sz w:val="24"/>
                <w:szCs w:val="24"/>
              </w:rPr>
              <w:t>8</w:t>
            </w:r>
            <w:r w:rsidRPr="00B016B7">
              <w:rPr>
                <w:rFonts w:ascii="Times New Roman" w:hAnsi="Times New Roman" w:cs="Times New Roman"/>
                <w:b/>
                <w:bCs/>
                <w:sz w:val="24"/>
                <w:szCs w:val="24"/>
              </w:rPr>
              <w:t xml:space="preserve">      </w:t>
            </w:r>
          </w:p>
        </w:tc>
        <w:tc>
          <w:tcPr>
            <w:tcW w:w="3580" w:type="dxa"/>
            <w:shd w:val="clear" w:color="auto" w:fill="FFFFFF"/>
          </w:tcPr>
          <w:p w:rsidR="003B16AA" w:rsidRPr="00B016B7" w:rsidRDefault="003B16AA"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8-) Gündemin 8. maddesinin görüşülmesine geçildi.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Mühendis olarak çalışan Furkan KARAOĞLAN’ın 2017 Yılında da çalıştırılması ve ödenecek olan ücretinin tespit edilmesi hususunun görüşülmesine geçildi.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Mühendis çalıştırılması zarureti hâsıl olmuştur. 5393 sayılı Belediye Kanununun 49’uncu maddesi hükmü gereğince çalışan Furkan KARAOĞLAN’ın tam zamanlı Sözleşmeli Mühendis olarak çalıştırılması ve çalıştırılacak olan sözleşmeli personelle sözleşme imzalamaya Belediye Başkanı Musa ÖZTÜRK’ün tam yetkili kılınmasına ve sözleşmeli personele aylık net 2.163,00 TL ücret ödenmesine oy birliği ile karar verildi.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rPr>
          <w:rFonts w:ascii="Times New Roman" w:hAnsi="Times New Roman" w:cs="Times New Roman"/>
          <w:sz w:val="24"/>
          <w:szCs w:val="24"/>
        </w:rPr>
      </w:pPr>
    </w:p>
    <w:p w:rsidR="00053709" w:rsidRPr="00B016B7" w:rsidRDefault="00053709" w:rsidP="00053709">
      <w:pPr>
        <w:rPr>
          <w:rFonts w:ascii="Times New Roman" w:hAnsi="Times New Roman" w:cs="Times New Roman"/>
          <w:sz w:val="24"/>
          <w:szCs w:val="24"/>
        </w:rPr>
      </w:pPr>
    </w:p>
    <w:p w:rsidR="00053709" w:rsidRPr="00B016B7" w:rsidRDefault="00053709" w:rsidP="00053709">
      <w:pPr>
        <w:rPr>
          <w:rFonts w:ascii="Times New Roman" w:hAnsi="Times New Roman" w:cs="Times New Roman"/>
          <w:sz w:val="24"/>
          <w:szCs w:val="24"/>
        </w:rPr>
      </w:pPr>
    </w:p>
    <w:p w:rsidR="00053709" w:rsidRPr="00B016B7" w:rsidRDefault="00053709" w:rsidP="00053709">
      <w:pPr>
        <w:rPr>
          <w:rFonts w:ascii="Times New Roman" w:hAnsi="Times New Roman" w:cs="Times New Roman"/>
          <w:sz w:val="24"/>
          <w:szCs w:val="24"/>
        </w:rPr>
      </w:pPr>
    </w:p>
    <w:p w:rsidR="00053709" w:rsidRPr="00B016B7" w:rsidRDefault="00053709" w:rsidP="00053709">
      <w:pPr>
        <w:rPr>
          <w:rFonts w:ascii="Times New Roman" w:hAnsi="Times New Roman" w:cs="Times New Roman"/>
          <w:sz w:val="24"/>
          <w:szCs w:val="24"/>
        </w:rPr>
      </w:pPr>
    </w:p>
    <w:p w:rsidR="00053709" w:rsidRPr="00B016B7" w:rsidRDefault="00053709" w:rsidP="00053709">
      <w:pPr>
        <w:rPr>
          <w:rFonts w:ascii="Times New Roman" w:hAnsi="Times New Roman" w:cs="Times New Roman"/>
          <w:sz w:val="24"/>
          <w:szCs w:val="24"/>
        </w:rPr>
      </w:pPr>
    </w:p>
    <w:p w:rsidR="00053709" w:rsidRPr="00B016B7" w:rsidRDefault="00053709" w:rsidP="00053709">
      <w:pPr>
        <w:rPr>
          <w:rFonts w:ascii="Times New Roman" w:hAnsi="Times New Roman" w:cs="Times New Roman"/>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9A7B11" w:rsidRPr="00B016B7" w:rsidTr="00733DFF">
        <w:trPr>
          <w:trHeight w:val="410"/>
          <w:tblCellSpacing w:w="15" w:type="dxa"/>
        </w:trPr>
        <w:tc>
          <w:tcPr>
            <w:tcW w:w="2119" w:type="dxa"/>
            <w:shd w:val="clear" w:color="auto" w:fill="FFFFFF"/>
          </w:tcPr>
          <w:p w:rsidR="009A7B11" w:rsidRPr="00B016B7" w:rsidRDefault="009A7B11"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230" w:type="dxa"/>
            <w:shd w:val="clear" w:color="auto" w:fill="FFFFFF"/>
          </w:tcPr>
          <w:p w:rsidR="009A7B11" w:rsidRPr="00B016B7" w:rsidRDefault="009A7B11"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258" w:type="dxa"/>
            <w:shd w:val="clear" w:color="auto" w:fill="FFFFFF"/>
          </w:tcPr>
          <w:p w:rsidR="009A7B11" w:rsidRPr="00B016B7" w:rsidRDefault="009A7B11"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KARAR NO : 09</w:t>
            </w:r>
            <w:r w:rsidRPr="00B016B7">
              <w:rPr>
                <w:rFonts w:ascii="Times New Roman" w:hAnsi="Times New Roman" w:cs="Times New Roman"/>
                <w:b/>
                <w:bCs/>
                <w:sz w:val="24"/>
                <w:szCs w:val="24"/>
              </w:rPr>
              <w:t xml:space="preserve">      </w:t>
            </w:r>
          </w:p>
        </w:tc>
        <w:tc>
          <w:tcPr>
            <w:tcW w:w="3580" w:type="dxa"/>
            <w:shd w:val="clear" w:color="auto" w:fill="FFFFFF"/>
          </w:tcPr>
          <w:p w:rsidR="009A7B11" w:rsidRPr="00B016B7" w:rsidRDefault="009A7B11" w:rsidP="00733DFF">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9-) Gündemin 9. maddesinin görüşülmesine geçildi.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Mimar olarak çalışan Esma KARAKUZU’nun 2017 Yılında da çalıştırılması ve ödenecek olan ücretinin tespit edilmesi hususunun görüşülmesine geçildi.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Mimar çalıştırılması zarureti hâsıl olmuştur. 5393 sayılı Belediye Kanununun 49’uncu maddesi hükmü gereğince çalışan Esma KARAKUZU’nun tam zamanlı Sözleşmeli Mimar olarak çalıştırılması ve çalıştırılacak olan sözleşmeli personelle sözleşme imzalamaya Belediye Başkanı Musa ÖZTÜRK’ün tam yetkili kılınmasına ve sözleşmeli personele aylık net 2.163,00 TL ücret ödenmesine oy birliği ile karar verildi.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B016B7" w:rsidRDefault="00053709" w:rsidP="009A7B11">
      <w:pPr>
        <w:autoSpaceDE w:val="0"/>
        <w:autoSpaceDN w:val="0"/>
        <w:adjustRightInd w:val="0"/>
        <w:spacing w:after="0" w:line="240" w:lineRule="auto"/>
        <w:rPr>
          <w:rFonts w:ascii="Times New Roman" w:hAnsi="Times New Roman" w:cs="Times New Roman"/>
          <w:b/>
          <w:bCs/>
          <w:sz w:val="24"/>
          <w:szCs w:val="24"/>
        </w:rPr>
      </w:pPr>
    </w:p>
    <w:tbl>
      <w:tblPr>
        <w:tblW w:w="9599"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009"/>
        <w:gridCol w:w="2099"/>
        <w:gridCol w:w="2125"/>
        <w:gridCol w:w="3366"/>
      </w:tblGrid>
      <w:tr w:rsidR="00053709" w:rsidRPr="00B016B7" w:rsidTr="009A7B11">
        <w:trPr>
          <w:trHeight w:val="341"/>
          <w:tblCellSpacing w:w="15" w:type="dxa"/>
        </w:trPr>
        <w:tc>
          <w:tcPr>
            <w:tcW w:w="1964"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69"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95"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10      </w:t>
            </w:r>
          </w:p>
        </w:tc>
        <w:tc>
          <w:tcPr>
            <w:tcW w:w="3321" w:type="dxa"/>
            <w:shd w:val="clear" w:color="auto" w:fill="FFFFFF"/>
          </w:tcPr>
          <w:p w:rsidR="00053709" w:rsidRPr="00B016B7" w:rsidRDefault="00053709">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Madde: 10-) Gündemin 10. maddesinin görüşülmesine geçildi.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Şehir Plancısı olarak çalışan Kahraman ÖZPINAR’ın 2017 Yılında da çalıştırılması ve ödenecek olan ücretinin tespit edilmesi hususunun görüşülmesine geçildi.</w:t>
      </w: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Şehir Plancısı çalıştırılması zarureti hâsıl olmuştur. 5393 sayılı Belediye Kanununun 49’uncu maddesi hükmü gereğince çalışan Kahraman ÖZPINAR’ın tam zamanlı Sözleşmeli Şehir Plancısı olarak çalıştırılması ve çalıştırılacak olan sözleşmeli personelle sözleşme imzalamaya Belediye Başkanı Musa ÖZTÜRK’ün tam yetkili kılınmasına ve sözleşmeli personele aylık net 2.163,00 TL ücret ödenmesine oy birliği ile karar verildi.</w:t>
      </w:r>
    </w:p>
    <w:p w:rsidR="00053709" w:rsidRPr="00B016B7"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jc w:val="both"/>
        <w:rPr>
          <w:rFonts w:ascii="Times New Roman" w:hAnsi="Times New Roman" w:cs="Times New Roman"/>
          <w:sz w:val="24"/>
          <w:szCs w:val="24"/>
        </w:rPr>
      </w:pP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053709" w:rsidRPr="00B016B7"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053709" w:rsidRPr="00B016B7" w:rsidRDefault="00053709" w:rsidP="00053709">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053709" w:rsidRPr="00B016B7"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tbl>
      <w:tblPr>
        <w:tblW w:w="9617"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013"/>
        <w:gridCol w:w="2103"/>
        <w:gridCol w:w="2129"/>
        <w:gridCol w:w="3372"/>
      </w:tblGrid>
      <w:tr w:rsidR="00C16325" w:rsidRPr="00B016B7" w:rsidTr="009A7B11">
        <w:trPr>
          <w:trHeight w:val="396"/>
          <w:tblCellSpacing w:w="15" w:type="dxa"/>
        </w:trPr>
        <w:tc>
          <w:tcPr>
            <w:tcW w:w="196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73"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99"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11      </w:t>
            </w:r>
          </w:p>
        </w:tc>
        <w:tc>
          <w:tcPr>
            <w:tcW w:w="3327"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Madde: 11-) Gündemin 11.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Jeomorfolog olarak çalışan Murat Ali GÜVEN’in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Jeomorfolog çalıştırılması zarureti hâsıl olmuştur. 5393 sayılı Belediye Kanununun 49’uncu maddesi hükmü gereğince çalışan Murat Ali GÜVEN tam zamanlı Sözleşmeli Jeomorfolog olarak çalıştırılması ve çalıştırılacak olan sözleşmeli personelle sözleşme imzalamaya Belediye Başkanı Musa ÖZTÜRK’ün tam yetkili kılınmasına ve sözleşmeli personele aylık net 2.163,00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tbl>
      <w:tblPr>
        <w:tblW w:w="9529"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95"/>
        <w:gridCol w:w="2084"/>
        <w:gridCol w:w="2109"/>
        <w:gridCol w:w="3341"/>
      </w:tblGrid>
      <w:tr w:rsidR="00C16325" w:rsidRPr="00B016B7" w:rsidTr="009A7B11">
        <w:trPr>
          <w:trHeight w:val="379"/>
          <w:tblCellSpacing w:w="15" w:type="dxa"/>
        </w:trPr>
        <w:tc>
          <w:tcPr>
            <w:tcW w:w="1950"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05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79"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12      </w:t>
            </w:r>
          </w:p>
        </w:tc>
        <w:tc>
          <w:tcPr>
            <w:tcW w:w="3296"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12-) Gündemin 12.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Çağrı Musa KARAOĞLU</w:t>
      </w:r>
      <w:r w:rsidRPr="00B016B7">
        <w:rPr>
          <w:rFonts w:ascii="Times New Roman" w:hAnsi="Times New Roman" w:cs="Times New Roman"/>
          <w:b/>
          <w:bCs/>
          <w:sz w:val="24"/>
          <w:szCs w:val="24"/>
        </w:rPr>
        <w:t xml:space="preserve"> </w:t>
      </w:r>
      <w:r w:rsidRPr="00B016B7">
        <w:rPr>
          <w:rFonts w:ascii="Times New Roman" w:hAnsi="Times New Roman" w:cs="Times New Roman"/>
          <w:sz w:val="24"/>
          <w:szCs w:val="24"/>
        </w:rPr>
        <w:t>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Çağrı Musa KARAOĞLU</w:t>
      </w:r>
      <w:r w:rsidRPr="00B016B7">
        <w:rPr>
          <w:rFonts w:ascii="Times New Roman" w:hAnsi="Times New Roman" w:cs="Times New Roman"/>
          <w:b/>
          <w:bCs/>
          <w:sz w:val="24"/>
          <w:szCs w:val="24"/>
        </w:rPr>
        <w:t xml:space="preserve"> </w:t>
      </w:r>
      <w:r w:rsidRPr="00B016B7">
        <w:rPr>
          <w:rFonts w:ascii="Times New Roman" w:hAnsi="Times New Roman" w:cs="Times New Roman"/>
          <w:sz w:val="24"/>
          <w:szCs w:val="24"/>
        </w:rPr>
        <w:t>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9A7B11" w:rsidRPr="00B016B7" w:rsidRDefault="009A7B11" w:rsidP="00C16325">
      <w:pPr>
        <w:autoSpaceDE w:val="0"/>
        <w:autoSpaceDN w:val="0"/>
        <w:adjustRightInd w:val="0"/>
        <w:spacing w:after="0"/>
        <w:ind w:firstLine="705"/>
        <w:jc w:val="both"/>
        <w:rPr>
          <w:rFonts w:ascii="Times New Roman" w:hAnsi="Times New Roman" w:cs="Times New Roman"/>
          <w:b/>
          <w:bCs/>
          <w:sz w:val="24"/>
          <w:szCs w:val="24"/>
        </w:rPr>
      </w:pPr>
    </w:p>
    <w:p w:rsidR="009A7B11" w:rsidRPr="00B016B7" w:rsidRDefault="009A7B11" w:rsidP="00C16325">
      <w:pPr>
        <w:autoSpaceDE w:val="0"/>
        <w:autoSpaceDN w:val="0"/>
        <w:adjustRightInd w:val="0"/>
        <w:spacing w:after="0"/>
        <w:ind w:firstLine="705"/>
        <w:jc w:val="both"/>
        <w:rPr>
          <w:rFonts w:ascii="Times New Roman" w:hAnsi="Times New Roman" w:cs="Times New Roman"/>
          <w:b/>
          <w:bCs/>
          <w:sz w:val="24"/>
          <w:szCs w:val="24"/>
        </w:rPr>
      </w:pPr>
    </w:p>
    <w:p w:rsidR="009A7B11" w:rsidRPr="00B016B7" w:rsidRDefault="009A7B11" w:rsidP="00C16325">
      <w:pPr>
        <w:autoSpaceDE w:val="0"/>
        <w:autoSpaceDN w:val="0"/>
        <w:adjustRightInd w:val="0"/>
        <w:spacing w:after="0"/>
        <w:ind w:firstLine="705"/>
        <w:jc w:val="both"/>
        <w:rPr>
          <w:rFonts w:ascii="Times New Roman" w:hAnsi="Times New Roman" w:cs="Times New Roman"/>
          <w:b/>
          <w:bCs/>
          <w:sz w:val="24"/>
          <w:szCs w:val="24"/>
        </w:rPr>
      </w:pPr>
    </w:p>
    <w:p w:rsidR="009A7B11" w:rsidRPr="00B016B7" w:rsidRDefault="009A7B11" w:rsidP="00C16325">
      <w:pPr>
        <w:autoSpaceDE w:val="0"/>
        <w:autoSpaceDN w:val="0"/>
        <w:adjustRightInd w:val="0"/>
        <w:spacing w:after="0"/>
        <w:ind w:firstLine="705"/>
        <w:jc w:val="both"/>
        <w:rPr>
          <w:rFonts w:ascii="Times New Roman" w:hAnsi="Times New Roman" w:cs="Times New Roman"/>
          <w:b/>
          <w:bCs/>
          <w:sz w:val="24"/>
          <w:szCs w:val="24"/>
        </w:rPr>
      </w:pPr>
    </w:p>
    <w:p w:rsidR="009A7B11" w:rsidRPr="00B016B7" w:rsidRDefault="009A7B11" w:rsidP="00C16325">
      <w:pPr>
        <w:autoSpaceDE w:val="0"/>
        <w:autoSpaceDN w:val="0"/>
        <w:adjustRightInd w:val="0"/>
        <w:spacing w:after="0"/>
        <w:ind w:firstLine="705"/>
        <w:jc w:val="both"/>
        <w:rPr>
          <w:rFonts w:ascii="Times New Roman" w:hAnsi="Times New Roman" w:cs="Times New Roman"/>
          <w:b/>
          <w:bCs/>
          <w:sz w:val="24"/>
          <w:szCs w:val="24"/>
        </w:rPr>
      </w:pPr>
    </w:p>
    <w:p w:rsidR="009A7B11" w:rsidRPr="00B016B7" w:rsidRDefault="009A7B11"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tbl>
      <w:tblPr>
        <w:tblW w:w="9475"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83"/>
        <w:gridCol w:w="2072"/>
        <w:gridCol w:w="2097"/>
        <w:gridCol w:w="3323"/>
      </w:tblGrid>
      <w:tr w:rsidR="00C16325" w:rsidRPr="00B016B7" w:rsidTr="009A7B11">
        <w:trPr>
          <w:trHeight w:val="365"/>
          <w:tblCellSpacing w:w="15" w:type="dxa"/>
        </w:trPr>
        <w:tc>
          <w:tcPr>
            <w:tcW w:w="193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4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67"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13      </w:t>
            </w:r>
          </w:p>
        </w:tc>
        <w:tc>
          <w:tcPr>
            <w:tcW w:w="327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13-) Gündemin 13.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Abdullah ÖZTÜRK’ün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Abdullah ÖZTÜRK’ün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both"/>
        <w:rPr>
          <w:rFonts w:ascii="Times New Roman" w:hAnsi="Times New Roman" w:cs="Times New Roman"/>
          <w:sz w:val="24"/>
          <w:szCs w:val="24"/>
        </w:rPr>
      </w:pPr>
    </w:p>
    <w:tbl>
      <w:tblPr>
        <w:tblW w:w="9459"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80"/>
        <w:gridCol w:w="2068"/>
        <w:gridCol w:w="2094"/>
        <w:gridCol w:w="3317"/>
      </w:tblGrid>
      <w:tr w:rsidR="00C16325" w:rsidRPr="00B016B7" w:rsidTr="009A7B11">
        <w:trPr>
          <w:trHeight w:val="407"/>
          <w:tblCellSpacing w:w="15" w:type="dxa"/>
        </w:trPr>
        <w:tc>
          <w:tcPr>
            <w:tcW w:w="1935"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3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6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14      </w:t>
            </w:r>
          </w:p>
        </w:tc>
        <w:tc>
          <w:tcPr>
            <w:tcW w:w="327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14-) Gündemin 14.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Harun ATAŞ’ın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Harun ATAŞ’ın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tbl>
      <w:tblPr>
        <w:tblW w:w="9459"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80"/>
        <w:gridCol w:w="2068"/>
        <w:gridCol w:w="2094"/>
        <w:gridCol w:w="3317"/>
      </w:tblGrid>
      <w:tr w:rsidR="00C16325" w:rsidRPr="00B016B7" w:rsidTr="009A7B11">
        <w:trPr>
          <w:trHeight w:val="393"/>
          <w:tblCellSpacing w:w="15" w:type="dxa"/>
        </w:trPr>
        <w:tc>
          <w:tcPr>
            <w:tcW w:w="1935"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3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6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15    </w:t>
            </w:r>
          </w:p>
        </w:tc>
        <w:tc>
          <w:tcPr>
            <w:tcW w:w="327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15-) Gündemin 15.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Yasemin YÜCE’nin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Yasemin YÜCE’nin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tbl>
      <w:tblPr>
        <w:tblW w:w="9563"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002"/>
        <w:gridCol w:w="2091"/>
        <w:gridCol w:w="2117"/>
        <w:gridCol w:w="3353"/>
      </w:tblGrid>
      <w:tr w:rsidR="00C16325" w:rsidRPr="00B016B7" w:rsidTr="009A7B11">
        <w:trPr>
          <w:trHeight w:val="342"/>
          <w:tblCellSpacing w:w="15" w:type="dxa"/>
        </w:trPr>
        <w:tc>
          <w:tcPr>
            <w:tcW w:w="1957"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61"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87"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16  </w:t>
            </w:r>
          </w:p>
        </w:tc>
        <w:tc>
          <w:tcPr>
            <w:tcW w:w="330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16-) Gündemin 16.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Selahattin SIRKINTI’nın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Selahattin SIRKINTI’nın tam zamanlı Sözleşmeli Tekniker olarak çalıştırılması ve çalıştırılacak olan sözleşmeli personelle sözleşme imzalamaya Belediye Başkanı Musa ÖZTÜRK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tbl>
      <w:tblPr>
        <w:tblW w:w="9440"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76"/>
        <w:gridCol w:w="2064"/>
        <w:gridCol w:w="2090"/>
        <w:gridCol w:w="3310"/>
      </w:tblGrid>
      <w:tr w:rsidR="00C16325" w:rsidRPr="00B016B7" w:rsidTr="009A7B11">
        <w:trPr>
          <w:trHeight w:val="370"/>
          <w:tblCellSpacing w:w="15" w:type="dxa"/>
        </w:trPr>
        <w:tc>
          <w:tcPr>
            <w:tcW w:w="1931"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3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60"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17      </w:t>
            </w:r>
          </w:p>
        </w:tc>
        <w:tc>
          <w:tcPr>
            <w:tcW w:w="3265"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17-) Gündemin 17.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Hacı İbrahim ŞENTÜRK’ün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çalışan Hacı İbrahim ŞENTÜRK’ün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tbl>
      <w:tblPr>
        <w:tblW w:w="9617"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013"/>
        <w:gridCol w:w="2103"/>
        <w:gridCol w:w="2129"/>
        <w:gridCol w:w="3372"/>
      </w:tblGrid>
      <w:tr w:rsidR="00C16325" w:rsidRPr="00B016B7" w:rsidTr="00B90138">
        <w:trPr>
          <w:trHeight w:val="393"/>
          <w:tblCellSpacing w:w="15" w:type="dxa"/>
        </w:trPr>
        <w:tc>
          <w:tcPr>
            <w:tcW w:w="196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73"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99"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18      </w:t>
            </w:r>
          </w:p>
        </w:tc>
        <w:tc>
          <w:tcPr>
            <w:tcW w:w="3327"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Madde: 18-) Gündemin 18.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Buket İZGİ’nin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çalışan Buket İZGİ’nin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tbl>
      <w:tblPr>
        <w:tblW w:w="9617"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013"/>
        <w:gridCol w:w="2103"/>
        <w:gridCol w:w="2129"/>
        <w:gridCol w:w="3372"/>
      </w:tblGrid>
      <w:tr w:rsidR="00C16325" w:rsidRPr="00B016B7" w:rsidTr="00B90138">
        <w:trPr>
          <w:trHeight w:val="442"/>
          <w:tblCellSpacing w:w="15" w:type="dxa"/>
        </w:trPr>
        <w:tc>
          <w:tcPr>
            <w:tcW w:w="196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73"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99"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19      </w:t>
            </w:r>
          </w:p>
        </w:tc>
        <w:tc>
          <w:tcPr>
            <w:tcW w:w="3327"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B90138" w:rsidRPr="00B016B7" w:rsidRDefault="00B90138"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Madde: 19-) Gündemin 19.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Aptullah AYDOĞAN’ın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çalışan Aptullah AYDOĞAN’ın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tbl>
      <w:tblPr>
        <w:tblW w:w="9475"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83"/>
        <w:gridCol w:w="2072"/>
        <w:gridCol w:w="2097"/>
        <w:gridCol w:w="3323"/>
      </w:tblGrid>
      <w:tr w:rsidR="00C16325" w:rsidRPr="00B016B7" w:rsidTr="00B90138">
        <w:trPr>
          <w:trHeight w:val="393"/>
          <w:tblCellSpacing w:w="15" w:type="dxa"/>
        </w:trPr>
        <w:tc>
          <w:tcPr>
            <w:tcW w:w="193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4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67"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20      </w:t>
            </w:r>
          </w:p>
        </w:tc>
        <w:tc>
          <w:tcPr>
            <w:tcW w:w="327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Madde: 20-) Gündemin 20.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Proğramcı olarak çalışan Yusuf Kenan HALAÇOĞLU’nun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Proğramcı çalıştırılması zarureti hâsıl olmuştur. 5393 sayılı Belediye Kanununun 49’uncu maddesi hükmü gereğince çalışan Yusuf Kenan HALAÇOĞLU’nun tam zamanlı Sözleşmeli Proğramcı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tbl>
      <w:tblPr>
        <w:tblW w:w="9406"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69"/>
        <w:gridCol w:w="2057"/>
        <w:gridCol w:w="2082"/>
        <w:gridCol w:w="3298"/>
      </w:tblGrid>
      <w:tr w:rsidR="00C16325" w:rsidRPr="00B016B7" w:rsidTr="00B90138">
        <w:trPr>
          <w:trHeight w:val="299"/>
          <w:tblCellSpacing w:w="15" w:type="dxa"/>
        </w:trPr>
        <w:tc>
          <w:tcPr>
            <w:tcW w:w="192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27"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5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21      </w:t>
            </w:r>
          </w:p>
        </w:tc>
        <w:tc>
          <w:tcPr>
            <w:tcW w:w="3253"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21-) Gündemin 21.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Betül GEBENLİ’nin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çalışan Betül GEBENLİ’nin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tbl>
      <w:tblPr>
        <w:tblW w:w="9406"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69"/>
        <w:gridCol w:w="2057"/>
        <w:gridCol w:w="2082"/>
        <w:gridCol w:w="3298"/>
      </w:tblGrid>
      <w:tr w:rsidR="00C16325" w:rsidRPr="00B016B7" w:rsidTr="00B90138">
        <w:trPr>
          <w:trHeight w:val="292"/>
          <w:tblCellSpacing w:w="15" w:type="dxa"/>
        </w:trPr>
        <w:tc>
          <w:tcPr>
            <w:tcW w:w="192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027"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5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22      </w:t>
            </w:r>
          </w:p>
        </w:tc>
        <w:tc>
          <w:tcPr>
            <w:tcW w:w="3253"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22-) Gündemin 22.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Hilmi ATAŞ’ın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çalışan Hilmi ATAŞ’ın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B90138">
      <w:pPr>
        <w:autoSpaceDE w:val="0"/>
        <w:autoSpaceDN w:val="0"/>
        <w:adjustRightInd w:val="0"/>
        <w:spacing w:after="0" w:line="240" w:lineRule="auto"/>
        <w:rPr>
          <w:rFonts w:ascii="Times New Roman" w:hAnsi="Times New Roman" w:cs="Times New Roman"/>
          <w:b/>
          <w:bCs/>
          <w:sz w:val="24"/>
          <w:szCs w:val="24"/>
        </w:rPr>
      </w:pPr>
    </w:p>
    <w:tbl>
      <w:tblPr>
        <w:tblW w:w="9459"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80"/>
        <w:gridCol w:w="2068"/>
        <w:gridCol w:w="2094"/>
        <w:gridCol w:w="3317"/>
      </w:tblGrid>
      <w:tr w:rsidR="00C16325" w:rsidRPr="00B016B7" w:rsidTr="00B90138">
        <w:trPr>
          <w:trHeight w:val="379"/>
          <w:tblCellSpacing w:w="15" w:type="dxa"/>
        </w:trPr>
        <w:tc>
          <w:tcPr>
            <w:tcW w:w="1935"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03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6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23      </w:t>
            </w:r>
          </w:p>
        </w:tc>
        <w:tc>
          <w:tcPr>
            <w:tcW w:w="327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Madde: 23-) Gündemin 23.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Sağlık Tekniker olarak çalışan Tuğba CERECİ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çalışan Tuğba CERECİ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tbl>
      <w:tblPr>
        <w:tblW w:w="9370"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61"/>
        <w:gridCol w:w="2049"/>
        <w:gridCol w:w="2074"/>
        <w:gridCol w:w="3286"/>
      </w:tblGrid>
      <w:tr w:rsidR="00C16325" w:rsidRPr="00B016B7" w:rsidTr="00B90138">
        <w:trPr>
          <w:trHeight w:val="434"/>
          <w:tblCellSpacing w:w="15" w:type="dxa"/>
        </w:trPr>
        <w:tc>
          <w:tcPr>
            <w:tcW w:w="1916"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019"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4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24      </w:t>
            </w:r>
          </w:p>
        </w:tc>
        <w:tc>
          <w:tcPr>
            <w:tcW w:w="3241"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24-) Gündemin 24.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Tekniker olarak çalışan Volkan ÇOLAK’ın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Tekniker çalıştırılması zarureti hâsıl olmuştur. 5393 sayılı Belediye Kanununun 49’uncu maddesi hükmü gereğince çalışan Volkan ÇOLAK’ın tam zamanlı Sözleşmeli Tekniker olarak çalıştırılması ve çalıştırılacak olan sözleşmeli personelle sözleşme imzalamaya Belediye Başkanı Musa ÖZTÜRK’ün tam yetkili kılınmasına ve sözleşmeli personele aylık net 1.404,87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tbl>
      <w:tblPr>
        <w:tblW w:w="9493"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87"/>
        <w:gridCol w:w="2076"/>
        <w:gridCol w:w="2101"/>
        <w:gridCol w:w="3329"/>
      </w:tblGrid>
      <w:tr w:rsidR="00C16325" w:rsidRPr="00B016B7" w:rsidTr="00B90138">
        <w:trPr>
          <w:trHeight w:val="412"/>
          <w:tblCellSpacing w:w="15" w:type="dxa"/>
        </w:trPr>
        <w:tc>
          <w:tcPr>
            <w:tcW w:w="194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046"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71"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25      </w:t>
            </w:r>
          </w:p>
        </w:tc>
        <w:tc>
          <w:tcPr>
            <w:tcW w:w="328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Madde: 25-) Gündemin 25.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Mühendis olarak çalışan Emine TOPRAK’ın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Mühendis çalıştırılması zarureti hâsıl olmuştur. 5393 sayılı Belediye Kanununun 49’uncu maddesi hükmü gereğince çalışan Emine TOPRAK’ın tam zamanlı Sözleşmeli Mühendis olarak çalıştırılması ve çalıştırılacak olan sözleşmeli personelle sözleşme imzalamaya Belediye Başkanı Musa ÖZTÜRK’ün tam yetkili kılınmasına ve sözleşmeli personele aylık net 1.297,80 TL ücret ödenmesine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B90138">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B90138">
      <w:pPr>
        <w:autoSpaceDE w:val="0"/>
        <w:autoSpaceDN w:val="0"/>
        <w:adjustRightInd w:val="0"/>
        <w:spacing w:after="0"/>
        <w:ind w:firstLine="705"/>
        <w:jc w:val="both"/>
        <w:rPr>
          <w:rFonts w:ascii="Times New Roman" w:hAnsi="Times New Roman" w:cs="Times New Roman"/>
          <w:b/>
          <w:bCs/>
          <w:sz w:val="24"/>
          <w:szCs w:val="24"/>
        </w:rPr>
      </w:pPr>
    </w:p>
    <w:tbl>
      <w:tblPr>
        <w:tblW w:w="9511"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91"/>
        <w:gridCol w:w="2080"/>
        <w:gridCol w:w="2105"/>
        <w:gridCol w:w="3335"/>
      </w:tblGrid>
      <w:tr w:rsidR="00C16325" w:rsidRPr="00B016B7" w:rsidTr="00B90138">
        <w:trPr>
          <w:trHeight w:val="299"/>
          <w:tblCellSpacing w:w="15" w:type="dxa"/>
        </w:trPr>
        <w:tc>
          <w:tcPr>
            <w:tcW w:w="1946" w:type="dxa"/>
            <w:shd w:val="clear" w:color="auto" w:fill="FFFFFF"/>
          </w:tcPr>
          <w:p w:rsidR="00C16325" w:rsidRPr="00B016B7" w:rsidRDefault="00C16325" w:rsidP="00B90138">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050" w:type="dxa"/>
            <w:shd w:val="clear" w:color="auto" w:fill="FFFFFF"/>
          </w:tcPr>
          <w:p w:rsidR="00C16325" w:rsidRPr="00B016B7" w:rsidRDefault="00C16325" w:rsidP="00B90138">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75" w:type="dxa"/>
            <w:shd w:val="clear" w:color="auto" w:fill="FFFFFF"/>
          </w:tcPr>
          <w:p w:rsidR="00C16325" w:rsidRPr="00B016B7" w:rsidRDefault="00C16325" w:rsidP="00B90138">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26      </w:t>
            </w:r>
          </w:p>
        </w:tc>
        <w:tc>
          <w:tcPr>
            <w:tcW w:w="3290" w:type="dxa"/>
            <w:shd w:val="clear" w:color="auto" w:fill="FFFFFF"/>
          </w:tcPr>
          <w:p w:rsidR="00C16325" w:rsidRPr="00B016B7" w:rsidRDefault="00C16325" w:rsidP="00B90138">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Madde: 26-) Gündemin 26.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5393 Sayılı Belediye Kanununun 49. maddesine göre Belediyemiz hizmetlerince tam zamanlı Teknisyen olarak çalışan Neşe ÇAVDIR’ın 2017 Yılında da çalıştırılması ve ödenecek olan ücretinin tespit edilmesi hususunun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Belediyemiz Hizmetlerinin iş ve işlemlerinin yürütülmesinde istihdam edilmek üzere mevcut 1 adet tam zamanlı Teknisyen çalıştırılması zarureti hâsıl olmuştur. 5393 sayılı Belediye Kanununun 49’uncu maddesi hükmü gereğince çalışan Neşe ÇAVDIR’ın tam zamanlı Sözleşmeli Teknisyen olarak çalıştırılması ve çalıştırılacak olan sözleşmeli personelle sözleşme imzalamaya Belediye Başkanı Musa ÖZTÜRK’ün tam yetkili kılınmasına ve sözleşmeli personele aylık net 1.297,80 TL ücret ödenmesine oy birliği ile karar verildi.</w:t>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tbl>
      <w:tblPr>
        <w:tblW w:w="9511"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91"/>
        <w:gridCol w:w="2080"/>
        <w:gridCol w:w="2105"/>
        <w:gridCol w:w="3335"/>
      </w:tblGrid>
      <w:tr w:rsidR="00C16325" w:rsidRPr="00B016B7" w:rsidTr="00B90138">
        <w:trPr>
          <w:trHeight w:val="399"/>
          <w:tblCellSpacing w:w="15" w:type="dxa"/>
        </w:trPr>
        <w:tc>
          <w:tcPr>
            <w:tcW w:w="1946"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lastRenderedPageBreak/>
              <w:t>BİRLEŞİM : 01</w:t>
            </w:r>
          </w:p>
        </w:tc>
        <w:tc>
          <w:tcPr>
            <w:tcW w:w="2050"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75"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27      </w:t>
            </w:r>
          </w:p>
        </w:tc>
        <w:tc>
          <w:tcPr>
            <w:tcW w:w="3290"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Madde: 27-) Gündemin 27.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Adana Kadastro Müdürlüğünün 08.12.2016 tarih ve E.2710676 sayılı yazıları ile Ağlıboğaz Mahallesinde 3402 sayılı kanunun hükümlerine göre yapılacak olan kadastro çalışmalarında kadastro ekibinde bilirkişi olarak görev yapabilecek 6 kişi için Meclis Kararı alınması talep edilmektedir. Kimlik isimleri belirtilen; Ahmet ÇABUK, Nadir AYDIN, Mustafa GÜR, Hakkı GÖBELEK, Ünlen ÇABUK ve Mustafa ATEŞ’in bilirkişi olarak görevlendirilmesi ile ilgili gündem maddesi katip tarafından meclise okundu. Okunan Gündem maddesi üzerinde söz almak isteyen üye olup olmadığı soruldu söz almak isteyen üye olmadığından oylamaya geçildi yapılan açık oylama ve sayım neticesinde Ağlıboğaz Mahallesinde 3402 sayılı kanunun hükümlerine göre yapılacak olan kadastro çalışmalarında kadastro ekibinde bilirkişi olarak görev yapabilecek 6 kişi için Meclis Kararı alınması talep edilmektedir. Kimlik isimleri belirtilen; Ahmet ÇABUK, Nadir AYDIN, Mustafa GÜR, Hakkı GÖBELEK, Ünlen ÇABUK ve Mustafa ATEŞ’in bilirkişi olarak olarak görevlendirilmesinin kabulüne oy birliği ile karar verildi.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T.C.</w:t>
      </w: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KOZAN BELEDİYE BAŞKANLIĞI</w:t>
      </w: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r w:rsidRPr="00B016B7">
        <w:rPr>
          <w:rFonts w:ascii="Times New Roman" w:hAnsi="Times New Roman" w:cs="Times New Roman"/>
          <w:b/>
          <w:bCs/>
          <w:sz w:val="24"/>
          <w:szCs w:val="24"/>
        </w:rPr>
        <w:t>MECLİS KARARI</w:t>
      </w:r>
    </w:p>
    <w:tbl>
      <w:tblPr>
        <w:tblW w:w="9546"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98"/>
        <w:gridCol w:w="2088"/>
        <w:gridCol w:w="2113"/>
        <w:gridCol w:w="3347"/>
      </w:tblGrid>
      <w:tr w:rsidR="00C16325" w:rsidRPr="00B016B7" w:rsidTr="00B90138">
        <w:trPr>
          <w:trHeight w:val="399"/>
          <w:tblCellSpacing w:w="15" w:type="dxa"/>
        </w:trPr>
        <w:tc>
          <w:tcPr>
            <w:tcW w:w="1953"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05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83"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28      </w:t>
            </w:r>
          </w:p>
        </w:tc>
        <w:tc>
          <w:tcPr>
            <w:tcW w:w="330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Madde: 28-) Gündemin 28. maddesinin görüşülmesine geçildi.</w:t>
      </w:r>
    </w:p>
    <w:p w:rsidR="00C16325" w:rsidRPr="00B016B7" w:rsidRDefault="00C16325" w:rsidP="00C16325">
      <w:pPr>
        <w:autoSpaceDE w:val="0"/>
        <w:autoSpaceDN w:val="0"/>
        <w:adjustRightInd w:val="0"/>
        <w:spacing w:after="0"/>
        <w:ind w:firstLine="540"/>
        <w:jc w:val="both"/>
        <w:rPr>
          <w:rFonts w:ascii="Times New Roman" w:hAnsi="Times New Roman" w:cs="Times New Roman"/>
          <w:sz w:val="24"/>
          <w:szCs w:val="24"/>
        </w:rPr>
      </w:pPr>
      <w:r w:rsidRPr="00B016B7">
        <w:rPr>
          <w:rFonts w:ascii="Times New Roman" w:hAnsi="Times New Roman" w:cs="Times New Roman"/>
          <w:sz w:val="24"/>
          <w:szCs w:val="24"/>
        </w:rPr>
        <w:t>Adana Kadastro Müdürlüğünün 08.12.2016 tarih ve E.2710637 sayılı yazıları ile Hacımirzalı Mahallesinde 3402 sayılı kanunun hükümlerine göre yapılacak olan kadastro çalışmalarında kadastro ekibinde bilirkişi olarak görev yapabilecek 6 kişi için Meclis Kararı alınması talep edilmektedir. Kimlik isimleri belirtilen İbrahim EROL, Ahmet Salim TANRIVERDİ, Mehmet TOPAK, Ziya GÜLTEKİN , Ali GÜLTEKİN ve Osman OĞUZ’un bilirkişi olarak görevlendirilmesi ile ilgili gündem maddesi katip tarafından meclise okundu. Okunan Gündem maddesi üzerinde söz almak isteyen üye olup olmadığı soruldu söz almak isteyen üye olmadığından oylamaya geçildi yapılan açık oylama ve sayım neticesinde Hacımirzalı Mahallesinde 3402 sayılı kanunun hükümlerine göre yapılacak olan kadastro çalışmalarında kadastro ekibinde bilirkişi olarak görev yapabilecek 6 kişi için Meclis Kararı alınması talep edilmektedir. Kimlik isimleri belirtilen İbrahim EROL, Ahmet Salim TANRIVERDİ, Mehmet TOPAK, Ziya GÜLTEKİN , Ali GÜLTEKİN ve Osman OĞUZ’un bilirkişi olarak görevlendirilmesinin kabulüne oy birliği ile karar verildi.</w:t>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tbl>
      <w:tblPr>
        <w:tblW w:w="9511"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91"/>
        <w:gridCol w:w="2080"/>
        <w:gridCol w:w="2105"/>
        <w:gridCol w:w="3335"/>
      </w:tblGrid>
      <w:tr w:rsidR="00C16325" w:rsidRPr="00B016B7" w:rsidTr="00B90138">
        <w:trPr>
          <w:trHeight w:val="314"/>
          <w:tblCellSpacing w:w="15" w:type="dxa"/>
        </w:trPr>
        <w:tc>
          <w:tcPr>
            <w:tcW w:w="1946"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050"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75"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29      </w:t>
            </w:r>
          </w:p>
        </w:tc>
        <w:tc>
          <w:tcPr>
            <w:tcW w:w="3290"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Madde: 29-) Gündemin 29. maddesinin görüşülmesine geçildi.</w:t>
      </w:r>
    </w:p>
    <w:p w:rsidR="00C16325" w:rsidRPr="00B016B7" w:rsidRDefault="00C16325" w:rsidP="00C16325">
      <w:pPr>
        <w:autoSpaceDE w:val="0"/>
        <w:autoSpaceDN w:val="0"/>
        <w:adjustRightInd w:val="0"/>
        <w:spacing w:after="0"/>
        <w:ind w:firstLine="540"/>
        <w:jc w:val="both"/>
        <w:rPr>
          <w:rFonts w:ascii="Times New Roman" w:hAnsi="Times New Roman" w:cs="Times New Roman"/>
          <w:sz w:val="24"/>
          <w:szCs w:val="24"/>
        </w:rPr>
      </w:pPr>
      <w:r w:rsidRPr="00B016B7">
        <w:rPr>
          <w:rFonts w:ascii="Times New Roman" w:hAnsi="Times New Roman" w:cs="Times New Roman"/>
          <w:sz w:val="24"/>
          <w:szCs w:val="24"/>
        </w:rPr>
        <w:t>Adana Kadastro Müdürlüğünün 08.12.2016 tarih ve E.2710656 sayılı yazıları ile Karacaoğlan Mahallesinde 3402 sayılı kanunun hükümlerine göre yapılacak olan kadastro çalışmalarında kadastro ekibinde bilirkişi olarak görev yapabilecek 6 kişi için Meclis Kararı alınması talep edilmektedir; Kimlik isimleri belirtilen; Mehmet YALÇINTAŞ, Osman ÖZCAN, Mehmet AKILLI, Ahmet AVCI, Yusuf GÖRÜŞ ve Hasan BAYSAL’ın bilirkişi olarak görevlendirilmesi ile ilgili gündem maddesi katip tarafından meclise okundu. Okunan Gündem maddesi üzerinde söz almak isteyen üye olup olmadığı soruldu söz almak isteyen üye olmadığından oylamaya geçildi yapılan açık oylama ve sayım neticesinde Karacaoğlan Mahallesinde 3402 sayılı kanunun hükümlerine göre yapılacak olan kadastro çalışmalarında kadastro ekibinde bilirkişi olarak görev yapabilecek 6 kişi için Meclis Kararı alınması talep edilmektedir; Kimlik isimleri belirtilen; Mehmet YALÇINTAŞ, Osman ÖZCAN, Mehmet AKILLI, Ahmet AVCI, Yusuf GÖRÜŞ ve Hasan BAYSAL’ın bilirkişi olarak görevlendirilmesinin kabulüne oy birliği ile karar verildi.</w:t>
      </w:r>
    </w:p>
    <w:p w:rsidR="00C16325" w:rsidRPr="00B016B7" w:rsidRDefault="00C16325" w:rsidP="00C16325">
      <w:pPr>
        <w:autoSpaceDE w:val="0"/>
        <w:autoSpaceDN w:val="0"/>
        <w:adjustRightInd w:val="0"/>
        <w:spacing w:after="0"/>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p>
    <w:tbl>
      <w:tblPr>
        <w:tblW w:w="10143"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123"/>
        <w:gridCol w:w="2218"/>
        <w:gridCol w:w="2245"/>
        <w:gridCol w:w="3557"/>
      </w:tblGrid>
      <w:tr w:rsidR="00C16325" w:rsidRPr="00B016B7" w:rsidTr="00B90138">
        <w:trPr>
          <w:trHeight w:val="327"/>
          <w:tblCellSpacing w:w="15" w:type="dxa"/>
        </w:trPr>
        <w:tc>
          <w:tcPr>
            <w:tcW w:w="207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18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215"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30      </w:t>
            </w:r>
          </w:p>
        </w:tc>
        <w:tc>
          <w:tcPr>
            <w:tcW w:w="3512"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r w:rsidRPr="00B016B7">
        <w:rPr>
          <w:rFonts w:ascii="Times New Roman" w:hAnsi="Times New Roman" w:cs="Times New Roman"/>
          <w:sz w:val="24"/>
          <w:szCs w:val="24"/>
        </w:rPr>
        <w:tab/>
      </w: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b/>
          <w:bCs/>
          <w:sz w:val="24"/>
          <w:szCs w:val="24"/>
        </w:rPr>
      </w:pPr>
      <w:r w:rsidRPr="00B016B7">
        <w:rPr>
          <w:rFonts w:ascii="Times New Roman" w:hAnsi="Times New Roman" w:cs="Times New Roman"/>
          <w:b/>
          <w:bCs/>
          <w:sz w:val="24"/>
          <w:szCs w:val="24"/>
        </w:rPr>
        <w:t>Madde: 30-) Gündemin 30. maddesinin görüşülmesine geçildi.</w:t>
      </w:r>
    </w:p>
    <w:p w:rsidR="00C16325" w:rsidRPr="00B016B7" w:rsidRDefault="00C16325" w:rsidP="00C16325">
      <w:pPr>
        <w:autoSpaceDE w:val="0"/>
        <w:autoSpaceDN w:val="0"/>
        <w:adjustRightInd w:val="0"/>
        <w:spacing w:after="0"/>
        <w:ind w:firstLine="540"/>
        <w:jc w:val="both"/>
        <w:rPr>
          <w:rFonts w:ascii="Times New Roman" w:hAnsi="Times New Roman" w:cs="Times New Roman"/>
          <w:sz w:val="24"/>
          <w:szCs w:val="24"/>
        </w:rPr>
      </w:pPr>
      <w:r w:rsidRPr="00B016B7">
        <w:rPr>
          <w:rFonts w:ascii="Times New Roman" w:hAnsi="Times New Roman" w:cs="Times New Roman"/>
          <w:sz w:val="24"/>
          <w:szCs w:val="24"/>
        </w:rPr>
        <w:t>Adana 2. İdare Mahkemesinin 01/12/2016 tarihli 2016/151 E. Sayılı yürütmenin durdurulması kararına istinaden İlçemiz 1/1000 ölçekli uygulama imar planı revizyonu kapsamında plan notlarında yer alan “BÜYÜKLÜĞÜ 2500 M2 Yİ GEÇEN PARSELLERDE %10EMSAL VE 1(BİR) KAT, KAT ARTIŞI, BÜYÜKLÜĞÜ 5000 M2’Yİ GEÇEN PARSELLERDE İSE %15 EMSAL VE 2(İKİ) KAT, KAT ARTIŞI YAPILABİLİR. ADA BAZINDA YAPILAN UYGULAMALARDA 5000 M2 PARSEL BÜYÜKLÜĞÜ ŞARTI ARANMAKSIZIN %15 EMSAL VE 2(İKİ) KAT, KAT ARTIŞI YAPILABİLİR. “ maddesine istinaden yapılan işlemlerde yürütmenin durdurulması ile ilgili gündem maddesi katip tarafından meclise okundu. Okunan Gündem maddesi üzerinde söz almak isteyen üye olup olmadığı soruldu söz almak isteyen üye olmadığından oylamaya geçildi yapılan açık oylama ve sayım neticesinde Adana 2. İdare Mahkemesinin 01/12/2016 tarihli 2016/151 E. Sayılı yürütmenin durdurulması kararına istinaden İlçemiz 1/1000 ölçekli uygulama imar planı revizyonu kapsamında plan notlarında yer alan “BÜYÜKLÜĞÜ 2500 M2 Yİ GEÇEN PARSELLERDE %10EMSAL VE 1(BİR) KAT, KAT ARTIŞI, BÜYÜKLÜĞÜ 5000 M2’Yİ GEÇEN PARSELLERDE İSE %15 EMSAL VE 2(İKİ) KAT, KAT ARTIŞI YAPILABİLİR. ADA BAZINDA YAPILAN UYGULAMALARDA 5000 M2 PARSEL BÜYÜKLÜĞÜ ŞARTI ARANMAKSIZIN %15 EMSAL VE 2(İKİ) KAT, KAT ARTIŞI YAPILABİLİR. “ maddesine istinaden yapılan işlemlerde yürütmenin durdurulmasının uyulmasına oybirliği ile karar verildi.</w:t>
      </w:r>
    </w:p>
    <w:p w:rsidR="00C16325" w:rsidRPr="00B016B7" w:rsidRDefault="00C16325" w:rsidP="00C16325">
      <w:pPr>
        <w:autoSpaceDE w:val="0"/>
        <w:autoSpaceDN w:val="0"/>
        <w:adjustRightInd w:val="0"/>
        <w:spacing w:after="0"/>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54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p>
    <w:tbl>
      <w:tblPr>
        <w:tblW w:w="9529"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95"/>
        <w:gridCol w:w="2084"/>
        <w:gridCol w:w="2109"/>
        <w:gridCol w:w="3341"/>
      </w:tblGrid>
      <w:tr w:rsidR="00C16325" w:rsidRPr="00B016B7" w:rsidTr="00B90138">
        <w:trPr>
          <w:trHeight w:val="256"/>
          <w:tblCellSpacing w:w="15" w:type="dxa"/>
        </w:trPr>
        <w:tc>
          <w:tcPr>
            <w:tcW w:w="1950"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01</w:t>
            </w:r>
          </w:p>
        </w:tc>
        <w:tc>
          <w:tcPr>
            <w:tcW w:w="2054"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01</w:t>
            </w:r>
          </w:p>
        </w:tc>
        <w:tc>
          <w:tcPr>
            <w:tcW w:w="2079"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31      </w:t>
            </w:r>
          </w:p>
        </w:tc>
        <w:tc>
          <w:tcPr>
            <w:tcW w:w="3296"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05/01/2017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Madde: 31-) Gündemin 31. maddesinin görüşülmesine geçildi.</w:t>
      </w:r>
    </w:p>
    <w:p w:rsidR="00C16325" w:rsidRPr="00B016B7" w:rsidRDefault="00C16325" w:rsidP="00C16325">
      <w:pPr>
        <w:autoSpaceDE w:val="0"/>
        <w:autoSpaceDN w:val="0"/>
        <w:adjustRightInd w:val="0"/>
        <w:spacing w:after="0" w:line="240" w:lineRule="auto"/>
        <w:ind w:firstLine="540"/>
        <w:jc w:val="both"/>
        <w:rPr>
          <w:rFonts w:ascii="Times New Roman" w:hAnsi="Times New Roman" w:cs="Times New Roman"/>
          <w:sz w:val="24"/>
          <w:szCs w:val="24"/>
        </w:rPr>
      </w:pPr>
      <w:r w:rsidRPr="00B016B7">
        <w:rPr>
          <w:rFonts w:ascii="Times New Roman" w:hAnsi="Times New Roman" w:cs="Times New Roman"/>
          <w:sz w:val="24"/>
          <w:szCs w:val="24"/>
        </w:rPr>
        <w:t>Kozan İlçesi Aslanpaşa Mahallesi 27-29-NC pafta 142 ada 13 parselde Adana 1. İdare Mahkemesinin 29/11/2016 tarih 2016/174 E. ve 2016/1194 K. Sayılı İptal kararının yerine getirilmesi ile ilgili gündem maddesi katip tarafından meclise okundu. Okunan Gündem maddesi üzerinde söz almak isteyen üye olup olmadığı soruldu söz almak isteyen üye olmadığından oylamaya geçildi yapılan açık oylama ve sayım neticesinde Kozan İlçesi Aslanpaşa Mahallesi 27-29-NC pafta 142 ada 13 parselde Adana 1. İdare Mahkemesinin 29/11/2016 tarih 2016/174 E. ve 2016/1194 K. Sayılı İptal kararının yerine getirilmesi sebebiyle ilgili maddenin yeniden görüşülmesi için İmar komisyonuna havale edilmesine oy birliği ile karar verildi.</w:t>
      </w:r>
    </w:p>
    <w:p w:rsidR="00C16325" w:rsidRPr="00B016B7" w:rsidRDefault="00C16325" w:rsidP="00C16325">
      <w:pPr>
        <w:autoSpaceDE w:val="0"/>
        <w:autoSpaceDN w:val="0"/>
        <w:adjustRightInd w:val="0"/>
        <w:spacing w:after="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p>
    <w:p w:rsidR="00C16325" w:rsidRPr="00B016B7" w:rsidRDefault="00C16325" w:rsidP="00C16325">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p w:rsidR="00C16325" w:rsidRPr="00B016B7" w:rsidRDefault="00C16325" w:rsidP="00C16325">
      <w:pPr>
        <w:autoSpaceDE w:val="0"/>
        <w:autoSpaceDN w:val="0"/>
        <w:adjustRightInd w:val="0"/>
        <w:spacing w:after="0" w:line="240" w:lineRule="auto"/>
        <w:jc w:val="center"/>
        <w:rPr>
          <w:rFonts w:ascii="Times New Roman" w:hAnsi="Times New Roman" w:cs="Times New Roman"/>
          <w:b/>
          <w:bCs/>
          <w:sz w:val="24"/>
          <w:szCs w:val="24"/>
        </w:rPr>
      </w:pPr>
    </w:p>
    <w:tbl>
      <w:tblPr>
        <w:tblW w:w="9334" w:type="dxa"/>
        <w:tblCellSpacing w:w="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954"/>
        <w:gridCol w:w="2041"/>
        <w:gridCol w:w="2066"/>
        <w:gridCol w:w="3273"/>
      </w:tblGrid>
      <w:tr w:rsidR="00C16325" w:rsidRPr="00B016B7" w:rsidTr="00B90138">
        <w:trPr>
          <w:trHeight w:val="341"/>
          <w:tblCellSpacing w:w="15" w:type="dxa"/>
        </w:trPr>
        <w:tc>
          <w:tcPr>
            <w:tcW w:w="1909" w:type="dxa"/>
            <w:shd w:val="clear" w:color="auto" w:fill="FFFFFF"/>
          </w:tcPr>
          <w:p w:rsidR="00C16325" w:rsidRPr="00B016B7" w:rsidRDefault="00C16325" w:rsidP="00B90138">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BİRLEŞİM : 0</w:t>
            </w:r>
            <w:r w:rsidR="00B90138" w:rsidRPr="00B016B7">
              <w:rPr>
                <w:rFonts w:ascii="Times New Roman" w:hAnsi="Times New Roman" w:cs="Times New Roman"/>
                <w:b/>
                <w:bCs/>
                <w:sz w:val="24"/>
                <w:szCs w:val="24"/>
              </w:rPr>
              <w:t>1</w:t>
            </w:r>
          </w:p>
        </w:tc>
        <w:tc>
          <w:tcPr>
            <w:tcW w:w="2011" w:type="dxa"/>
            <w:shd w:val="clear" w:color="auto" w:fill="FFFFFF"/>
          </w:tcPr>
          <w:p w:rsidR="00C16325" w:rsidRPr="00B016B7" w:rsidRDefault="00B90138">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OTURUM : 02</w:t>
            </w:r>
          </w:p>
        </w:tc>
        <w:tc>
          <w:tcPr>
            <w:tcW w:w="2036"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 xml:space="preserve">KARAR NO : 32      </w:t>
            </w:r>
          </w:p>
        </w:tc>
        <w:tc>
          <w:tcPr>
            <w:tcW w:w="3228" w:type="dxa"/>
            <w:shd w:val="clear" w:color="auto" w:fill="FFFFFF"/>
          </w:tcPr>
          <w:p w:rsidR="00C16325" w:rsidRPr="00B016B7" w:rsidRDefault="00C16325">
            <w:pPr>
              <w:autoSpaceDE w:val="0"/>
              <w:autoSpaceDN w:val="0"/>
              <w:adjustRightInd w:val="0"/>
              <w:spacing w:after="0" w:line="240" w:lineRule="auto"/>
              <w:ind w:left="75"/>
              <w:rPr>
                <w:rFonts w:ascii="Times New Roman" w:hAnsi="Times New Roman" w:cs="Times New Roman"/>
                <w:b/>
                <w:bCs/>
                <w:sz w:val="24"/>
                <w:szCs w:val="24"/>
              </w:rPr>
            </w:pPr>
            <w:r w:rsidRPr="00B016B7">
              <w:rPr>
                <w:rFonts w:ascii="Times New Roman" w:hAnsi="Times New Roman" w:cs="Times New Roman"/>
                <w:b/>
                <w:bCs/>
                <w:sz w:val="24"/>
                <w:szCs w:val="24"/>
              </w:rPr>
              <w:t>TARİH : 06/01/2017</w:t>
            </w:r>
          </w:p>
        </w:tc>
      </w:tr>
    </w:tbl>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line="240" w:lineRule="auto"/>
        <w:ind w:left="30"/>
        <w:jc w:val="both"/>
        <w:rPr>
          <w:rFonts w:ascii="Times New Roman" w:hAnsi="Times New Roman" w:cs="Times New Roman"/>
          <w:b/>
          <w:bCs/>
          <w:sz w:val="24"/>
          <w:szCs w:val="24"/>
        </w:rPr>
      </w:pPr>
      <w:r w:rsidRPr="00B016B7">
        <w:rPr>
          <w:rFonts w:ascii="Times New Roman" w:hAnsi="Times New Roman" w:cs="Times New Roman"/>
          <w:sz w:val="24"/>
          <w:szCs w:val="24"/>
        </w:rPr>
        <w:tab/>
      </w:r>
      <w:r w:rsidRPr="00B016B7">
        <w:rPr>
          <w:rFonts w:ascii="Times New Roman" w:hAnsi="Times New Roman" w:cs="Times New Roman"/>
          <w:b/>
          <w:bCs/>
          <w:sz w:val="24"/>
          <w:szCs w:val="24"/>
        </w:rPr>
        <w:t>Madde: 1-) Gündemin 1. maddesinin görüşülmesine geçildi.</w:t>
      </w:r>
    </w:p>
    <w:p w:rsidR="00C16325" w:rsidRPr="00B016B7" w:rsidRDefault="00C16325" w:rsidP="00C16325">
      <w:pPr>
        <w:autoSpaceDE w:val="0"/>
        <w:autoSpaceDN w:val="0"/>
        <w:adjustRightInd w:val="0"/>
        <w:spacing w:after="0" w:line="240" w:lineRule="auto"/>
        <w:ind w:firstLine="705"/>
        <w:jc w:val="both"/>
        <w:rPr>
          <w:rFonts w:ascii="Times New Roman" w:hAnsi="Times New Roman" w:cs="Times New Roman"/>
          <w:sz w:val="24"/>
          <w:szCs w:val="24"/>
        </w:rPr>
      </w:pPr>
      <w:r w:rsidRPr="00B016B7">
        <w:rPr>
          <w:rFonts w:ascii="Times New Roman" w:hAnsi="Times New Roman" w:cs="Times New Roman"/>
          <w:sz w:val="24"/>
          <w:szCs w:val="24"/>
        </w:rPr>
        <w:t xml:space="preserve">Kozan Belediye Meclisi </w:t>
      </w:r>
      <w:r w:rsidRPr="00B016B7">
        <w:rPr>
          <w:rFonts w:ascii="Times New Roman" w:hAnsi="Times New Roman" w:cs="Times New Roman"/>
          <w:color w:val="000000"/>
          <w:sz w:val="24"/>
          <w:szCs w:val="24"/>
        </w:rPr>
        <w:t>05.01.2017 tarih ve 31 sayılı kararı ile İmar Komisyonuna</w:t>
      </w:r>
      <w:r w:rsidRPr="00B016B7">
        <w:rPr>
          <w:rFonts w:ascii="Times New Roman" w:hAnsi="Times New Roman" w:cs="Times New Roman"/>
          <w:sz w:val="24"/>
          <w:szCs w:val="24"/>
        </w:rPr>
        <w:t xml:space="preserve"> havale edilen; Kozan İlçesi Aslanpaşa Mahallesi 27-29-NC pafta 142 ada 13 parselde Adana 1. İdare Mahkemesinin 29/11/2016 tarih 2016/174 E. ve 2016/1194 K. Sayılı İptal kararının yerine getirilmesi sebebiyle söz konusu ada parselin ticaret+konut alanı olarak düzenlenmesine ilişkin ilgili gündem maddesi katip tarafından meclise okundu. Okunan Gündem maddesi üzerinde söz almak isteyen üye olup olmadığı soruldu söz almak isteyen üye olmadığından oylamaya geçildi yapılan açık oylama ve sayım neticesinde Kozan İlçesi Aslanpaşa Mahallesi 27-29-NC pafta 142 ada 13 parselde Adana 1. İdare Mahkemesinin 29/11/2016 tarih 2016/174 E. ve 2016/1194 K. Sayılı İptal kararının yerine getirilmesi sebebiyle söz konusu ada parselin ticaret+konut alanı olarak düzenlenmesine ilişkin imar komisyonu raporunun doğrultusunda kabulüne oy birliği ile karar verildi.</w:t>
      </w:r>
    </w:p>
    <w:p w:rsidR="00C16325" w:rsidRPr="00B016B7" w:rsidRDefault="00C16325" w:rsidP="00C16325">
      <w:pPr>
        <w:autoSpaceDE w:val="0"/>
        <w:autoSpaceDN w:val="0"/>
        <w:adjustRightInd w:val="0"/>
        <w:spacing w:after="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jc w:val="both"/>
        <w:rPr>
          <w:rFonts w:ascii="Times New Roman" w:hAnsi="Times New Roman" w:cs="Times New Roman"/>
          <w:sz w:val="24"/>
          <w:szCs w:val="24"/>
        </w:rPr>
      </w:pP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Başkan</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Üye</w:t>
      </w:r>
    </w:p>
    <w:p w:rsidR="00C16325" w:rsidRPr="00B016B7" w:rsidRDefault="00C16325" w:rsidP="00C16325">
      <w:pPr>
        <w:autoSpaceDE w:val="0"/>
        <w:autoSpaceDN w:val="0"/>
        <w:adjustRightInd w:val="0"/>
        <w:spacing w:after="0"/>
        <w:ind w:firstLine="705"/>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Musa ÖZTÜRK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w:t>
      </w:r>
      <w:r w:rsidRPr="00B016B7">
        <w:rPr>
          <w:rFonts w:ascii="Times New Roman" w:hAnsi="Times New Roman" w:cs="Times New Roman"/>
          <w:b/>
          <w:bCs/>
          <w:sz w:val="24"/>
          <w:szCs w:val="24"/>
        </w:rPr>
        <w:tab/>
        <w:t xml:space="preserve">   İskender BOZKURT</w:t>
      </w:r>
      <w:r w:rsidRPr="00B016B7">
        <w:rPr>
          <w:rFonts w:ascii="Times New Roman" w:hAnsi="Times New Roman" w:cs="Times New Roman"/>
          <w:b/>
          <w:bCs/>
          <w:sz w:val="24"/>
          <w:szCs w:val="24"/>
        </w:rPr>
        <w:tab/>
        <w:t xml:space="preserve">       İsmail MALLI</w:t>
      </w:r>
    </w:p>
    <w:p w:rsidR="00C16325" w:rsidRPr="00B016B7" w:rsidRDefault="00C16325" w:rsidP="00C16325">
      <w:pPr>
        <w:autoSpaceDE w:val="0"/>
        <w:autoSpaceDN w:val="0"/>
        <w:adjustRightInd w:val="0"/>
        <w:spacing w:after="0"/>
        <w:jc w:val="both"/>
        <w:rPr>
          <w:rFonts w:ascii="Times New Roman" w:hAnsi="Times New Roman" w:cs="Times New Roman"/>
          <w:b/>
          <w:bCs/>
          <w:sz w:val="24"/>
          <w:szCs w:val="24"/>
        </w:rPr>
      </w:pPr>
      <w:r w:rsidRPr="00B016B7">
        <w:rPr>
          <w:rFonts w:ascii="Times New Roman" w:hAnsi="Times New Roman" w:cs="Times New Roman"/>
          <w:b/>
          <w:bCs/>
          <w:sz w:val="24"/>
          <w:szCs w:val="24"/>
        </w:rPr>
        <w:t xml:space="preserve">           Belediye Başkanı </w:t>
      </w:r>
    </w:p>
    <w:p w:rsidR="004F2297" w:rsidRPr="00B016B7" w:rsidRDefault="004F2297" w:rsidP="00C16325">
      <w:pPr>
        <w:tabs>
          <w:tab w:val="left" w:pos="1440"/>
        </w:tabs>
        <w:rPr>
          <w:rFonts w:ascii="Times New Roman" w:hAnsi="Times New Roman" w:cs="Times New Roman"/>
          <w:sz w:val="24"/>
          <w:szCs w:val="24"/>
        </w:rPr>
      </w:pPr>
    </w:p>
    <w:p w:rsidR="00B016B7" w:rsidRPr="00B016B7" w:rsidRDefault="00B016B7">
      <w:pPr>
        <w:tabs>
          <w:tab w:val="left" w:pos="1440"/>
        </w:tabs>
        <w:rPr>
          <w:rFonts w:ascii="Times New Roman" w:hAnsi="Times New Roman" w:cs="Times New Roman"/>
          <w:sz w:val="24"/>
          <w:szCs w:val="24"/>
        </w:rPr>
      </w:pPr>
    </w:p>
    <w:sectPr w:rsidR="00B016B7" w:rsidRPr="00B016B7" w:rsidSect="00D45DF9">
      <w:headerReference w:type="default" r:id="rId6"/>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A5A" w:rsidRDefault="00DD3A5A" w:rsidP="003B16AA">
      <w:pPr>
        <w:spacing w:after="0" w:line="240" w:lineRule="auto"/>
      </w:pPr>
      <w:r>
        <w:separator/>
      </w:r>
    </w:p>
  </w:endnote>
  <w:endnote w:type="continuationSeparator" w:id="1">
    <w:p w:rsidR="00DD3A5A" w:rsidRDefault="00DD3A5A"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A5A" w:rsidRDefault="00DD3A5A" w:rsidP="003B16AA">
      <w:pPr>
        <w:spacing w:after="0" w:line="240" w:lineRule="auto"/>
      </w:pPr>
      <w:r>
        <w:separator/>
      </w:r>
    </w:p>
  </w:footnote>
  <w:footnote w:type="continuationSeparator" w:id="1">
    <w:p w:rsidR="00DD3A5A" w:rsidRDefault="00DD3A5A"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3B16AA" w:rsidP="003B16AA">
    <w:pPr>
      <w:autoSpaceDE w:val="0"/>
      <w:autoSpaceDN w:val="0"/>
      <w:adjustRightInd w:val="0"/>
      <w:rPr>
        <w:rFonts w:ascii="Times New Roman" w:hAnsi="Times New Roman" w:cs="Times New Roman"/>
        <w:sz w:val="24"/>
        <w:lang w:val="en-US"/>
      </w:rPr>
    </w:pPr>
    <w:r w:rsidRPr="003B16AA">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71830" cy="686435"/>
                  </a:xfrm>
                  <a:prstGeom prst="rect">
                    <a:avLst/>
                  </a:prstGeom>
                  <a:noFill/>
                </pic:spPr>
              </pic:pic>
            </a:graphicData>
          </a:graphic>
        </wp:anchor>
      </w:drawing>
    </w:r>
  </w:p>
  <w:p w:rsidR="003B16AA" w:rsidRPr="003B16AA" w:rsidRDefault="003B16AA" w:rsidP="003B16AA">
    <w:pPr>
      <w:autoSpaceDE w:val="0"/>
      <w:autoSpaceDN w:val="0"/>
      <w:adjustRightInd w:val="0"/>
      <w:jc w:val="center"/>
      <w:rPr>
        <w:rFonts w:ascii="Times New Roman" w:hAnsi="Times New Roman" w:cs="Times New Roman"/>
        <w:sz w:val="24"/>
        <w:lang w:val="en-US"/>
      </w:rPr>
    </w:pPr>
  </w:p>
  <w:p w:rsidR="003B16AA" w:rsidRPr="003B16AA" w:rsidRDefault="003B16AA" w:rsidP="003B16AA">
    <w:pPr>
      <w:autoSpaceDE w:val="0"/>
      <w:autoSpaceDN w:val="0"/>
      <w:adjustRightInd w:val="0"/>
      <w:jc w:val="center"/>
      <w:rPr>
        <w:rFonts w:ascii="Times New Roman" w:hAnsi="Times New Roman" w:cs="Times New Roman"/>
        <w:sz w:val="24"/>
        <w:lang w:val="en-US"/>
      </w:rPr>
    </w:pPr>
    <w:r w:rsidRPr="003B16AA">
      <w:rPr>
        <w:rFonts w:ascii="Times New Roman" w:hAnsi="Times New Roman" w:cs="Times New Roman"/>
        <w:sz w:val="24"/>
        <w:lang w:val="en-US"/>
      </w:rPr>
      <w:t>T.C.</w:t>
    </w:r>
  </w:p>
  <w:p w:rsidR="003B16AA" w:rsidRPr="003B16AA" w:rsidRDefault="003B16AA" w:rsidP="003B16AA">
    <w:pPr>
      <w:autoSpaceDE w:val="0"/>
      <w:autoSpaceDN w:val="0"/>
      <w:adjustRightInd w:val="0"/>
      <w:jc w:val="center"/>
      <w:rPr>
        <w:rFonts w:ascii="Times New Roman" w:hAnsi="Times New Roman" w:cs="Times New Roman"/>
        <w:sz w:val="24"/>
      </w:rPr>
    </w:pPr>
    <w:r w:rsidRPr="003B16AA">
      <w:rPr>
        <w:rFonts w:ascii="Times New Roman" w:hAnsi="Times New Roman" w:cs="Times New Roman"/>
        <w:sz w:val="24"/>
        <w:lang w:val="en-US"/>
      </w:rPr>
      <w:t>KOZAN BELED</w:t>
    </w:r>
    <w:r w:rsidRPr="003B16AA">
      <w:rPr>
        <w:rFonts w:ascii="Times New Roman" w:hAnsi="Times New Roman" w:cs="Times New Roman"/>
        <w:sz w:val="24"/>
      </w:rPr>
      <w:t>İYE BAŞKANLIĞI</w:t>
    </w:r>
  </w:p>
  <w:p w:rsidR="003B16AA" w:rsidRPr="003B16AA" w:rsidRDefault="003B16AA" w:rsidP="003B16AA">
    <w:pPr>
      <w:jc w:val="center"/>
      <w:rPr>
        <w:rFonts w:ascii="Times New Roman" w:eastAsia="Times New Roman" w:hAnsi="Times New Roman" w:cs="Times New Roman"/>
        <w:sz w:val="24"/>
      </w:rPr>
    </w:pPr>
    <w:r w:rsidRPr="003B16AA">
      <w:rPr>
        <w:rFonts w:ascii="Times New Roman" w:eastAsia="Times New Roman" w:hAnsi="Times New Roman" w:cs="Times New Roman"/>
        <w:sz w:val="24"/>
      </w:rPr>
      <w:t>BELEDİYE MECLİSİ</w:t>
    </w:r>
  </w:p>
  <w:p w:rsidR="003B16AA" w:rsidRPr="00D10EB3" w:rsidRDefault="003B16AA" w:rsidP="003B16AA">
    <w:pPr>
      <w:autoSpaceDE w:val="0"/>
      <w:autoSpaceDN w:val="0"/>
      <w:adjustRightInd w:val="0"/>
      <w:jc w:val="center"/>
    </w:pPr>
  </w:p>
  <w:p w:rsidR="003B16AA" w:rsidRDefault="003B16AA">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053709"/>
    <w:rsid w:val="00053709"/>
    <w:rsid w:val="00100BFB"/>
    <w:rsid w:val="003B16AA"/>
    <w:rsid w:val="004146B5"/>
    <w:rsid w:val="004F2297"/>
    <w:rsid w:val="00970A1A"/>
    <w:rsid w:val="009A7B11"/>
    <w:rsid w:val="00A67127"/>
    <w:rsid w:val="00B016B7"/>
    <w:rsid w:val="00B90138"/>
    <w:rsid w:val="00C16325"/>
    <w:rsid w:val="00D45DF9"/>
    <w:rsid w:val="00DD3A5A"/>
    <w:rsid w:val="00DF557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6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B16AA"/>
  </w:style>
  <w:style w:type="paragraph" w:styleId="Altbilgi">
    <w:name w:val="footer"/>
    <w:basedOn w:val="Normal"/>
    <w:link w:val="AltbilgiChar"/>
    <w:uiPriority w:val="99"/>
    <w:semiHidden/>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B16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32</Pages>
  <Words>5377</Words>
  <Characters>30653</Characters>
  <Application>Microsoft Office Word</Application>
  <DocSecurity>0</DocSecurity>
  <Lines>255</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 İşlem</dc:creator>
  <cp:keywords/>
  <dc:description/>
  <cp:lastModifiedBy>Bilgi İşlem</cp:lastModifiedBy>
  <cp:revision>8</cp:revision>
  <dcterms:created xsi:type="dcterms:W3CDTF">2017-01-12T09:12:00Z</dcterms:created>
  <dcterms:modified xsi:type="dcterms:W3CDTF">2017-01-12T10:53:00Z</dcterms:modified>
</cp:coreProperties>
</file>