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72"/>
      </w:tblGrid>
      <w:tr w:rsidR="00B96DBB" w:rsidTr="000949FD">
        <w:trPr>
          <w:trHeight w:hRule="exact" w:val="1140"/>
        </w:trPr>
        <w:tc>
          <w:tcPr>
            <w:tcW w:w="9212" w:type="dxa"/>
          </w:tcPr>
          <w:p w:rsidR="00CE2085" w:rsidRDefault="00782050">
            <w:pPr>
              <w:jc w:val="center"/>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sz w:val="24"/>
                <w:szCs w:val="24"/>
              </w:rPr>
              <w:br/>
              <w:t>KOZAN BELEDİYE BAŞKANLIĞI</w:t>
            </w:r>
          </w:p>
        </w:tc>
      </w:tr>
    </w:tbl>
    <w:p w:rsidR="00CE2085" w:rsidRDefault="00CE2085">
      <w:pPr>
        <w:spacing w:line="0" w:lineRule="auto"/>
      </w:pPr>
    </w:p>
    <w:tbl>
      <w:tblPr>
        <w:tblStyle w:val="TabloKlavuzu"/>
        <w:tblW w:w="0" w:type="auto"/>
        <w:tblBorders>
          <w:top w:val="none" w:sz="10" w:space="0" w:color="auto"/>
          <w:left w:val="none" w:sz="10" w:space="0" w:color="auto"/>
          <w:bottom w:val="none" w:sz="10" w:space="0" w:color="auto"/>
          <w:right w:val="none" w:sz="10" w:space="0" w:color="auto"/>
          <w:insideH w:val="none" w:sz="10" w:space="0" w:color="auto"/>
          <w:insideV w:val="none" w:sz="10" w:space="0" w:color="auto"/>
        </w:tblBorders>
        <w:tblLayout w:type="fixed"/>
        <w:tblLook w:val="04A0"/>
      </w:tblPr>
      <w:tblGrid>
        <w:gridCol w:w="959"/>
        <w:gridCol w:w="4000"/>
        <w:gridCol w:w="2400"/>
        <w:gridCol w:w="1650"/>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4000"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67030442-105.02-E.1181</w:t>
            </w:r>
          </w:p>
        </w:tc>
        <w:tc>
          <w:tcPr>
            <w:tcW w:w="2400" w:type="dxa"/>
          </w:tcPr>
          <w:p w:rsidR="001C6654" w:rsidRDefault="001C6654" w:rsidP="001C6F35"/>
        </w:tc>
        <w:tc>
          <w:tcPr>
            <w:tcW w:w="1650"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27/02/2020</w:t>
            </w:r>
          </w:p>
        </w:tc>
      </w:tr>
      <w:tr w:rsidR="001C6654" w:rsidTr="00F426E6">
        <w:trPr>
          <w:gridAfter w:val="2"/>
          <w:wAfter w:w="720" w:type="dxa"/>
        </w:trPr>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4000" w:type="dxa"/>
          </w:tcPr>
          <w:p w:rsidR="00CE2085" w:rsidRDefault="00782050">
            <w:pPr>
              <w:rPr>
                <w:rFonts w:ascii="Times New Roman" w:hAnsi="Times New Roman" w:cs="Times New Roman"/>
                <w:sz w:val="24"/>
                <w:szCs w:val="24"/>
              </w:rPr>
            </w:pPr>
            <w:r>
              <w:rPr>
                <w:rFonts w:ascii="Times New Roman" w:hAnsi="Times New Roman" w:cs="Times New Roman"/>
                <w:sz w:val="24"/>
                <w:szCs w:val="24"/>
              </w:rPr>
              <w:t>Meclis Gündemi</w:t>
            </w:r>
          </w:p>
        </w:tc>
      </w:tr>
    </w:tbl>
    <w:p w:rsidR="00B96DBB" w:rsidRDefault="00B96DBB" w:rsidP="001C6F35">
      <w:pPr>
        <w:spacing w:line="220" w:lineRule="auto"/>
        <w:rPr>
          <w:rFonts w:ascii="Times New Roman" w:hAnsi="Times New Roman" w:cs="Times New Roman"/>
          <w:sz w:val="24"/>
          <w:szCs w:val="24"/>
        </w:rPr>
      </w:pPr>
    </w:p>
    <w:p w:rsidR="00B96DBB" w:rsidRDefault="00B96DBB" w:rsidP="001C6F35">
      <w:pPr>
        <w:spacing w:line="220" w:lineRule="auto"/>
        <w:rPr>
          <w:rFonts w:ascii="Times New Roman" w:hAnsi="Times New Roman" w:cs="Times New Roman"/>
          <w:sz w:val="24"/>
          <w:szCs w:val="24"/>
        </w:rPr>
      </w:pPr>
    </w:p>
    <w:p w:rsidR="000949FD" w:rsidRDefault="000949FD" w:rsidP="001C6F35">
      <w:pPr>
        <w:spacing w:line="22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72"/>
      </w:tblGrid>
      <w:tr w:rsidR="000949FD" w:rsidTr="000949FD">
        <w:tc>
          <w:tcPr>
            <w:tcW w:w="9212" w:type="dxa"/>
          </w:tcPr>
          <w:p w:rsidR="00CE2085" w:rsidRDefault="00615EF3">
            <w:pPr>
              <w:jc w:val="center"/>
              <w:rPr>
                <w:rFonts w:ascii="Times New Roman" w:hAnsi="Times New Roman" w:cs="Times New Roman"/>
                <w:sz w:val="24"/>
                <w:szCs w:val="24"/>
              </w:rPr>
            </w:pPr>
            <w:r>
              <w:rPr>
                <w:rFonts w:ascii="Times New Roman" w:hAnsi="Times New Roman" w:cs="Times New Roman"/>
                <w:sz w:val="24"/>
                <w:szCs w:val="24"/>
              </w:rPr>
              <w:t xml:space="preserve">                                   Sayın………………….</w:t>
            </w:r>
          </w:p>
        </w:tc>
      </w:tr>
    </w:tbl>
    <w:p w:rsidR="00CE2085" w:rsidRDefault="00782050">
      <w:pPr>
        <w:spacing w:line="240" w:lineRule="auto"/>
        <w:jc w:val="both"/>
        <w:rPr>
          <w:rFonts w:ascii="Times New Roman" w:hAnsi="Times New Roman" w:cs="Times New Roman"/>
          <w:sz w:val="24"/>
          <w:szCs w:val="24"/>
        </w:rPr>
      </w:pP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sz w:val="24"/>
          <w:szCs w:val="24"/>
        </w:rPr>
        <w:t>5393 Sayılı Belediye Kanununun 20. maddesi uyarınca 03.03.2020 tarih ve 14.00’da yapılacak olan 2020 Mart Ayı Meclis Toplantısı Belediye Meclis Toplantı salonunda yapılacağından, aşağıda yazılı bulunan gündem maddelerinin görüşülüp karara bağlanması için b</w:t>
      </w:r>
      <w:r>
        <w:rPr>
          <w:rFonts w:ascii="Times New Roman" w:hAnsi="Times New Roman" w:cs="Times New Roman"/>
          <w:b/>
          <w:sz w:val="24"/>
          <w:szCs w:val="24"/>
        </w:rPr>
        <w:t>elirlenen gün ve saatte Belediye Meclis Salonuna teşriflerinizi rica ederim.</w:t>
      </w:r>
      <w:r>
        <w:rPr>
          <w:rFonts w:ascii="Times New Roman" w:hAnsi="Times New Roman" w:cs="Times New Roman"/>
          <w:sz w:val="24"/>
          <w:szCs w:val="24"/>
        </w:rPr>
        <w:br/>
      </w:r>
      <w:r>
        <w:rPr>
          <w:rFonts w:ascii="Times New Roman" w:hAnsi="Times New Roman" w:cs="Times New Roman"/>
          <w:sz w:val="24"/>
          <w:szCs w:val="24"/>
        </w:rPr>
        <w:br/>
      </w:r>
    </w:p>
    <w:p w:rsidR="00CE2085" w:rsidRDefault="00782050">
      <w:pPr>
        <w:spacing w:line="240" w:lineRule="auto"/>
        <w:jc w:val="both"/>
        <w:rPr>
          <w:rFonts w:ascii="Times New Roman" w:hAnsi="Times New Roman" w:cs="Times New Roman"/>
          <w:sz w:val="24"/>
          <w:szCs w:val="24"/>
        </w:rPr>
      </w:pPr>
      <w:r>
        <w:rPr>
          <w:rFonts w:ascii="Times New Roman" w:hAnsi="Times New Roman" w:cs="Times New Roman"/>
          <w:sz w:val="24"/>
          <w:szCs w:val="24"/>
        </w:rPr>
        <w:t>1-) Belediye Meclisinin 04.02.2020 ve 49 sayılı kararı ile Plan Bütçe Komisyonuna havale edilen, Fethiye ŞAHİN’e tahsis edilmek istenen Mühendis kadrosunun iptali ile ilgili tek</w:t>
      </w:r>
      <w:r>
        <w:rPr>
          <w:rFonts w:ascii="Times New Roman" w:hAnsi="Times New Roman" w:cs="Times New Roman"/>
          <w:sz w:val="24"/>
          <w:szCs w:val="24"/>
        </w:rPr>
        <w:t>lifin Komisyon Raporunun görüşülüp karara bağlanması,</w:t>
      </w:r>
    </w:p>
    <w:p w:rsidR="00CE2085" w:rsidRDefault="00782050">
      <w:pPr>
        <w:spacing w:line="240" w:lineRule="auto"/>
        <w:jc w:val="both"/>
        <w:rPr>
          <w:rFonts w:ascii="Times New Roman" w:hAnsi="Times New Roman" w:cs="Times New Roman"/>
          <w:sz w:val="24"/>
          <w:szCs w:val="24"/>
        </w:rPr>
      </w:pPr>
      <w:r>
        <w:rPr>
          <w:rFonts w:ascii="Times New Roman" w:hAnsi="Times New Roman" w:cs="Times New Roman"/>
          <w:sz w:val="24"/>
          <w:szCs w:val="24"/>
        </w:rPr>
        <w:t>2-)Belediye Meclisinin 04.02.2020 ve 47 sayılı kararı ile Plan Bütçe Komisyonuna havale edilen Gökhan BAYRAM’a tahsis Edilmek istenen Eğitmen Kadrosunun iptali ile ilgili teklifin Komisyon Raporunun gör</w:t>
      </w:r>
      <w:r>
        <w:rPr>
          <w:rFonts w:ascii="Times New Roman" w:hAnsi="Times New Roman" w:cs="Times New Roman"/>
          <w:sz w:val="24"/>
          <w:szCs w:val="24"/>
        </w:rPr>
        <w:t>üşülüp karara bağlanması,</w:t>
      </w:r>
    </w:p>
    <w:p w:rsidR="00CE2085" w:rsidRDefault="0078205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04.02.2020 ve 49 sayılı meclis kararı ile sözleşmeli personel  olarak istihdam edilmek istenen Fethiye ŞAHİN’in  maaşının belirlenmemesi </w:t>
      </w:r>
      <w:r>
        <w:rPr>
          <w:rFonts w:ascii="Times New Roman" w:hAnsi="Times New Roman" w:cs="Times New Roman"/>
          <w:b/>
          <w:sz w:val="24"/>
          <w:szCs w:val="24"/>
        </w:rPr>
        <w:t>5393 Sayılı Belediye kanununun 49 . maddesi  “</w:t>
      </w:r>
      <w:r>
        <w:rPr>
          <w:rFonts w:ascii="Times New Roman" w:hAnsi="Times New Roman" w:cs="Times New Roman"/>
          <w:b/>
          <w:i/>
          <w:sz w:val="24"/>
          <w:szCs w:val="24"/>
        </w:rPr>
        <w:t>Belediye ve bağlı kuruluşlarında, norm kadr</w:t>
      </w:r>
      <w:r>
        <w:rPr>
          <w:rFonts w:ascii="Times New Roman" w:hAnsi="Times New Roman" w:cs="Times New Roman"/>
          <w:b/>
          <w:i/>
          <w:sz w:val="24"/>
          <w:szCs w:val="24"/>
        </w:rPr>
        <w:t xml:space="preserve">oya uygun olarak çevre, sağlık, veterinerlik, teknik, hukuk, ekonomi, bilişim ve iletişim, plânlama, araştırma ve geliştirme, eğitim ve danışmanlık alanlarında avukat, mimar, mühendis, şehir ve bölge plâncısı, çözümleyici ve programcı, tabip, uzman tabip, </w:t>
      </w:r>
      <w:r>
        <w:rPr>
          <w:rFonts w:ascii="Times New Roman" w:hAnsi="Times New Roman" w:cs="Times New Roman"/>
          <w:b/>
          <w:i/>
          <w:sz w:val="24"/>
          <w:szCs w:val="24"/>
        </w:rPr>
        <w:t>ebe, hemşire, veteriner, kimyager, teknisyen ve tekniker gibi uzman ve teknik personel yıllık sözleşme ile çalıştırılabilir. Sözleşmeli personel eliyle yürütülen hizmetlere ilişkin boş kadrolara ayrıca atama yapılamaz. Bu personelin, yürütecekleri hizmetle</w:t>
      </w:r>
      <w:r>
        <w:rPr>
          <w:rFonts w:ascii="Times New Roman" w:hAnsi="Times New Roman" w:cs="Times New Roman"/>
          <w:b/>
          <w:i/>
          <w:sz w:val="24"/>
          <w:szCs w:val="24"/>
        </w:rPr>
        <w:t>r için ihdas edilmiş kadro unvanının gerektirdiği nitelikleri taşımaları şarttır. Bu fıkra uyarınca sözleşmeli olarak istihdam edileceklere ödenecek net ücret, söz konusu kadro unvanı için birinci derecenin birinci kademesi esas alınmak suretiyle 657 sayıl</w:t>
      </w:r>
      <w:r>
        <w:rPr>
          <w:rFonts w:ascii="Times New Roman" w:hAnsi="Times New Roman" w:cs="Times New Roman"/>
          <w:b/>
          <w:i/>
          <w:sz w:val="24"/>
          <w:szCs w:val="24"/>
        </w:rPr>
        <w:t>ı Devlet Memurları Kanununa göre tespit edilecek her türlü ödemeler toplamının net tutarının yüzde 25 fazlasını geçmemek üzere belediye meclisi kararıyla belirlenir.</w:t>
      </w:r>
      <w:r>
        <w:rPr>
          <w:rFonts w:ascii="Times New Roman" w:hAnsi="Times New Roman" w:cs="Times New Roman"/>
          <w:sz w:val="24"/>
          <w:szCs w:val="24"/>
        </w:rPr>
        <w:t>Hükmüne aykırı olduğundan 5393 sayılı Belediye Kanununun 23. Maddesi gereği itiraz edilip m</w:t>
      </w:r>
      <w:r>
        <w:rPr>
          <w:rFonts w:ascii="Times New Roman" w:hAnsi="Times New Roman" w:cs="Times New Roman"/>
          <w:sz w:val="24"/>
          <w:szCs w:val="24"/>
        </w:rPr>
        <w:t>eclise iade edilen kararın görüşülüp karara bağlanması,</w:t>
      </w:r>
    </w:p>
    <w:p w:rsidR="00CE2085" w:rsidRDefault="00782050">
      <w:pPr>
        <w:spacing w:line="240" w:lineRule="auto"/>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04.02.2020 ve 47 sayılı meclis kararı ile sözleşmeli personel olarak istihdam edilmek istenilen Gökhan Bayramın  maaşının belirlenmemesi “</w:t>
      </w:r>
      <w:r>
        <w:rPr>
          <w:rFonts w:ascii="Times New Roman" w:hAnsi="Times New Roman" w:cs="Times New Roman"/>
          <w:b/>
          <w:i/>
          <w:sz w:val="24"/>
          <w:szCs w:val="24"/>
        </w:rPr>
        <w:t>5393 Sayılı Belediye kanununun 49 .maddesi</w:t>
      </w:r>
      <w:r>
        <w:rPr>
          <w:rFonts w:ascii="Times New Roman" w:hAnsi="Times New Roman" w:cs="Times New Roman"/>
          <w:b/>
          <w:sz w:val="24"/>
          <w:szCs w:val="24"/>
        </w:rPr>
        <w:t xml:space="preserve">  </w:t>
      </w:r>
      <w:r>
        <w:rPr>
          <w:rFonts w:ascii="Times New Roman" w:hAnsi="Times New Roman" w:cs="Times New Roman"/>
          <w:b/>
          <w:i/>
          <w:sz w:val="24"/>
          <w:szCs w:val="24"/>
        </w:rPr>
        <w:t>“Belediye ve b</w:t>
      </w:r>
      <w:r>
        <w:rPr>
          <w:rFonts w:ascii="Times New Roman" w:hAnsi="Times New Roman" w:cs="Times New Roman"/>
          <w:b/>
          <w:i/>
          <w:sz w:val="24"/>
          <w:szCs w:val="24"/>
        </w:rPr>
        <w:t>ağlı kuruluşlarında, norm kadroya uygun olarak çevre, sağlık, veterinerlik, teknik, hukuk, ekonomi, bilişim ve iletişim, plânlama, araştırma ve geliştirme, eğitim ve danışmanlık alanlarında avukat, mimar, mühendis, şehir ve bölge plâncısı, çözümleyici ve p</w:t>
      </w:r>
      <w:r>
        <w:rPr>
          <w:rFonts w:ascii="Times New Roman" w:hAnsi="Times New Roman" w:cs="Times New Roman"/>
          <w:b/>
          <w:i/>
          <w:sz w:val="24"/>
          <w:szCs w:val="24"/>
        </w:rPr>
        <w:t>rogramcı, tabip, uzman tabip, ebe, hemşire, veteriner, kimyager, teknisyen ve tekniker gibi uzman ve teknik personel yıllık sözleşme ile çalıştırılabilir. Sözleşmeli personel eliyle yürütülen hizmetlere ilişkin boş kadrolara ayrıca atama yapılamaz. Bu pers</w:t>
      </w:r>
      <w:r>
        <w:rPr>
          <w:rFonts w:ascii="Times New Roman" w:hAnsi="Times New Roman" w:cs="Times New Roman"/>
          <w:b/>
          <w:i/>
          <w:sz w:val="24"/>
          <w:szCs w:val="24"/>
        </w:rPr>
        <w:t>onelin, yürütecekleri hizmetler için ihdas edilmiş kadro unvanının gerektirdiği nitelikleri taşımaları şarttır. Bu fıkra uyarınca sözleşmeli olarak istihdam edileceklere ödenecek net ücret, söz konusu kadro unvanı için birinci derecenin birinci kademesi es</w:t>
      </w:r>
      <w:r>
        <w:rPr>
          <w:rFonts w:ascii="Times New Roman" w:hAnsi="Times New Roman" w:cs="Times New Roman"/>
          <w:b/>
          <w:i/>
          <w:sz w:val="24"/>
          <w:szCs w:val="24"/>
        </w:rPr>
        <w:t xml:space="preserve">as alınmak suretiyle 657 sayılı Devlet Memurları Kanununa göre tespit edilecek her türlü </w:t>
      </w:r>
      <w:r>
        <w:rPr>
          <w:rFonts w:ascii="Times New Roman" w:hAnsi="Times New Roman" w:cs="Times New Roman"/>
          <w:b/>
          <w:i/>
          <w:sz w:val="24"/>
          <w:szCs w:val="24"/>
        </w:rPr>
        <w:lastRenderedPageBreak/>
        <w:t>ödemeler toplamının net tutarının yüzde 25 fazlasını geçmemek üzere belediye meclisi kararıyla belirlenir.</w:t>
      </w:r>
      <w:r>
        <w:rPr>
          <w:rFonts w:ascii="Times New Roman" w:hAnsi="Times New Roman" w:cs="Times New Roman"/>
          <w:sz w:val="24"/>
          <w:szCs w:val="24"/>
        </w:rPr>
        <w:t xml:space="preserve"> Hükmüne aykırı olduğundan 5393 sayılı Belediye Kanununun 23.</w:t>
      </w:r>
      <w:r>
        <w:rPr>
          <w:rFonts w:ascii="Times New Roman" w:hAnsi="Times New Roman" w:cs="Times New Roman"/>
          <w:sz w:val="24"/>
          <w:szCs w:val="24"/>
        </w:rPr>
        <w:t xml:space="preserve"> Maddesi gereği itiraz edilip meclise iade edilen kararın görüşülüp karara bağlanması</w:t>
      </w:r>
    </w:p>
    <w:p w:rsidR="00CE2085" w:rsidRDefault="00782050">
      <w:pPr>
        <w:spacing w:line="240" w:lineRule="auto"/>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Meclisinin 04.02.2020 ve 50 sayılı kararı ile Plan Bütçe Komisyonuna havale edilen Belediyemizde 5393 sayılı Belediye Kanununun 49. maddesine dayanılarak sözleşmeli P</w:t>
      </w:r>
      <w:r>
        <w:rPr>
          <w:rFonts w:ascii="Times New Roman" w:hAnsi="Times New Roman" w:cs="Times New Roman"/>
          <w:sz w:val="24"/>
          <w:szCs w:val="24"/>
        </w:rPr>
        <w:t xml:space="preserve">rogramcı statüsünde istihdam edilmek üzere Mert EKER’in 2020 mali yılında ödenecek ücretin tespiti hususunun görüşülüp, karara bağlanması, </w:t>
      </w:r>
    </w:p>
    <w:p w:rsidR="00CE2085" w:rsidRDefault="00782050">
      <w:pPr>
        <w:spacing w:line="240" w:lineRule="auto"/>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Meclisinin 04.02.2020 ve 51 sayılı kararı ile Plan Bütçe Komisyonuna havale edilen Belediyemizde 5393 sayılı Bel</w:t>
      </w:r>
      <w:r>
        <w:rPr>
          <w:rFonts w:ascii="Times New Roman" w:hAnsi="Times New Roman" w:cs="Times New Roman"/>
          <w:sz w:val="24"/>
          <w:szCs w:val="24"/>
        </w:rPr>
        <w:t>ediye Kanununun 49. maddesine dayanılarak sözleşmeli Eğitmen statüsünde istihdam edilmek üzere Karahan AVAN’ın 2020 mali yılında ödenecek ücretin tespiti hususunun görüşülüp, karara bağlanması,</w:t>
      </w:r>
    </w:p>
    <w:p w:rsidR="00CE2085" w:rsidRDefault="00782050">
      <w:pPr>
        <w:spacing w:line="240" w:lineRule="auto"/>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Meclisinin 04.02.2020 ve 46 sayılı kararı ile Plan Bütçe K</w:t>
      </w:r>
      <w:r>
        <w:rPr>
          <w:rFonts w:ascii="Times New Roman" w:hAnsi="Times New Roman" w:cs="Times New Roman"/>
          <w:sz w:val="24"/>
          <w:szCs w:val="24"/>
        </w:rPr>
        <w:t>omisyonuna havale edilen Belediyemizde 5393 sayılı Belediye Kanununun 49. maddesine dayanılarak sözleşmeli Mühendis statüsünde istihdam edilen Serdar TATAN’ın 2020 mali yılında çalıştırılması ve ödenecek ücretin tespiti hususunun görüşülüp, karara bağlanma</w:t>
      </w:r>
      <w:r>
        <w:rPr>
          <w:rFonts w:ascii="Times New Roman" w:hAnsi="Times New Roman" w:cs="Times New Roman"/>
          <w:sz w:val="24"/>
          <w:szCs w:val="24"/>
        </w:rPr>
        <w:t>sı,</w:t>
      </w:r>
    </w:p>
    <w:p w:rsidR="00CE2085" w:rsidRDefault="00782050">
      <w:pPr>
        <w:spacing w:line="240" w:lineRule="auto"/>
        <w:jc w:val="both"/>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sz w:val="24"/>
          <w:szCs w:val="24"/>
        </w:rPr>
        <w:t>İlçemiz Tufanpaşa Mahallesinde bulunan 1335 Ada 4 nolu Parseldeki Kozan Belediyesi adına oluşan Belediye Hissesinin satışı için Belediye Encümenine yetki verilmesi hususunun görüşülüp karara bağlanması</w:t>
      </w:r>
    </w:p>
    <w:p w:rsidR="00CE2085" w:rsidRDefault="00782050">
      <w:pPr>
        <w:spacing w:line="240" w:lineRule="auto"/>
        <w:jc w:val="both"/>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sz w:val="24"/>
          <w:szCs w:val="24"/>
        </w:rPr>
        <w:t>İlçemiz Şevkiye mahallesi1326 ada10,11,12 Pa</w:t>
      </w:r>
      <w:r>
        <w:rPr>
          <w:rFonts w:ascii="Times New Roman" w:hAnsi="Times New Roman" w:cs="Times New Roman"/>
          <w:sz w:val="24"/>
          <w:szCs w:val="24"/>
        </w:rPr>
        <w:t>rsellere yönelik hazırlanan 1/1000 Ölçekli Uygulama İmar Planı Değişikliğinin görüşülerek karara bağlanması</w:t>
      </w:r>
    </w:p>
    <w:p w:rsidR="00CE2085" w:rsidRDefault="00782050">
      <w:pPr>
        <w:spacing w:line="240" w:lineRule="auto"/>
        <w:jc w:val="both"/>
        <w:rPr>
          <w:rFonts w:ascii="Times New Roman" w:hAnsi="Times New Roman" w:cs="Times New Roman"/>
          <w:sz w:val="24"/>
          <w:szCs w:val="24"/>
        </w:rPr>
      </w:pPr>
      <w:r>
        <w:rPr>
          <w:rFonts w:ascii="Times New Roman" w:hAnsi="Times New Roman" w:cs="Times New Roman"/>
          <w:b/>
          <w:sz w:val="24"/>
          <w:szCs w:val="24"/>
        </w:rPr>
        <w:t>10-)</w:t>
      </w:r>
      <w:r>
        <w:rPr>
          <w:rFonts w:ascii="Times New Roman" w:hAnsi="Times New Roman" w:cs="Times New Roman"/>
          <w:sz w:val="24"/>
          <w:szCs w:val="24"/>
        </w:rPr>
        <w:t xml:space="preserve"> Belediye Meclisinin 06/01/2020 tarih ve 35 sayılı kararı ile İmar Komisyonu Başkanlığında İmar Komisyonu,Plan ve Bütçe Komisyonu, , Çevre Sağlı</w:t>
      </w:r>
      <w:r>
        <w:rPr>
          <w:rFonts w:ascii="Times New Roman" w:hAnsi="Times New Roman" w:cs="Times New Roman"/>
          <w:sz w:val="24"/>
          <w:szCs w:val="24"/>
        </w:rPr>
        <w:t>k Komisyonu,Eğitim Kültür ve Spor Komisyonu, Kırsal Kalkınma ve Tarım Orman ve Hayvancılık Komisyonu, Sosyal Hiz. Halkla İlişkiler Engelliler Hizmet Komisyonu havale edilen; İlçemiz kent merkezine yönelik Hazırlanan1/1000 Ölçekli Uygulama İmar Planı Revizy</w:t>
      </w:r>
      <w:r>
        <w:rPr>
          <w:rFonts w:ascii="Times New Roman" w:hAnsi="Times New Roman" w:cs="Times New Roman"/>
          <w:sz w:val="24"/>
          <w:szCs w:val="24"/>
        </w:rPr>
        <w:t>onuna ait İmar Komisyonu Tutanağının görüşülmesi.</w:t>
      </w:r>
    </w:p>
    <w:p w:rsidR="00CE2085" w:rsidRDefault="00782050">
      <w:pPr>
        <w:spacing w:line="240" w:lineRule="auto"/>
        <w:jc w:val="both"/>
        <w:rPr>
          <w:rFonts w:ascii="Times New Roman" w:hAnsi="Times New Roman" w:cs="Times New Roman"/>
          <w:sz w:val="24"/>
          <w:szCs w:val="24"/>
        </w:rPr>
      </w:pPr>
      <w:r>
        <w:rPr>
          <w:rFonts w:ascii="Times New Roman" w:hAnsi="Times New Roman" w:cs="Times New Roman"/>
          <w:b/>
          <w:sz w:val="24"/>
          <w:szCs w:val="24"/>
        </w:rPr>
        <w:t> 11-)</w:t>
      </w:r>
      <w:r>
        <w:rPr>
          <w:rFonts w:ascii="Times New Roman" w:hAnsi="Times New Roman" w:cs="Times New Roman"/>
          <w:sz w:val="24"/>
          <w:szCs w:val="24"/>
        </w:rPr>
        <w:t>Belediyemiz İlan panosunda 23/12-2019-24/01/2020 tarihleri arasında askıya çıkarılan Akçalıuşağı Mahallesi 142 ada 241 Parsel 1/1000 Ölçekli uygulama imar planına itirazın görüşülmesi,</w:t>
      </w:r>
    </w:p>
    <w:p w:rsidR="00CE2085" w:rsidRDefault="00782050">
      <w:pPr>
        <w:spacing w:line="240" w:lineRule="auto"/>
        <w:jc w:val="both"/>
        <w:rPr>
          <w:rFonts w:ascii="Times New Roman" w:hAnsi="Times New Roman" w:cs="Times New Roman"/>
          <w:sz w:val="24"/>
          <w:szCs w:val="24"/>
        </w:rPr>
      </w:pPr>
      <w:r>
        <w:rPr>
          <w:rFonts w:ascii="Times New Roman" w:hAnsi="Times New Roman" w:cs="Times New Roman"/>
          <w:b/>
          <w:sz w:val="24"/>
          <w:szCs w:val="24"/>
        </w:rPr>
        <w:t>12-)</w:t>
      </w:r>
      <w:r>
        <w:rPr>
          <w:rFonts w:ascii="Times New Roman" w:hAnsi="Times New Roman" w:cs="Times New Roman"/>
          <w:sz w:val="24"/>
          <w:szCs w:val="24"/>
        </w:rPr>
        <w:t xml:space="preserve"> İlçemiz Mahmutlu Mahallesi Kadirli Caddesi üzerinde bulunan Mehmet Emin Çamurdan varislerinin Kozan Belediyesine bağışladığı ve Kozan Belediyesi tarafından onarımının yapıldığı konağın isminin Mehmet Emin ÇAMURDAN ve Şerife Çamurdan Konağı olarak belirlen</w:t>
      </w:r>
      <w:r>
        <w:rPr>
          <w:rFonts w:ascii="Times New Roman" w:hAnsi="Times New Roman" w:cs="Times New Roman"/>
          <w:sz w:val="24"/>
          <w:szCs w:val="24"/>
        </w:rPr>
        <w:t>mesi talep edilmektedir. Bahsedilen Konağın isminin verilmesi hususunun görüşülerek karara bağlanması</w:t>
      </w:r>
    </w:p>
    <w:p w:rsidR="00CE2085" w:rsidRDefault="00782050">
      <w:pPr>
        <w:spacing w:line="240" w:lineRule="auto"/>
        <w:jc w:val="both"/>
        <w:rPr>
          <w:rFonts w:ascii="Times New Roman" w:hAnsi="Times New Roman" w:cs="Times New Roman"/>
          <w:sz w:val="24"/>
          <w:szCs w:val="24"/>
        </w:rPr>
      </w:pPr>
      <w:r>
        <w:rPr>
          <w:rFonts w:ascii="Times New Roman" w:hAnsi="Times New Roman" w:cs="Times New Roman"/>
          <w:b/>
          <w:sz w:val="24"/>
          <w:szCs w:val="24"/>
        </w:rPr>
        <w:t>13-)</w:t>
      </w:r>
      <w:r>
        <w:rPr>
          <w:rFonts w:ascii="Times New Roman" w:hAnsi="Times New Roman" w:cs="Times New Roman"/>
          <w:sz w:val="24"/>
          <w:szCs w:val="24"/>
        </w:rPr>
        <w:t xml:space="preserve"> Belediyemize ait olan Türkeli Mahallesi Gonca Sokakta bulunan  Hayat Boyu Eğitim Merkezinin isminin Şehit Bünyamin Çabuk Eğitim Merkezi olarak değişt</w:t>
      </w:r>
      <w:r>
        <w:rPr>
          <w:rFonts w:ascii="Times New Roman" w:hAnsi="Times New Roman" w:cs="Times New Roman"/>
          <w:sz w:val="24"/>
          <w:szCs w:val="24"/>
        </w:rPr>
        <w:t>irilmesi hususunun görüşülüp karara bağlanması</w:t>
      </w:r>
    </w:p>
    <w:p w:rsidR="00B96DBB" w:rsidRDefault="00B96DBB" w:rsidP="001C6F35">
      <w:pPr>
        <w:spacing w:line="240" w:lineRule="auto"/>
        <w:jc w:val="both"/>
        <w:rPr>
          <w:rFonts w:ascii="Times New Roman" w:hAnsi="Times New Roman" w:cs="Times New Roman"/>
          <w:sz w:val="24"/>
          <w:szCs w:val="24"/>
        </w:rPr>
      </w:pPr>
    </w:p>
    <w:p w:rsidR="00B96DBB" w:rsidRDefault="00B96DBB" w:rsidP="001C6F35">
      <w:pPr>
        <w:spacing w:line="240" w:lineRule="auto"/>
        <w:jc w:val="both"/>
        <w:rPr>
          <w:rFonts w:ascii="Times New Roman" w:hAnsi="Times New Roman" w:cs="Times New Roman"/>
          <w:sz w:val="24"/>
          <w:szCs w:val="24"/>
        </w:rPr>
      </w:pP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87"/>
      </w:tblGrid>
      <w:tr w:rsidR="00B96DBB" w:rsidTr="001C6F35">
        <w:trPr>
          <w:jc w:val="right"/>
        </w:trPr>
        <w:tc>
          <w:tcPr>
            <w:tcW w:w="0" w:type="auto"/>
          </w:tcPr>
          <w:p w:rsidR="00CE2085" w:rsidRDefault="00782050">
            <w:pPr>
              <w:jc w:val="center"/>
              <w:rPr>
                <w:rFonts w:ascii="Times New Roman" w:hAnsi="Times New Roman" w:cs="Times New Roman"/>
                <w:sz w:val="24"/>
                <w:szCs w:val="24"/>
              </w:rPr>
            </w:pPr>
            <w:r>
              <w:rPr>
                <w:rFonts w:ascii="Times New Roman" w:hAnsi="Times New Roman" w:cs="Times New Roman"/>
                <w:i/>
                <w:color w:val="808080"/>
                <w:sz w:val="24"/>
                <w:szCs w:val="24"/>
              </w:rPr>
              <w:t>(e-İmzalıdır)</w:t>
            </w:r>
            <w:r>
              <w:rPr>
                <w:rFonts w:ascii="Times New Roman" w:hAnsi="Times New Roman" w:cs="Times New Roman"/>
                <w:sz w:val="24"/>
                <w:szCs w:val="24"/>
              </w:rPr>
              <w:br/>
              <w:t>Kazım ÖZGAN</w:t>
            </w:r>
            <w:r>
              <w:rPr>
                <w:rFonts w:ascii="Times New Roman" w:hAnsi="Times New Roman" w:cs="Times New Roman"/>
                <w:sz w:val="24"/>
                <w:szCs w:val="24"/>
              </w:rPr>
              <w:br/>
              <w:t>Belediye Başkanı</w:t>
            </w:r>
            <w:r>
              <w:rPr>
                <w:rFonts w:ascii="Times New Roman" w:hAnsi="Times New Roman" w:cs="Times New Roman"/>
                <w:sz w:val="24"/>
                <w:szCs w:val="24"/>
              </w:rPr>
              <w:br/>
            </w:r>
          </w:p>
        </w:tc>
      </w:tr>
    </w:tbl>
    <w:p w:rsidR="00B96DBB" w:rsidRDefault="00B96DBB" w:rsidP="001C6F35">
      <w:pPr>
        <w:spacing w:line="240" w:lineRule="auto"/>
        <w:rPr>
          <w:rFonts w:ascii="Times New Roman" w:hAnsi="Times New Roman" w:cs="Times New Roman"/>
          <w:sz w:val="24"/>
          <w:szCs w:val="24"/>
        </w:rPr>
      </w:pPr>
    </w:p>
    <w:tbl>
      <w:tblPr>
        <w:tblpPr w:leftFromText="181" w:rightFromText="181" w:vertAnchor="page" w:tblpYSpec="bottom"/>
        <w:tblOverlap w:val="never"/>
        <w:tblW w:w="0" w:type="auto"/>
        <w:tblLook w:val="04A0"/>
      </w:tblPr>
      <w:tblGrid>
        <w:gridCol w:w="9288"/>
      </w:tblGrid>
      <w:tr w:rsidR="000C1752" w:rsidTr="000C1752">
        <w:trPr>
          <w:cantSplit/>
        </w:trPr>
        <w:tc>
          <w:tcPr>
            <w:tcW w:w="9622" w:type="dxa"/>
          </w:tcPr>
          <w:p w:rsidR="00A52013" w:rsidRPr="00A52013" w:rsidRDefault="00A52013" w:rsidP="00A52013">
            <w:pPr>
              <w:spacing w:line="240" w:lineRule="auto"/>
              <w:jc w:val="center"/>
              <w:rPr>
                <w:rFonts w:ascii="Times New Roman" w:hAnsi="Times New Roman" w:cs="Times New Roman"/>
                <w:color w:val="000000" w:themeColor="text1"/>
                <w:sz w:val="20"/>
                <w:szCs w:val="20"/>
              </w:rPr>
            </w:pPr>
          </w:p>
          <w:p w:rsidR="00CE2085" w:rsidRDefault="00782050">
            <w:pPr>
              <w:spacing w:line="240" w:lineRule="auto"/>
              <w:rPr>
                <w:rFonts w:ascii="Times New Roman" w:hAnsi="Times New Roman" w:cs="Times New Roman"/>
                <w:sz w:val="20"/>
                <w:szCs w:val="20"/>
              </w:rPr>
            </w:pPr>
            <w:r>
              <w:rPr>
                <w:rFonts w:ascii="Times New Roman" w:hAnsi="Times New Roman" w:cs="Times New Roman"/>
                <w:sz w:val="20"/>
                <w:szCs w:val="20"/>
              </w:rPr>
              <w:t>*Bu belge elektronik imzalıdır. İmzalı suretinin aslını görmek için https://uygulama.belediye.gov.tr/GeneleAcikSayfalar/Evrak/EvrakDogrulama/EvrakDogrulama.aspx adresine girerek</w:t>
            </w:r>
            <w:r>
              <w:rPr>
                <w:rFonts w:ascii="Courier New" w:hAnsi="Courier New" w:cs="Courier New"/>
                <w:sz w:val="20"/>
                <w:szCs w:val="20"/>
              </w:rPr>
              <w:t>(gpcc+L-xfOuuw-6U4MlA-lJuguo-dkgL08XO)</w:t>
            </w:r>
            <w:r>
              <w:rPr>
                <w:rFonts w:ascii="Times New Roman" w:hAnsi="Times New Roman" w:cs="Times New Roman"/>
                <w:sz w:val="20"/>
                <w:szCs w:val="20"/>
              </w:rPr>
              <w:t xml:space="preserve"> kodunu yazınız.</w:t>
            </w:r>
          </w:p>
          <w:p w:rsidR="00CE2085" w:rsidRDefault="00CE2085">
            <w:pPr>
              <w:pBdr>
                <w:bottom w:val="single" w:sz="8" w:space="1" w:color="auto"/>
              </w:pBdr>
            </w:pPr>
          </w:p>
          <w:tbl>
            <w:tblPr>
              <w:tblW w:w="5000" w:type="pct"/>
              <w:tblLook w:val="04A0"/>
            </w:tblPr>
            <w:tblGrid>
              <w:gridCol w:w="5670"/>
              <w:gridCol w:w="3402"/>
            </w:tblGrid>
            <w:tr w:rsidR="00CE2085">
              <w:tc>
                <w:tcPr>
                  <w:tcW w:w="2500" w:type="pct"/>
                </w:tcPr>
                <w:p w:rsidR="00CE2085" w:rsidRDefault="00782050">
                  <w:pPr>
                    <w:keepNext/>
                    <w:framePr w:hSpace="181" w:wrap="around" w:vAnchor="page" w:hAnchor="text" w:yAlign="bottom"/>
                    <w:spacing w:line="240" w:lineRule="auto"/>
                    <w:suppressOverlap/>
                    <w:rPr>
                      <w:rFonts w:ascii="Times New Roman" w:hAnsi="Times New Roman" w:cs="Times New Roman"/>
                      <w:sz w:val="16"/>
                      <w:szCs w:val="24"/>
                    </w:rPr>
                  </w:pPr>
                  <w:r>
                    <w:rPr>
                      <w:rFonts w:ascii="Times New Roman" w:hAnsi="Times New Roman" w:cs="Times New Roman"/>
                      <w:sz w:val="16"/>
                      <w:szCs w:val="24"/>
                    </w:rPr>
                    <w:br/>
                    <w:t xml:space="preserve">Telefon No: Faks No: </w:t>
                  </w:r>
                  <w:r>
                    <w:rPr>
                      <w:rFonts w:ascii="Times New Roman" w:hAnsi="Times New Roman" w:cs="Times New Roman"/>
                      <w:sz w:val="16"/>
                      <w:szCs w:val="24"/>
                    </w:rPr>
                    <w:br/>
                  </w:r>
                  <w:r>
                    <w:rPr>
                      <w:rFonts w:ascii="Times New Roman" w:hAnsi="Times New Roman" w:cs="Times New Roman"/>
                      <w:sz w:val="16"/>
                      <w:szCs w:val="24"/>
                    </w:rPr>
                    <w:t xml:space="preserve">e-Posta: İnternet Adresi: </w:t>
                  </w:r>
                  <w:r>
                    <w:rPr>
                      <w:rFonts w:ascii="Times New Roman" w:hAnsi="Times New Roman" w:cs="Times New Roman"/>
                      <w:sz w:val="16"/>
                      <w:szCs w:val="24"/>
                      <w:u w:val="single"/>
                    </w:rPr>
                    <w:t>uygulama.belediye.gov.tr</w:t>
                  </w:r>
                </w:p>
              </w:tc>
              <w:tc>
                <w:tcPr>
                  <w:tcW w:w="1500" w:type="pct"/>
                </w:tcPr>
                <w:p w:rsidR="00CE2085" w:rsidRDefault="00782050">
                  <w:pPr>
                    <w:keepNext/>
                    <w:framePr w:hSpace="181" w:wrap="around" w:vAnchor="page" w:hAnchor="text" w:yAlign="bottom"/>
                    <w:spacing w:line="240" w:lineRule="auto"/>
                    <w:suppressOverlap/>
                    <w:jc w:val="right"/>
                    <w:rPr>
                      <w:rFonts w:ascii="Times New Roman" w:hAnsi="Times New Roman" w:cs="Times New Roman"/>
                      <w:sz w:val="16"/>
                      <w:szCs w:val="24"/>
                    </w:rPr>
                  </w:pPr>
                  <w:r>
                    <w:rPr>
                      <w:rFonts w:ascii="Times New Roman" w:hAnsi="Times New Roman" w:cs="Times New Roman"/>
                      <w:sz w:val="16"/>
                      <w:szCs w:val="24"/>
                    </w:rPr>
                    <w:t>Bilgi için: Çağrı Musa KARAOĞLU</w:t>
                  </w:r>
                  <w:r>
                    <w:rPr>
                      <w:rFonts w:ascii="Times New Roman" w:hAnsi="Times New Roman" w:cs="Times New Roman"/>
                      <w:sz w:val="16"/>
                      <w:szCs w:val="24"/>
                    </w:rPr>
                    <w:br/>
                    <w:t>Tekniker</w:t>
                  </w:r>
                  <w:r>
                    <w:rPr>
                      <w:rFonts w:ascii="Times New Roman" w:hAnsi="Times New Roman" w:cs="Times New Roman"/>
                      <w:sz w:val="16"/>
                      <w:szCs w:val="24"/>
                    </w:rPr>
                    <w:br/>
                    <w:t>Telefon No:</w:t>
                  </w:r>
                </w:p>
              </w:tc>
            </w:tr>
          </w:tbl>
          <w:p w:rsidR="00E574F6" w:rsidRPr="00A52013" w:rsidRDefault="00782050"/>
          <w:p w:rsidR="002330C6" w:rsidRDefault="00782050">
            <w:pPr>
              <w:spacing w:line="250" w:lineRule="auto"/>
              <w:rPr>
                <w:noProof/>
              </w:rPr>
            </w:pPr>
          </w:p>
          <w:p w:rsidR="002330C6" w:rsidRDefault="00782050">
            <w:pPr>
              <w:spacing w:line="250" w:lineRule="auto"/>
              <w:rPr>
                <w:noProof/>
              </w:rPr>
            </w:pPr>
          </w:p>
          <w:p w:rsidR="002330C6" w:rsidRDefault="00782050">
            <w:pPr>
              <w:spacing w:line="250" w:lineRule="auto"/>
              <w:rPr>
                <w:noProof/>
              </w:rPr>
            </w:pPr>
          </w:p>
          <w:p w:rsidR="000C1752" w:rsidRDefault="00782050" w:rsidP="000C1752">
            <w:pPr>
              <w:spacing w:line="240" w:lineRule="auto"/>
              <w:rPr>
                <w:rFonts w:ascii="Times New Roman" w:hAnsi="Times New Roman" w:cs="Times New Roman"/>
                <w:sz w:val="24"/>
                <w:szCs w:val="24"/>
              </w:rPr>
            </w:pPr>
          </w:p>
        </w:tc>
      </w:tr>
    </w:tbl>
    <w:p w:rsidR="00E574F6" w:rsidRPr="00A52013" w:rsidRDefault="00782050" w:rsidP="00615EF3">
      <w:pPr>
        <w:rPr>
          <w:rFonts w:ascii="Times New Roman" w:hAnsi="Times New Roman" w:cs="Times New Roman"/>
          <w:sz w:val="24"/>
          <w:szCs w:val="24"/>
        </w:rPr>
        <w:sectPr w:rsidR="00E574F6" w:rsidRPr="00A52013" w:rsidSect="00615EF3">
          <w:type w:val="continuous"/>
          <w:pgSz w:w="11906" w:h="16838"/>
          <w:pgMar w:top="851" w:right="1417" w:bottom="1417" w:left="1417" w:header="708" w:footer="0" w:gutter="0"/>
          <w:pgNumType w:start="1"/>
          <w:cols w:space="708"/>
          <w:docGrid w:linePitch="360"/>
        </w:sectPr>
      </w:pPr>
    </w:p>
    <w:p w:rsidR="00782050" w:rsidRDefault="00782050"/>
    <w:sectPr w:rsidR="00782050" w:rsidSect="00CE19FA">
      <w:type w:val="continuous"/>
      <w:pgSz w:w="11906" w:h="16838"/>
      <w:pgMar w:top="1417" w:right="1417" w:bottom="1417" w:left="1417" w:header="708"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050" w:rsidRDefault="00782050" w:rsidP="00B96DBB">
      <w:pPr>
        <w:spacing w:line="240" w:lineRule="auto"/>
      </w:pPr>
      <w:r>
        <w:separator/>
      </w:r>
    </w:p>
  </w:endnote>
  <w:endnote w:type="continuationSeparator" w:id="1">
    <w:p w:rsidR="00782050" w:rsidRDefault="00782050" w:rsidP="00B96DB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050" w:rsidRDefault="00782050" w:rsidP="00B96DBB">
      <w:pPr>
        <w:spacing w:line="240" w:lineRule="auto"/>
      </w:pPr>
      <w:r>
        <w:separator/>
      </w:r>
    </w:p>
  </w:footnote>
  <w:footnote w:type="continuationSeparator" w:id="1">
    <w:p w:rsidR="00782050" w:rsidRDefault="00782050" w:rsidP="00B96DB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doNotExpandShiftReturn/>
  </w:compat>
  <w:rsids>
    <w:rsidRoot w:val="00B96DBB"/>
    <w:rsid w:val="000949FD"/>
    <w:rsid w:val="00182DA1"/>
    <w:rsid w:val="001C6654"/>
    <w:rsid w:val="001C6F35"/>
    <w:rsid w:val="00615EF3"/>
    <w:rsid w:val="00782050"/>
    <w:rsid w:val="00A52013"/>
    <w:rsid w:val="00AF2596"/>
    <w:rsid w:val="00B81885"/>
    <w:rsid w:val="00B96DBB"/>
    <w:rsid w:val="00C320B6"/>
    <w:rsid w:val="00CE2085"/>
    <w:rsid w:val="00CF47BF"/>
    <w:rsid w:val="00D165D6"/>
    <w:rsid w:val="00EA49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D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96DB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Altbilgi">
    <w:name w:val="footer"/>
    <w:basedOn w:val="Normal"/>
    <w:link w:val="AltbilgiChar"/>
    <w:uiPriority w:val="99"/>
    <w:unhideWhenUsed/>
    <w:rsid w:val="00B96DBB"/>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B96DBB"/>
  </w:style>
  <w:style w:type="paragraph" w:styleId="stbilgi">
    <w:name w:val="header"/>
    <w:basedOn w:val="Normal"/>
    <w:link w:val="stbilgiChar"/>
    <w:uiPriority w:val="99"/>
    <w:unhideWhenUsed/>
    <w:rsid w:val="00B96DBB"/>
    <w:pPr>
      <w:tabs>
        <w:tab w:val="center" w:pos="4536"/>
        <w:tab w:val="right" w:pos="9072"/>
      </w:tabs>
      <w:spacing w:line="240" w:lineRule="auto"/>
    </w:pPr>
  </w:style>
  <w:style w:type="character" w:customStyle="1" w:styleId="stbilgiChar">
    <w:name w:val="Üstbilgi Char"/>
    <w:basedOn w:val="VarsaylanParagrafYazTipi"/>
    <w:link w:val="stbilgi"/>
    <w:uiPriority w:val="99"/>
    <w:rsid w:val="00B96D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tr-TR"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true">
    <w:name w:val="Normal"/>
    <w:qFormat/>
    <w:rsid w:val="00B96DBB"/>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0" w:type="dxa"/>
        <w:bottom w:w="0" w:type="dxa"/>
        <w:right w:w="0" w:type="dxa"/>
      </w:tblCellMar>
    </w:tblPr>
  </w:style>
  <w:style w:type="numbering" w:styleId="NoList" w:default="true">
    <w:name w:val="No List"/>
    <w:uiPriority w:val="99"/>
    <w:semiHidden/>
    <w:unhideWhenUsed/>
  </w:style>
  <w:style w:type="table" w:styleId="TableGrid">
    <w:name w:val="Table Grid"/>
    <w:basedOn w:val="TableNormal"/>
    <w:uiPriority w:val="59"/>
    <w:rsid w:val="00B96DBB"/>
    <w:pPr>
      <w:spacing w:before="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paragraph" w:styleId="Footer">
    <w:name w:val="footer"/>
    <w:basedOn w:val="Normal"/>
    <w:link w:val="FooterChar"/>
    <w:uiPriority w:val="99"/>
    <w:unhideWhenUsed/>
    <w:rsid w:val="00B96DBB"/>
    <w:pPr>
      <w:tabs>
        <w:tab w:val="center" w:pos="4536"/>
        <w:tab w:val="right" w:pos="9072"/>
      </w:tabs>
      <w:spacing w:before="0" w:after="0" w:line="240" w:lineRule="auto"/>
    </w:pPr>
  </w:style>
  <w:style w:type="character" w:styleId="FooterChar" w:customStyle="true">
    <w:name w:val="Footer Char"/>
    <w:basedOn w:val="DefaultParagraphFont"/>
    <w:link w:val="Footer"/>
    <w:uiPriority w:val="99"/>
    <w:rsid w:val="00B96DBB"/>
  </w:style>
  <w:style w:type="paragraph" w:styleId="Header">
    <w:name w:val="header"/>
    <w:basedOn w:val="Normal"/>
    <w:link w:val="HeaderChar"/>
    <w:uiPriority w:val="99"/>
    <w:unhideWhenUsed/>
    <w:rsid w:val="00B96DBB"/>
    <w:pPr>
      <w:tabs>
        <w:tab w:val="center" w:pos="4536"/>
        <w:tab w:val="right" w:pos="9072"/>
      </w:tabs>
      <w:spacing w:before="0" w:after="0" w:line="240" w:lineRule="auto"/>
    </w:pPr>
  </w:style>
  <w:style w:type="character" w:styleId="HeaderChar" w:customStyle="true">
    <w:name w:val="Header Char"/>
    <w:basedOn w:val="DefaultParagraphFont"/>
    <w:link w:val="Header"/>
    <w:uiPriority w:val="99"/>
    <w:rsid w:val="00B96DB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Çağrı Musa KARAOĞLU</dc:creator>
  <cp:lastModifiedBy>pc</cp:lastModifiedBy>
  <cp:revision>2</cp:revision>
  <dcterms:created xsi:type="dcterms:W3CDTF">2020-02-28T10:35:00Z</dcterms:created>
  <dcterms:modified xsi:type="dcterms:W3CDTF">2020-02-28T10:35:00Z</dcterms:modified>
</cp:coreProperties>
</file>