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BC" w:rsidRDefault="00035984">
      <w:r>
        <w:rPr>
          <w:noProof/>
          <w:lang w:eastAsia="en-US"/>
        </w:rPr>
        <w:pict>
          <v:group id="_x0000_s1026" style="position:absolute;margin-left:1.1pt;margin-top:0;width:594.75pt;height:699.7pt;z-index:25165772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stroked="f">
                  <v:fill opacity=".5"/>
                  <v:path arrowok="t"/>
                </v:shape>
                <v:shape id="_x0000_s1030" style="position:absolute;left:7150;top:7468;width:3466;height:3550;mso-width-relative:page;mso-height-relative:page" coordsize="3466,3550" path="m,569l,2930r3466,620l3466,,,569xe" fillcolor="#d3dfee" stroked="f">
                  <v:fill opacity=".5"/>
                  <v:path arrowok="t"/>
                </v:shape>
                <v:shape id="_x0000_s1031" style="position:absolute;left:10616;top:7468;width:1591;height:3550;mso-width-relative:page;mso-height-relative:page" coordsize="1591,3550" path="m,l,3550,1591,2746r,-2009l,xe" fillcolor="#a7bfde"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d3dfee" stroked="f">
                <v:fill opacity="45875f"/>
                <v:path arrowok="t"/>
              </v:shape>
              <v:shape id="_x0000_s1036" style="position:absolute;left:2077;top:3617;width:6011;height:3835;mso-width-relative:page;mso-height-relative:page" coordsize="6011,3835" path="m,l17,3835,6011,2629r,-1390l,xe" fillcolor="#a7bfde" stroked="f">
                <v:fill opacity="45875f"/>
                <v:path arrowok="t"/>
              </v:shape>
              <v:shape id="_x0000_s1037" style="position:absolute;left:8088;top:3835;width:4102;height:3432;mso-width-relative:page;mso-height-relative:page" coordsize="4102,3432" path="m,1038l,2411,4102,3432,4102,,,1038xe" fillcolor="#d3dfee" stroked="f">
                <v:fill opacity="45875f"/>
                <v:path arrowok="t"/>
              </v:shape>
            </v:group>
            <v:rect id="_x0000_s1038" style="position:absolute;left:1800;top:1440;width:8638;height:4831;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3060DD" w:rsidRPr="00C26478" w:rsidRDefault="003060DD" w:rsidP="00B618FE">
                    <w:pPr>
                      <w:rPr>
                        <w:b/>
                        <w:bCs/>
                        <w:color w:val="808080"/>
                        <w:sz w:val="32"/>
                        <w:szCs w:val="32"/>
                      </w:rPr>
                    </w:pPr>
                    <w:r>
                      <w:rPr>
                        <w:b/>
                        <w:noProof/>
                        <w:color w:val="808080"/>
                        <w:sz w:val="32"/>
                        <w:szCs w:val="32"/>
                      </w:rPr>
                      <w:drawing>
                        <wp:inline distT="0" distB="0" distL="0" distR="0">
                          <wp:extent cx="6139815" cy="2988945"/>
                          <wp:effectExtent l="19050" t="0" r="0" b="0"/>
                          <wp:docPr id="1" name="Resim 1" descr="C:\Users\aysegul\Desktop\kozan-belediy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segul\Desktop\kozan-belediyes.png"/>
                                  <pic:cNvPicPr>
                                    <a:picLocks noChangeAspect="1" noChangeArrowheads="1"/>
                                  </pic:cNvPicPr>
                                </pic:nvPicPr>
                                <pic:blipFill>
                                  <a:blip r:embed="rId9"/>
                                  <a:srcRect/>
                                  <a:stretch>
                                    <a:fillRect/>
                                  </a:stretch>
                                </pic:blipFill>
                                <pic:spPr bwMode="auto">
                                  <a:xfrm>
                                    <a:off x="0" y="0"/>
                                    <a:ext cx="6139815" cy="2988945"/>
                                  </a:xfrm>
                                  <a:prstGeom prst="rect">
                                    <a:avLst/>
                                  </a:prstGeom>
                                  <a:noFill/>
                                  <a:ln w="9525">
                                    <a:noFill/>
                                    <a:miter lim="800000"/>
                                    <a:headEnd/>
                                    <a:tailEnd/>
                                  </a:ln>
                                </pic:spPr>
                              </pic:pic>
                            </a:graphicData>
                          </a:graphic>
                        </wp:inline>
                      </w:drawing>
                    </w:r>
                  </w:p>
                  <w:p w:rsidR="003060DD" w:rsidRPr="00C26478" w:rsidRDefault="003060DD">
                    <w:pPr>
                      <w:rPr>
                        <w:b/>
                        <w:bCs/>
                        <w:color w:val="808080"/>
                        <w:sz w:val="32"/>
                        <w:szCs w:val="32"/>
                      </w:rPr>
                    </w:pPr>
                  </w:p>
                </w:txbxContent>
              </v:textbox>
            </v:rect>
            <v:rect id="_x0000_s1039" style="position:absolute;left:6494;top:11160;width:4999;height:1704;mso-position-horizontal-relative:margin;mso-position-vertical-relative:margin" filled="f" stroked="f">
              <v:textbox style="mso-next-textbox:#_x0000_s1039;mso-fit-shape-to-text:t">
                <w:txbxContent>
                  <w:p w:rsidR="003060DD" w:rsidRPr="000811BC" w:rsidRDefault="003060DD">
                    <w:pPr>
                      <w:jc w:val="right"/>
                      <w:rPr>
                        <w:rFonts w:ascii="Colonna MT" w:hAnsi="Colonna MT"/>
                        <w:sz w:val="144"/>
                        <w:szCs w:val="144"/>
                      </w:rPr>
                    </w:pPr>
                    <w:r>
                      <w:rPr>
                        <w:rFonts w:ascii="Edwardian Script ITC" w:hAnsi="Edwardian Script ITC"/>
                        <w:sz w:val="144"/>
                        <w:szCs w:val="144"/>
                      </w:rPr>
                      <w:t>2017</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3060DD" w:rsidRDefault="003060DD" w:rsidP="000811BC">
                    <w:pPr>
                      <w:rPr>
                        <w:b/>
                        <w:bCs/>
                        <w:sz w:val="44"/>
                        <w:szCs w:val="44"/>
                      </w:rPr>
                    </w:pPr>
                  </w:p>
                  <w:p w:rsidR="003060DD" w:rsidRDefault="003060DD" w:rsidP="000811BC">
                    <w:pPr>
                      <w:rPr>
                        <w:b/>
                        <w:bCs/>
                        <w:sz w:val="44"/>
                        <w:szCs w:val="44"/>
                      </w:rPr>
                    </w:pPr>
                  </w:p>
                  <w:p w:rsidR="003060DD" w:rsidRDefault="003060DD" w:rsidP="000811BC">
                    <w:pPr>
                      <w:rPr>
                        <w:b/>
                        <w:bCs/>
                        <w:sz w:val="44"/>
                        <w:szCs w:val="44"/>
                      </w:rPr>
                    </w:pPr>
                  </w:p>
                  <w:p w:rsidR="003060DD" w:rsidRDefault="003060DD" w:rsidP="000811BC">
                    <w:pPr>
                      <w:rPr>
                        <w:b/>
                        <w:bCs/>
                        <w:sz w:val="44"/>
                        <w:szCs w:val="44"/>
                      </w:rPr>
                    </w:pPr>
                  </w:p>
                  <w:p w:rsidR="003060DD" w:rsidRDefault="003060DD" w:rsidP="000811BC">
                    <w:pPr>
                      <w:rPr>
                        <w:b/>
                        <w:bCs/>
                        <w:sz w:val="44"/>
                        <w:szCs w:val="44"/>
                      </w:rPr>
                    </w:pPr>
                  </w:p>
                  <w:p w:rsidR="003060DD" w:rsidRDefault="003060DD" w:rsidP="000811BC">
                    <w:pPr>
                      <w:rPr>
                        <w:b/>
                        <w:bCs/>
                        <w:sz w:val="44"/>
                        <w:szCs w:val="44"/>
                      </w:rPr>
                    </w:pPr>
                  </w:p>
                  <w:p w:rsidR="003060DD" w:rsidRDefault="003060DD" w:rsidP="000811BC">
                    <w:pPr>
                      <w:rPr>
                        <w:b/>
                        <w:bCs/>
                        <w:sz w:val="44"/>
                        <w:szCs w:val="44"/>
                      </w:rPr>
                    </w:pPr>
                  </w:p>
                  <w:p w:rsidR="003060DD" w:rsidRDefault="003060DD" w:rsidP="000811BC">
                    <w:pPr>
                      <w:rPr>
                        <w:b/>
                        <w:bCs/>
                        <w:sz w:val="44"/>
                        <w:szCs w:val="44"/>
                      </w:rPr>
                    </w:pPr>
                  </w:p>
                  <w:p w:rsidR="003060DD" w:rsidRDefault="003060DD" w:rsidP="000811BC">
                    <w:pPr>
                      <w:rPr>
                        <w:b/>
                        <w:bCs/>
                        <w:sz w:val="44"/>
                        <w:szCs w:val="44"/>
                      </w:rPr>
                    </w:pPr>
                  </w:p>
                  <w:p w:rsidR="003060DD" w:rsidRDefault="003060DD" w:rsidP="000811BC">
                    <w:pPr>
                      <w:rPr>
                        <w:b/>
                        <w:bCs/>
                        <w:sz w:val="44"/>
                        <w:szCs w:val="44"/>
                      </w:rPr>
                    </w:pPr>
                  </w:p>
                  <w:p w:rsidR="003060DD" w:rsidRDefault="003060DD" w:rsidP="000811BC">
                    <w:pPr>
                      <w:rPr>
                        <w:b/>
                        <w:bCs/>
                        <w:sz w:val="44"/>
                        <w:szCs w:val="44"/>
                      </w:rPr>
                    </w:pPr>
                  </w:p>
                  <w:p w:rsidR="003060DD" w:rsidRPr="009401A3" w:rsidRDefault="003060DD" w:rsidP="000811BC">
                    <w:pPr>
                      <w:rPr>
                        <w:b/>
                        <w:bCs/>
                        <w:color w:val="548DD4"/>
                        <w:sz w:val="72"/>
                        <w:szCs w:val="72"/>
                      </w:rPr>
                    </w:pPr>
                    <w:r w:rsidRPr="009401A3">
                      <w:rPr>
                        <w:b/>
                        <w:bCs/>
                        <w:color w:val="548DD4"/>
                        <w:sz w:val="44"/>
                        <w:szCs w:val="44"/>
                      </w:rPr>
                      <w:t>T.C. KOZAN BELEDİYE BAŞKANLIĞI</w:t>
                    </w:r>
                  </w:p>
                  <w:p w:rsidR="003060DD" w:rsidRPr="009401A3" w:rsidRDefault="003060DD">
                    <w:pPr>
                      <w:rPr>
                        <w:b/>
                        <w:bCs/>
                        <w:color w:val="95B3D7"/>
                        <w:sz w:val="40"/>
                        <w:szCs w:val="40"/>
                      </w:rPr>
                    </w:pPr>
                    <w:r>
                      <w:rPr>
                        <w:b/>
                        <w:bCs/>
                        <w:color w:val="95B3D7"/>
                        <w:sz w:val="40"/>
                        <w:szCs w:val="40"/>
                      </w:rPr>
                      <w:t>2017</w:t>
                    </w:r>
                    <w:r w:rsidRPr="009401A3">
                      <w:rPr>
                        <w:b/>
                        <w:bCs/>
                        <w:color w:val="95B3D7"/>
                        <w:sz w:val="40"/>
                        <w:szCs w:val="40"/>
                      </w:rPr>
                      <w:t xml:space="preserve"> Yılı Performans Programı</w:t>
                    </w:r>
                  </w:p>
                  <w:p w:rsidR="003060DD" w:rsidRPr="009401A3" w:rsidRDefault="003060DD">
                    <w:pPr>
                      <w:rPr>
                        <w:b/>
                        <w:bCs/>
                        <w:color w:val="DBE5F1"/>
                        <w:sz w:val="32"/>
                        <w:szCs w:val="32"/>
                      </w:rPr>
                    </w:pPr>
                    <w:r w:rsidRPr="009401A3">
                      <w:rPr>
                        <w:b/>
                        <w:bCs/>
                        <w:color w:val="DBE5F1"/>
                        <w:sz w:val="32"/>
                        <w:szCs w:val="32"/>
                      </w:rPr>
                      <w:t>ADANA-KOZAN</w:t>
                    </w:r>
                  </w:p>
                  <w:p w:rsidR="003060DD" w:rsidRPr="00C26478" w:rsidRDefault="003060DD">
                    <w:pPr>
                      <w:rPr>
                        <w:b/>
                        <w:bCs/>
                        <w:color w:val="808080"/>
                        <w:sz w:val="32"/>
                        <w:szCs w:val="32"/>
                      </w:rPr>
                    </w:pPr>
                  </w:p>
                </w:txbxContent>
              </v:textbox>
            </v:rect>
            <w10:wrap anchorx="page" anchory="margin"/>
          </v:group>
        </w:pict>
      </w:r>
    </w:p>
    <w:p w:rsidR="000811BC" w:rsidRDefault="000811BC"/>
    <w:p w:rsidR="000811BC" w:rsidRDefault="000811BC">
      <w:r>
        <w:rPr>
          <w:b/>
          <w:bCs/>
        </w:rPr>
        <w:br w:type="page"/>
      </w:r>
    </w:p>
    <w:p w:rsidR="00C632DA" w:rsidRDefault="00C632DA">
      <w:pPr>
        <w:pStyle w:val="TBal"/>
      </w:pPr>
      <w:r>
        <w:lastRenderedPageBreak/>
        <w:t>İçindekiler</w:t>
      </w:r>
    </w:p>
    <w:p w:rsidR="00024EE8" w:rsidRDefault="00024EE8" w:rsidP="00C632DA">
      <w:pPr>
        <w:pStyle w:val="T1"/>
      </w:pPr>
    </w:p>
    <w:p w:rsidR="00C632DA" w:rsidRPr="00C632DA" w:rsidRDefault="00035984" w:rsidP="00C632DA">
      <w:pPr>
        <w:pStyle w:val="T1"/>
        <w:rPr>
          <w:b w:val="0"/>
          <w:lang w:eastAsia="tr-TR"/>
        </w:rPr>
      </w:pPr>
      <w:r w:rsidRPr="00035984">
        <w:fldChar w:fldCharType="begin"/>
      </w:r>
      <w:r w:rsidR="00C632DA">
        <w:instrText xml:space="preserve"> TOC \o "1-3" \h \z \u </w:instrText>
      </w:r>
      <w:r w:rsidRPr="00035984">
        <w:fldChar w:fldCharType="separate"/>
      </w:r>
      <w:hyperlink w:anchor="_Toc440632893" w:history="1">
        <w:r w:rsidR="00C632DA" w:rsidRPr="00C632DA">
          <w:rPr>
            <w:rStyle w:val="Kpr"/>
            <w:b w:val="0"/>
          </w:rPr>
          <w:t>ÜST YÖNETİCİ SUNUŞU</w:t>
        </w:r>
        <w:r w:rsidR="00C632DA" w:rsidRPr="00C632DA">
          <w:rPr>
            <w:b w:val="0"/>
            <w:webHidden/>
          </w:rPr>
          <w:tab/>
        </w:r>
        <w:r w:rsidR="00282EA5">
          <w:rPr>
            <w:b w:val="0"/>
            <w:webHidden/>
          </w:rPr>
          <w:t>3</w:t>
        </w:r>
      </w:hyperlink>
    </w:p>
    <w:p w:rsidR="00C632DA" w:rsidRDefault="00C632DA" w:rsidP="00C632DA">
      <w:pPr>
        <w:pStyle w:val="T1"/>
        <w:rPr>
          <w:rStyle w:val="Kpr"/>
          <w:b w:val="0"/>
        </w:rPr>
      </w:pPr>
    </w:p>
    <w:p w:rsidR="00C632DA" w:rsidRPr="00C632DA" w:rsidRDefault="00035984" w:rsidP="00C632DA">
      <w:pPr>
        <w:pStyle w:val="T1"/>
        <w:rPr>
          <w:b w:val="0"/>
          <w:lang w:eastAsia="tr-TR"/>
        </w:rPr>
      </w:pPr>
      <w:hyperlink w:anchor="_Toc440632894" w:history="1">
        <w:r w:rsidR="00C632DA" w:rsidRPr="00C632DA">
          <w:rPr>
            <w:rStyle w:val="Kpr"/>
            <w:b w:val="0"/>
          </w:rPr>
          <w:t>A.</w:t>
        </w:r>
        <w:r w:rsidR="00C632DA" w:rsidRPr="00C632DA">
          <w:rPr>
            <w:b w:val="0"/>
            <w:lang w:eastAsia="tr-TR"/>
          </w:rPr>
          <w:tab/>
        </w:r>
        <w:r w:rsidR="00C632DA" w:rsidRPr="00C632DA">
          <w:rPr>
            <w:rStyle w:val="Kpr"/>
            <w:b w:val="0"/>
          </w:rPr>
          <w:t>GENEL BİLGİLER</w:t>
        </w:r>
        <w:r w:rsidR="00C632DA" w:rsidRPr="00C632DA">
          <w:rPr>
            <w:b w:val="0"/>
            <w:webHidden/>
          </w:rPr>
          <w:tab/>
        </w:r>
        <w:r w:rsidR="00282EA5">
          <w:rPr>
            <w:b w:val="0"/>
            <w:webHidden/>
          </w:rPr>
          <w:t>4</w:t>
        </w:r>
      </w:hyperlink>
    </w:p>
    <w:p w:rsidR="00C632DA" w:rsidRPr="00C632DA" w:rsidRDefault="00035984">
      <w:pPr>
        <w:pStyle w:val="T2"/>
        <w:tabs>
          <w:tab w:val="left" w:pos="660"/>
          <w:tab w:val="right" w:leader="dot" w:pos="9060"/>
        </w:tabs>
        <w:rPr>
          <w:noProof/>
          <w:lang w:eastAsia="tr-TR"/>
        </w:rPr>
      </w:pPr>
      <w:hyperlink w:anchor="_Toc440632895" w:history="1">
        <w:r w:rsidR="00C632DA" w:rsidRPr="00C632DA">
          <w:rPr>
            <w:rStyle w:val="Kpr"/>
            <w:noProof/>
          </w:rPr>
          <w:t>1.</w:t>
        </w:r>
        <w:r w:rsidR="00C632DA" w:rsidRPr="00C632DA">
          <w:rPr>
            <w:noProof/>
            <w:lang w:eastAsia="tr-TR"/>
          </w:rPr>
          <w:tab/>
        </w:r>
        <w:r w:rsidR="00C632DA" w:rsidRPr="00C632DA">
          <w:rPr>
            <w:rStyle w:val="Kpr"/>
            <w:noProof/>
          </w:rPr>
          <w:t>Coğrafi Bilgiler</w:t>
        </w:r>
        <w:r w:rsidR="00C632DA" w:rsidRPr="00C632DA">
          <w:rPr>
            <w:noProof/>
            <w:webHidden/>
          </w:rPr>
          <w:tab/>
        </w:r>
        <w:r w:rsidR="00282EA5">
          <w:rPr>
            <w:noProof/>
            <w:webHidden/>
          </w:rPr>
          <w:t>4</w:t>
        </w:r>
      </w:hyperlink>
    </w:p>
    <w:p w:rsidR="00C632DA" w:rsidRDefault="00C632DA" w:rsidP="00C632DA">
      <w:pPr>
        <w:pStyle w:val="T1"/>
        <w:rPr>
          <w:rStyle w:val="Kpr"/>
          <w:b w:val="0"/>
        </w:rPr>
      </w:pPr>
    </w:p>
    <w:p w:rsidR="00C632DA" w:rsidRPr="00C632DA" w:rsidRDefault="00035984" w:rsidP="00C632DA">
      <w:pPr>
        <w:pStyle w:val="T1"/>
        <w:rPr>
          <w:b w:val="0"/>
          <w:lang w:eastAsia="tr-TR"/>
        </w:rPr>
      </w:pPr>
      <w:hyperlink w:anchor="_Toc440632896" w:history="1">
        <w:r w:rsidR="00C632DA" w:rsidRPr="00C632DA">
          <w:rPr>
            <w:rStyle w:val="Kpr"/>
            <w:b w:val="0"/>
          </w:rPr>
          <w:t>B.</w:t>
        </w:r>
        <w:r w:rsidR="00C632DA" w:rsidRPr="00C632DA">
          <w:rPr>
            <w:b w:val="0"/>
            <w:lang w:eastAsia="tr-TR"/>
          </w:rPr>
          <w:tab/>
        </w:r>
        <w:r w:rsidR="00C632DA" w:rsidRPr="00C632DA">
          <w:rPr>
            <w:rStyle w:val="Kpr"/>
            <w:b w:val="0"/>
          </w:rPr>
          <w:t>GENEL SORUMLUKLAR</w:t>
        </w:r>
        <w:r w:rsidR="00C632DA" w:rsidRPr="00C632DA">
          <w:rPr>
            <w:b w:val="0"/>
            <w:webHidden/>
          </w:rPr>
          <w:tab/>
        </w:r>
        <w:r w:rsidR="00282EA5">
          <w:rPr>
            <w:b w:val="0"/>
            <w:webHidden/>
          </w:rPr>
          <w:t>6</w:t>
        </w:r>
      </w:hyperlink>
    </w:p>
    <w:p w:rsidR="00C632DA" w:rsidRPr="00C632DA" w:rsidRDefault="00035984">
      <w:pPr>
        <w:pStyle w:val="T2"/>
        <w:tabs>
          <w:tab w:val="left" w:pos="660"/>
          <w:tab w:val="right" w:leader="dot" w:pos="9060"/>
        </w:tabs>
        <w:rPr>
          <w:noProof/>
          <w:lang w:eastAsia="tr-TR"/>
        </w:rPr>
      </w:pPr>
      <w:hyperlink w:anchor="_Toc440632897" w:history="1">
        <w:r w:rsidR="00C632DA" w:rsidRPr="00C632DA">
          <w:rPr>
            <w:rStyle w:val="Kpr"/>
            <w:noProof/>
          </w:rPr>
          <w:t>1.</w:t>
        </w:r>
        <w:r w:rsidR="00C632DA" w:rsidRPr="00C632DA">
          <w:rPr>
            <w:noProof/>
            <w:lang w:eastAsia="tr-TR"/>
          </w:rPr>
          <w:tab/>
        </w:r>
        <w:r w:rsidR="00C632DA" w:rsidRPr="00C632DA">
          <w:rPr>
            <w:rStyle w:val="Kpr"/>
            <w:noProof/>
          </w:rPr>
          <w:t>Görev Yetki Ve Sorumluluklar</w:t>
        </w:r>
        <w:r w:rsidR="00C632DA" w:rsidRPr="00C632DA">
          <w:rPr>
            <w:noProof/>
            <w:webHidden/>
          </w:rPr>
          <w:tab/>
        </w:r>
        <w:r w:rsidR="00282EA5">
          <w:rPr>
            <w:noProof/>
            <w:webHidden/>
          </w:rPr>
          <w:t>6</w:t>
        </w:r>
      </w:hyperlink>
    </w:p>
    <w:p w:rsidR="00C632DA" w:rsidRDefault="00C632DA" w:rsidP="00C632DA">
      <w:pPr>
        <w:pStyle w:val="T1"/>
        <w:rPr>
          <w:rStyle w:val="Kpr"/>
          <w:b w:val="0"/>
        </w:rPr>
      </w:pPr>
    </w:p>
    <w:p w:rsidR="00C632DA" w:rsidRPr="00C632DA" w:rsidRDefault="00035984" w:rsidP="00C632DA">
      <w:pPr>
        <w:pStyle w:val="T1"/>
        <w:rPr>
          <w:b w:val="0"/>
          <w:lang w:eastAsia="tr-TR"/>
        </w:rPr>
      </w:pPr>
      <w:hyperlink w:anchor="_Toc440632898" w:history="1">
        <w:r w:rsidR="00C632DA" w:rsidRPr="00C632DA">
          <w:rPr>
            <w:rStyle w:val="Kpr"/>
            <w:b w:val="0"/>
          </w:rPr>
          <w:t>C.</w:t>
        </w:r>
        <w:r w:rsidR="00C632DA" w:rsidRPr="00C632DA">
          <w:rPr>
            <w:b w:val="0"/>
            <w:lang w:eastAsia="tr-TR"/>
          </w:rPr>
          <w:tab/>
        </w:r>
        <w:r w:rsidR="00C632DA" w:rsidRPr="00C632DA">
          <w:rPr>
            <w:rStyle w:val="Kpr"/>
            <w:b w:val="0"/>
            <w:bCs/>
          </w:rPr>
          <w:t>5393 SAYILI BELEDİYE KANUNU</w:t>
        </w:r>
        <w:r w:rsidR="00C632DA" w:rsidRPr="00C632DA">
          <w:rPr>
            <w:b w:val="0"/>
            <w:webHidden/>
          </w:rPr>
          <w:tab/>
        </w:r>
        <w:r w:rsidRPr="00C632DA">
          <w:rPr>
            <w:b w:val="0"/>
            <w:webHidden/>
          </w:rPr>
          <w:fldChar w:fldCharType="begin"/>
        </w:r>
        <w:r w:rsidR="00C632DA" w:rsidRPr="00C632DA">
          <w:rPr>
            <w:b w:val="0"/>
            <w:webHidden/>
          </w:rPr>
          <w:instrText xml:space="preserve"> PAGEREF _Toc440632898 \h </w:instrText>
        </w:r>
        <w:r w:rsidRPr="00C632DA">
          <w:rPr>
            <w:b w:val="0"/>
            <w:webHidden/>
          </w:rPr>
        </w:r>
        <w:r w:rsidRPr="00C632DA">
          <w:rPr>
            <w:b w:val="0"/>
            <w:webHidden/>
          </w:rPr>
          <w:fldChar w:fldCharType="separate"/>
        </w:r>
        <w:r w:rsidR="00C632DA" w:rsidRPr="00C632DA">
          <w:rPr>
            <w:b w:val="0"/>
            <w:webHidden/>
          </w:rPr>
          <w:t>1</w:t>
        </w:r>
        <w:r w:rsidR="00282EA5">
          <w:rPr>
            <w:b w:val="0"/>
            <w:webHidden/>
          </w:rPr>
          <w:t>2</w:t>
        </w:r>
        <w:r w:rsidRPr="00C632DA">
          <w:rPr>
            <w:b w:val="0"/>
            <w:webHidden/>
          </w:rPr>
          <w:fldChar w:fldCharType="end"/>
        </w:r>
      </w:hyperlink>
    </w:p>
    <w:p w:rsidR="00C632DA" w:rsidRDefault="00C632DA" w:rsidP="00C632DA">
      <w:pPr>
        <w:pStyle w:val="T1"/>
        <w:rPr>
          <w:rStyle w:val="Kpr"/>
          <w:b w:val="0"/>
        </w:rPr>
      </w:pPr>
    </w:p>
    <w:p w:rsidR="00C632DA" w:rsidRPr="00C632DA" w:rsidRDefault="00035984" w:rsidP="00C632DA">
      <w:pPr>
        <w:pStyle w:val="T1"/>
        <w:rPr>
          <w:b w:val="0"/>
          <w:lang w:eastAsia="tr-TR"/>
        </w:rPr>
      </w:pPr>
      <w:hyperlink w:anchor="_Toc440632899" w:history="1">
        <w:r w:rsidR="00C632DA" w:rsidRPr="00C632DA">
          <w:rPr>
            <w:rStyle w:val="Kpr"/>
            <w:b w:val="0"/>
          </w:rPr>
          <w:t>D.</w:t>
        </w:r>
        <w:r w:rsidR="00C632DA" w:rsidRPr="00C632DA">
          <w:rPr>
            <w:b w:val="0"/>
            <w:lang w:eastAsia="tr-TR"/>
          </w:rPr>
          <w:tab/>
        </w:r>
        <w:r w:rsidR="00C632DA" w:rsidRPr="00C632DA">
          <w:rPr>
            <w:rStyle w:val="Kpr"/>
            <w:b w:val="0"/>
            <w:bCs/>
          </w:rPr>
          <w:t>5018 SAYILI KAMU MALÎ YÖNETİMİ VE KONTROL KANUNU</w:t>
        </w:r>
        <w:r w:rsidR="00C632DA" w:rsidRPr="00C632DA">
          <w:rPr>
            <w:b w:val="0"/>
            <w:webHidden/>
          </w:rPr>
          <w:tab/>
        </w:r>
        <w:r w:rsidRPr="00C632DA">
          <w:rPr>
            <w:b w:val="0"/>
            <w:webHidden/>
          </w:rPr>
          <w:fldChar w:fldCharType="begin"/>
        </w:r>
        <w:r w:rsidR="00C632DA" w:rsidRPr="00C632DA">
          <w:rPr>
            <w:b w:val="0"/>
            <w:webHidden/>
          </w:rPr>
          <w:instrText xml:space="preserve"> PAGEREF _Toc440632899 \h </w:instrText>
        </w:r>
        <w:r w:rsidRPr="00C632DA">
          <w:rPr>
            <w:b w:val="0"/>
            <w:webHidden/>
          </w:rPr>
        </w:r>
        <w:r w:rsidRPr="00C632DA">
          <w:rPr>
            <w:b w:val="0"/>
            <w:webHidden/>
          </w:rPr>
          <w:fldChar w:fldCharType="separate"/>
        </w:r>
        <w:r w:rsidR="00C632DA" w:rsidRPr="00C632DA">
          <w:rPr>
            <w:b w:val="0"/>
            <w:webHidden/>
          </w:rPr>
          <w:t>1</w:t>
        </w:r>
        <w:r w:rsidR="00282EA5">
          <w:rPr>
            <w:b w:val="0"/>
            <w:webHidden/>
          </w:rPr>
          <w:t>3</w:t>
        </w:r>
        <w:r w:rsidRPr="00C632DA">
          <w:rPr>
            <w:b w:val="0"/>
            <w:webHidden/>
          </w:rPr>
          <w:fldChar w:fldCharType="end"/>
        </w:r>
      </w:hyperlink>
    </w:p>
    <w:p w:rsidR="00C632DA" w:rsidRDefault="00C632DA" w:rsidP="00C632DA">
      <w:pPr>
        <w:pStyle w:val="T1"/>
        <w:rPr>
          <w:rStyle w:val="Kpr"/>
          <w:b w:val="0"/>
        </w:rPr>
      </w:pPr>
    </w:p>
    <w:p w:rsidR="00C632DA" w:rsidRPr="00C632DA" w:rsidRDefault="00035984" w:rsidP="00C632DA">
      <w:pPr>
        <w:pStyle w:val="T1"/>
        <w:rPr>
          <w:b w:val="0"/>
          <w:lang w:eastAsia="tr-TR"/>
        </w:rPr>
      </w:pPr>
      <w:hyperlink w:anchor="_Toc440632900" w:history="1">
        <w:r w:rsidR="00C632DA" w:rsidRPr="00C632DA">
          <w:rPr>
            <w:rStyle w:val="Kpr"/>
            <w:b w:val="0"/>
            <w:bCs/>
          </w:rPr>
          <w:t>E. KAMU İDARELERİNCE HAZIRLANACAK PERFORMANS PROGRAMLARI HAKKINDA YÖNETMELİK</w:t>
        </w:r>
        <w:r w:rsidR="00C632DA" w:rsidRPr="00C632DA">
          <w:rPr>
            <w:b w:val="0"/>
            <w:webHidden/>
          </w:rPr>
          <w:tab/>
        </w:r>
        <w:r w:rsidRPr="00C632DA">
          <w:rPr>
            <w:b w:val="0"/>
            <w:webHidden/>
          </w:rPr>
          <w:fldChar w:fldCharType="begin"/>
        </w:r>
        <w:r w:rsidR="00C632DA" w:rsidRPr="00C632DA">
          <w:rPr>
            <w:b w:val="0"/>
            <w:webHidden/>
          </w:rPr>
          <w:instrText xml:space="preserve"> PAGEREF _Toc440632900 \h </w:instrText>
        </w:r>
        <w:r w:rsidRPr="00C632DA">
          <w:rPr>
            <w:b w:val="0"/>
            <w:webHidden/>
          </w:rPr>
        </w:r>
        <w:r w:rsidRPr="00C632DA">
          <w:rPr>
            <w:b w:val="0"/>
            <w:webHidden/>
          </w:rPr>
          <w:fldChar w:fldCharType="separate"/>
        </w:r>
        <w:r w:rsidR="00C632DA" w:rsidRPr="00C632DA">
          <w:rPr>
            <w:b w:val="0"/>
            <w:webHidden/>
          </w:rPr>
          <w:t>1</w:t>
        </w:r>
        <w:r w:rsidR="00282EA5">
          <w:rPr>
            <w:b w:val="0"/>
            <w:webHidden/>
          </w:rPr>
          <w:t>6</w:t>
        </w:r>
        <w:r w:rsidRPr="00C632DA">
          <w:rPr>
            <w:b w:val="0"/>
            <w:webHidden/>
          </w:rPr>
          <w:fldChar w:fldCharType="end"/>
        </w:r>
      </w:hyperlink>
    </w:p>
    <w:p w:rsidR="00C632DA" w:rsidRDefault="00C632DA" w:rsidP="00C632DA">
      <w:pPr>
        <w:pStyle w:val="T1"/>
        <w:rPr>
          <w:rStyle w:val="Kpr"/>
          <w:b w:val="0"/>
        </w:rPr>
      </w:pPr>
    </w:p>
    <w:p w:rsidR="00C632DA" w:rsidRPr="00C632DA" w:rsidRDefault="00035984" w:rsidP="00C632DA">
      <w:pPr>
        <w:pStyle w:val="T1"/>
        <w:rPr>
          <w:b w:val="0"/>
          <w:lang w:eastAsia="tr-TR"/>
        </w:rPr>
      </w:pPr>
      <w:hyperlink w:anchor="_Toc440632901" w:history="1">
        <w:r w:rsidR="00C632DA" w:rsidRPr="00C632DA">
          <w:rPr>
            <w:rStyle w:val="Kpr"/>
            <w:b w:val="0"/>
          </w:rPr>
          <w:t>F. PERFORMANS BİLGİLERİ</w:t>
        </w:r>
        <w:r w:rsidR="00C632DA" w:rsidRPr="00C632DA">
          <w:rPr>
            <w:b w:val="0"/>
            <w:webHidden/>
          </w:rPr>
          <w:tab/>
        </w:r>
        <w:r w:rsidRPr="00C632DA">
          <w:rPr>
            <w:b w:val="0"/>
            <w:webHidden/>
          </w:rPr>
          <w:fldChar w:fldCharType="begin"/>
        </w:r>
        <w:r w:rsidR="00C632DA" w:rsidRPr="00C632DA">
          <w:rPr>
            <w:b w:val="0"/>
            <w:webHidden/>
          </w:rPr>
          <w:instrText xml:space="preserve"> PAGEREF _Toc440632901 \h </w:instrText>
        </w:r>
        <w:r w:rsidRPr="00C632DA">
          <w:rPr>
            <w:b w:val="0"/>
            <w:webHidden/>
          </w:rPr>
        </w:r>
        <w:r w:rsidRPr="00C632DA">
          <w:rPr>
            <w:b w:val="0"/>
            <w:webHidden/>
          </w:rPr>
          <w:fldChar w:fldCharType="separate"/>
        </w:r>
        <w:r w:rsidR="00C632DA" w:rsidRPr="00C632DA">
          <w:rPr>
            <w:b w:val="0"/>
            <w:webHidden/>
          </w:rPr>
          <w:t>1</w:t>
        </w:r>
        <w:r w:rsidR="00282EA5">
          <w:rPr>
            <w:b w:val="0"/>
            <w:webHidden/>
          </w:rPr>
          <w:t>8</w:t>
        </w:r>
        <w:r w:rsidRPr="00C632DA">
          <w:rPr>
            <w:b w:val="0"/>
            <w:webHidden/>
          </w:rPr>
          <w:fldChar w:fldCharType="end"/>
        </w:r>
      </w:hyperlink>
    </w:p>
    <w:p w:rsidR="00C632DA" w:rsidRPr="00C632DA" w:rsidRDefault="00035984">
      <w:pPr>
        <w:pStyle w:val="T2"/>
        <w:tabs>
          <w:tab w:val="right" w:leader="dot" w:pos="9060"/>
        </w:tabs>
        <w:rPr>
          <w:noProof/>
          <w:lang w:eastAsia="tr-TR"/>
        </w:rPr>
      </w:pPr>
      <w:hyperlink w:anchor="_Toc440632902" w:history="1">
        <w:r w:rsidR="00C632DA" w:rsidRPr="00C632DA">
          <w:rPr>
            <w:rStyle w:val="Kpr"/>
            <w:noProof/>
          </w:rPr>
          <w:t>1.Temel Politika ve Öncelikler</w:t>
        </w:r>
        <w:r w:rsidR="00C632DA" w:rsidRPr="00C632DA">
          <w:rPr>
            <w:noProof/>
            <w:webHidden/>
          </w:rPr>
          <w:tab/>
        </w:r>
        <w:r w:rsidRPr="00C632DA">
          <w:rPr>
            <w:noProof/>
            <w:webHidden/>
          </w:rPr>
          <w:fldChar w:fldCharType="begin"/>
        </w:r>
        <w:r w:rsidR="00C632DA" w:rsidRPr="00C632DA">
          <w:rPr>
            <w:noProof/>
            <w:webHidden/>
          </w:rPr>
          <w:instrText xml:space="preserve"> PAGEREF _Toc440632902 \h </w:instrText>
        </w:r>
        <w:r w:rsidRPr="00C632DA">
          <w:rPr>
            <w:noProof/>
            <w:webHidden/>
          </w:rPr>
        </w:r>
        <w:r w:rsidRPr="00C632DA">
          <w:rPr>
            <w:noProof/>
            <w:webHidden/>
          </w:rPr>
          <w:fldChar w:fldCharType="separate"/>
        </w:r>
        <w:r w:rsidR="00C632DA" w:rsidRPr="00C632DA">
          <w:rPr>
            <w:noProof/>
            <w:webHidden/>
          </w:rPr>
          <w:t>1</w:t>
        </w:r>
        <w:r w:rsidR="00282EA5">
          <w:rPr>
            <w:noProof/>
            <w:webHidden/>
          </w:rPr>
          <w:t>8</w:t>
        </w:r>
        <w:r w:rsidRPr="00C632DA">
          <w:rPr>
            <w:noProof/>
            <w:webHidden/>
          </w:rPr>
          <w:fldChar w:fldCharType="end"/>
        </w:r>
      </w:hyperlink>
    </w:p>
    <w:p w:rsidR="00C632DA" w:rsidRPr="00C632DA" w:rsidRDefault="00035984">
      <w:pPr>
        <w:pStyle w:val="T2"/>
        <w:tabs>
          <w:tab w:val="left" w:pos="660"/>
          <w:tab w:val="right" w:leader="dot" w:pos="9060"/>
        </w:tabs>
        <w:rPr>
          <w:noProof/>
          <w:lang w:eastAsia="tr-TR"/>
        </w:rPr>
      </w:pPr>
      <w:hyperlink w:anchor="_Toc440632903" w:history="1">
        <w:r w:rsidR="00C632DA" w:rsidRPr="00C632DA">
          <w:rPr>
            <w:rStyle w:val="Kpr"/>
            <w:noProof/>
          </w:rPr>
          <w:t>2.</w:t>
        </w:r>
        <w:r w:rsidR="00C632DA" w:rsidRPr="00C632DA">
          <w:rPr>
            <w:noProof/>
            <w:lang w:eastAsia="tr-TR"/>
          </w:rPr>
          <w:tab/>
        </w:r>
        <w:r w:rsidR="00C632DA" w:rsidRPr="00C632DA">
          <w:rPr>
            <w:rStyle w:val="Kpr"/>
            <w:rFonts w:ascii="Times New Roman" w:hAnsi="Times New Roman"/>
            <w:noProof/>
          </w:rPr>
          <w:t>Amaç ve Hedefler</w:t>
        </w:r>
        <w:r w:rsidR="00C632DA" w:rsidRPr="00C632DA">
          <w:rPr>
            <w:noProof/>
            <w:webHidden/>
          </w:rPr>
          <w:tab/>
        </w:r>
        <w:r w:rsidRPr="00C632DA">
          <w:rPr>
            <w:noProof/>
            <w:webHidden/>
          </w:rPr>
          <w:fldChar w:fldCharType="begin"/>
        </w:r>
        <w:r w:rsidR="00C632DA" w:rsidRPr="00C632DA">
          <w:rPr>
            <w:noProof/>
            <w:webHidden/>
          </w:rPr>
          <w:instrText xml:space="preserve"> PAGEREF _Toc440632903 \h </w:instrText>
        </w:r>
        <w:r w:rsidRPr="00C632DA">
          <w:rPr>
            <w:noProof/>
            <w:webHidden/>
          </w:rPr>
        </w:r>
        <w:r w:rsidRPr="00C632DA">
          <w:rPr>
            <w:noProof/>
            <w:webHidden/>
          </w:rPr>
          <w:fldChar w:fldCharType="separate"/>
        </w:r>
        <w:r w:rsidR="00C632DA" w:rsidRPr="00C632DA">
          <w:rPr>
            <w:noProof/>
            <w:webHidden/>
          </w:rPr>
          <w:t>1</w:t>
        </w:r>
        <w:r w:rsidR="00282EA5">
          <w:rPr>
            <w:noProof/>
            <w:webHidden/>
          </w:rPr>
          <w:t>8</w:t>
        </w:r>
        <w:r w:rsidRPr="00C632DA">
          <w:rPr>
            <w:noProof/>
            <w:webHidden/>
          </w:rPr>
          <w:fldChar w:fldCharType="end"/>
        </w:r>
      </w:hyperlink>
    </w:p>
    <w:p w:rsidR="00C632DA" w:rsidRDefault="00C632DA" w:rsidP="00C632DA">
      <w:pPr>
        <w:pStyle w:val="T1"/>
        <w:rPr>
          <w:rStyle w:val="Kpr"/>
          <w:b w:val="0"/>
        </w:rPr>
      </w:pPr>
    </w:p>
    <w:p w:rsidR="00C632DA" w:rsidRPr="00C632DA" w:rsidRDefault="00035984" w:rsidP="00C632DA">
      <w:pPr>
        <w:pStyle w:val="T1"/>
        <w:rPr>
          <w:b w:val="0"/>
          <w:lang w:eastAsia="tr-TR"/>
        </w:rPr>
      </w:pPr>
      <w:hyperlink w:anchor="_Toc440632904" w:history="1">
        <w:r w:rsidR="00C632DA" w:rsidRPr="00C632DA">
          <w:rPr>
            <w:rStyle w:val="Kpr"/>
            <w:b w:val="0"/>
          </w:rPr>
          <w:t>G. STRATEJİK AMAÇ VE HEDEFLER</w:t>
        </w:r>
        <w:r w:rsidR="00C632DA" w:rsidRPr="00C632DA">
          <w:rPr>
            <w:b w:val="0"/>
            <w:webHidden/>
          </w:rPr>
          <w:tab/>
        </w:r>
        <w:r w:rsidR="00282EA5">
          <w:rPr>
            <w:b w:val="0"/>
            <w:webHidden/>
          </w:rPr>
          <w:t>20</w:t>
        </w:r>
      </w:hyperlink>
    </w:p>
    <w:p w:rsidR="00C632DA" w:rsidRDefault="00C632DA" w:rsidP="00C632DA">
      <w:pPr>
        <w:pStyle w:val="T1"/>
        <w:rPr>
          <w:rStyle w:val="Kpr"/>
          <w:b w:val="0"/>
        </w:rPr>
      </w:pPr>
    </w:p>
    <w:p w:rsidR="00C632DA" w:rsidRPr="00C632DA" w:rsidRDefault="00035984" w:rsidP="00C632DA">
      <w:pPr>
        <w:pStyle w:val="T1"/>
        <w:rPr>
          <w:b w:val="0"/>
          <w:lang w:eastAsia="tr-TR"/>
        </w:rPr>
      </w:pPr>
      <w:hyperlink w:anchor="_Toc440632905" w:history="1">
        <w:r w:rsidR="00C632DA" w:rsidRPr="00C632DA">
          <w:rPr>
            <w:rStyle w:val="Kpr"/>
            <w:rFonts w:ascii="Times New Roman" w:hAnsi="Times New Roman"/>
            <w:b w:val="0"/>
          </w:rPr>
          <w:t>H.  KOZAN BELEDİYESİ TEŞKİLAT ŞEMASI</w:t>
        </w:r>
        <w:r w:rsidR="00C632DA" w:rsidRPr="00C632DA">
          <w:rPr>
            <w:b w:val="0"/>
            <w:webHidden/>
          </w:rPr>
          <w:tab/>
        </w:r>
        <w:r w:rsidRPr="00C632DA">
          <w:rPr>
            <w:b w:val="0"/>
            <w:webHidden/>
          </w:rPr>
          <w:fldChar w:fldCharType="begin"/>
        </w:r>
        <w:r w:rsidR="00C632DA" w:rsidRPr="00C632DA">
          <w:rPr>
            <w:b w:val="0"/>
            <w:webHidden/>
          </w:rPr>
          <w:instrText xml:space="preserve"> PAGEREF _Toc440632905 \h </w:instrText>
        </w:r>
        <w:r w:rsidRPr="00C632DA">
          <w:rPr>
            <w:b w:val="0"/>
            <w:webHidden/>
          </w:rPr>
        </w:r>
        <w:r w:rsidRPr="00C632DA">
          <w:rPr>
            <w:b w:val="0"/>
            <w:webHidden/>
          </w:rPr>
          <w:fldChar w:fldCharType="separate"/>
        </w:r>
        <w:r w:rsidR="00C632DA" w:rsidRPr="00C632DA">
          <w:rPr>
            <w:b w:val="0"/>
            <w:webHidden/>
          </w:rPr>
          <w:t>2</w:t>
        </w:r>
        <w:r w:rsidR="00282EA5">
          <w:rPr>
            <w:b w:val="0"/>
            <w:webHidden/>
          </w:rPr>
          <w:t>4</w:t>
        </w:r>
        <w:r w:rsidRPr="00C632DA">
          <w:rPr>
            <w:b w:val="0"/>
            <w:webHidden/>
          </w:rPr>
          <w:fldChar w:fldCharType="end"/>
        </w:r>
      </w:hyperlink>
    </w:p>
    <w:p w:rsidR="00C632DA" w:rsidRPr="00C632DA" w:rsidRDefault="00035984">
      <w:pPr>
        <w:pStyle w:val="T2"/>
        <w:tabs>
          <w:tab w:val="right" w:leader="dot" w:pos="9060"/>
        </w:tabs>
        <w:rPr>
          <w:noProof/>
          <w:lang w:eastAsia="tr-TR"/>
        </w:rPr>
      </w:pPr>
      <w:hyperlink w:anchor="_Toc440632906" w:history="1">
        <w:r w:rsidR="00C632DA" w:rsidRPr="00C632DA">
          <w:rPr>
            <w:rStyle w:val="Kpr"/>
            <w:noProof/>
          </w:rPr>
          <w:t>H.1 Organizasyon Bilgileri</w:t>
        </w:r>
        <w:r w:rsidR="00C632DA" w:rsidRPr="00C632DA">
          <w:rPr>
            <w:noProof/>
            <w:webHidden/>
          </w:rPr>
          <w:tab/>
        </w:r>
        <w:r w:rsidRPr="00C632DA">
          <w:rPr>
            <w:noProof/>
            <w:webHidden/>
          </w:rPr>
          <w:fldChar w:fldCharType="begin"/>
        </w:r>
        <w:r w:rsidR="00C632DA" w:rsidRPr="00C632DA">
          <w:rPr>
            <w:noProof/>
            <w:webHidden/>
          </w:rPr>
          <w:instrText xml:space="preserve"> PAGEREF _Toc440632906 \h </w:instrText>
        </w:r>
        <w:r w:rsidRPr="00C632DA">
          <w:rPr>
            <w:noProof/>
            <w:webHidden/>
          </w:rPr>
        </w:r>
        <w:r w:rsidRPr="00C632DA">
          <w:rPr>
            <w:noProof/>
            <w:webHidden/>
          </w:rPr>
          <w:fldChar w:fldCharType="separate"/>
        </w:r>
        <w:r w:rsidR="00C632DA" w:rsidRPr="00C632DA">
          <w:rPr>
            <w:noProof/>
            <w:webHidden/>
          </w:rPr>
          <w:t>2</w:t>
        </w:r>
        <w:r w:rsidR="00282EA5">
          <w:rPr>
            <w:noProof/>
            <w:webHidden/>
          </w:rPr>
          <w:t>6</w:t>
        </w:r>
        <w:r w:rsidRPr="00C632DA">
          <w:rPr>
            <w:noProof/>
            <w:webHidden/>
          </w:rPr>
          <w:fldChar w:fldCharType="end"/>
        </w:r>
      </w:hyperlink>
    </w:p>
    <w:p w:rsidR="00C632DA" w:rsidRPr="00C632DA" w:rsidRDefault="00035984">
      <w:pPr>
        <w:pStyle w:val="T2"/>
        <w:tabs>
          <w:tab w:val="right" w:leader="dot" w:pos="9060"/>
        </w:tabs>
        <w:rPr>
          <w:noProof/>
          <w:lang w:eastAsia="tr-TR"/>
        </w:rPr>
      </w:pPr>
      <w:hyperlink w:anchor="_Toc440632907" w:history="1">
        <w:r w:rsidR="00C632DA" w:rsidRPr="00C632DA">
          <w:rPr>
            <w:rStyle w:val="Kpr"/>
            <w:noProof/>
          </w:rPr>
          <w:t>H.2 Belediye Meclisi</w:t>
        </w:r>
        <w:r w:rsidR="00C632DA" w:rsidRPr="00C632DA">
          <w:rPr>
            <w:noProof/>
            <w:webHidden/>
          </w:rPr>
          <w:tab/>
        </w:r>
        <w:r w:rsidRPr="00C632DA">
          <w:rPr>
            <w:noProof/>
            <w:webHidden/>
          </w:rPr>
          <w:fldChar w:fldCharType="begin"/>
        </w:r>
        <w:r w:rsidR="00C632DA" w:rsidRPr="00C632DA">
          <w:rPr>
            <w:noProof/>
            <w:webHidden/>
          </w:rPr>
          <w:instrText xml:space="preserve"> PAGEREF _Toc440632907 \h </w:instrText>
        </w:r>
        <w:r w:rsidRPr="00C632DA">
          <w:rPr>
            <w:noProof/>
            <w:webHidden/>
          </w:rPr>
        </w:r>
        <w:r w:rsidRPr="00C632DA">
          <w:rPr>
            <w:noProof/>
            <w:webHidden/>
          </w:rPr>
          <w:fldChar w:fldCharType="separate"/>
        </w:r>
        <w:r w:rsidR="00C632DA" w:rsidRPr="00C632DA">
          <w:rPr>
            <w:noProof/>
            <w:webHidden/>
          </w:rPr>
          <w:t>2</w:t>
        </w:r>
        <w:r w:rsidR="00282EA5">
          <w:rPr>
            <w:noProof/>
            <w:webHidden/>
          </w:rPr>
          <w:t>6</w:t>
        </w:r>
        <w:r w:rsidRPr="00C632DA">
          <w:rPr>
            <w:noProof/>
            <w:webHidden/>
          </w:rPr>
          <w:fldChar w:fldCharType="end"/>
        </w:r>
      </w:hyperlink>
    </w:p>
    <w:p w:rsidR="00C632DA" w:rsidRDefault="00C632DA" w:rsidP="00C632DA">
      <w:pPr>
        <w:pStyle w:val="T1"/>
        <w:rPr>
          <w:rStyle w:val="Kpr"/>
          <w:b w:val="0"/>
        </w:rPr>
      </w:pPr>
    </w:p>
    <w:p w:rsidR="00C632DA" w:rsidRPr="00C632DA" w:rsidRDefault="00035984" w:rsidP="00C632DA">
      <w:pPr>
        <w:pStyle w:val="T1"/>
        <w:rPr>
          <w:b w:val="0"/>
          <w:lang w:eastAsia="tr-TR"/>
        </w:rPr>
      </w:pPr>
      <w:hyperlink w:anchor="_Toc440632908" w:history="1">
        <w:r w:rsidR="00C632DA" w:rsidRPr="00C632DA">
          <w:rPr>
            <w:rStyle w:val="Kpr"/>
            <w:rFonts w:ascii="Times New Roman" w:hAnsi="Times New Roman"/>
            <w:b w:val="0"/>
          </w:rPr>
          <w:t>İ.</w:t>
        </w:r>
        <w:r w:rsidR="00C632DA" w:rsidRPr="00C632DA">
          <w:rPr>
            <w:b w:val="0"/>
            <w:lang w:eastAsia="tr-TR"/>
          </w:rPr>
          <w:tab/>
        </w:r>
        <w:r w:rsidR="00C632DA" w:rsidRPr="00C632DA">
          <w:rPr>
            <w:rStyle w:val="Kpr"/>
            <w:rFonts w:ascii="Times New Roman" w:hAnsi="Times New Roman"/>
            <w:b w:val="0"/>
          </w:rPr>
          <w:t>FİZİKSEL KAYNAKLAR</w:t>
        </w:r>
        <w:r w:rsidR="00C632DA" w:rsidRPr="00C632DA">
          <w:rPr>
            <w:b w:val="0"/>
            <w:webHidden/>
          </w:rPr>
          <w:tab/>
        </w:r>
        <w:r w:rsidRPr="00C632DA">
          <w:rPr>
            <w:b w:val="0"/>
            <w:webHidden/>
          </w:rPr>
          <w:fldChar w:fldCharType="begin"/>
        </w:r>
        <w:r w:rsidR="00C632DA" w:rsidRPr="00C632DA">
          <w:rPr>
            <w:b w:val="0"/>
            <w:webHidden/>
          </w:rPr>
          <w:instrText xml:space="preserve"> PAGEREF _Toc440632908 \h </w:instrText>
        </w:r>
        <w:r w:rsidRPr="00C632DA">
          <w:rPr>
            <w:b w:val="0"/>
            <w:webHidden/>
          </w:rPr>
        </w:r>
        <w:r w:rsidRPr="00C632DA">
          <w:rPr>
            <w:b w:val="0"/>
            <w:webHidden/>
          </w:rPr>
          <w:fldChar w:fldCharType="separate"/>
        </w:r>
        <w:r w:rsidR="00C632DA" w:rsidRPr="00C632DA">
          <w:rPr>
            <w:b w:val="0"/>
            <w:webHidden/>
          </w:rPr>
          <w:t>2</w:t>
        </w:r>
        <w:r w:rsidR="00282EA5">
          <w:rPr>
            <w:b w:val="0"/>
            <w:webHidden/>
          </w:rPr>
          <w:t>8</w:t>
        </w:r>
        <w:r w:rsidRPr="00C632DA">
          <w:rPr>
            <w:b w:val="0"/>
            <w:webHidden/>
          </w:rPr>
          <w:fldChar w:fldCharType="end"/>
        </w:r>
      </w:hyperlink>
    </w:p>
    <w:p w:rsidR="00C632DA" w:rsidRDefault="00C632DA" w:rsidP="00C632DA">
      <w:pPr>
        <w:pStyle w:val="T1"/>
        <w:rPr>
          <w:rStyle w:val="Kpr"/>
          <w:b w:val="0"/>
        </w:rPr>
      </w:pPr>
    </w:p>
    <w:p w:rsidR="00C632DA" w:rsidRDefault="00035984" w:rsidP="00C632DA">
      <w:pPr>
        <w:pStyle w:val="T1"/>
        <w:rPr>
          <w:rStyle w:val="Kpr"/>
          <w:b w:val="0"/>
        </w:rPr>
      </w:pPr>
      <w:hyperlink w:anchor="_Toc440632909" w:history="1">
        <w:r w:rsidR="00C632DA" w:rsidRPr="00C632DA">
          <w:rPr>
            <w:rStyle w:val="Kpr"/>
            <w:b w:val="0"/>
          </w:rPr>
          <w:t>J.</w:t>
        </w:r>
        <w:r w:rsidR="00C632DA" w:rsidRPr="00C632DA">
          <w:rPr>
            <w:b w:val="0"/>
            <w:lang w:eastAsia="tr-TR"/>
          </w:rPr>
          <w:tab/>
        </w:r>
        <w:r w:rsidR="00C632DA" w:rsidRPr="00C632DA">
          <w:rPr>
            <w:rStyle w:val="Kpr"/>
            <w:b w:val="0"/>
          </w:rPr>
          <w:t>PERFORMANS BİLGİLERİ</w:t>
        </w:r>
        <w:r w:rsidR="00C632DA" w:rsidRPr="00C632DA">
          <w:rPr>
            <w:b w:val="0"/>
            <w:webHidden/>
          </w:rPr>
          <w:tab/>
        </w:r>
        <w:r w:rsidRPr="00C632DA">
          <w:rPr>
            <w:b w:val="0"/>
            <w:webHidden/>
          </w:rPr>
          <w:fldChar w:fldCharType="begin"/>
        </w:r>
        <w:r w:rsidR="00C632DA" w:rsidRPr="00C632DA">
          <w:rPr>
            <w:b w:val="0"/>
            <w:webHidden/>
          </w:rPr>
          <w:instrText xml:space="preserve"> PAGEREF _Toc440632909 \h </w:instrText>
        </w:r>
        <w:r w:rsidRPr="00C632DA">
          <w:rPr>
            <w:b w:val="0"/>
            <w:webHidden/>
          </w:rPr>
        </w:r>
        <w:r w:rsidRPr="00C632DA">
          <w:rPr>
            <w:b w:val="0"/>
            <w:webHidden/>
          </w:rPr>
          <w:fldChar w:fldCharType="separate"/>
        </w:r>
        <w:r w:rsidR="00C632DA" w:rsidRPr="00C632DA">
          <w:rPr>
            <w:b w:val="0"/>
            <w:webHidden/>
          </w:rPr>
          <w:t>3</w:t>
        </w:r>
        <w:r w:rsidR="00282EA5">
          <w:rPr>
            <w:b w:val="0"/>
            <w:webHidden/>
          </w:rPr>
          <w:t>1</w:t>
        </w:r>
        <w:r w:rsidRPr="00C632DA">
          <w:rPr>
            <w:b w:val="0"/>
            <w:webHidden/>
          </w:rPr>
          <w:fldChar w:fldCharType="end"/>
        </w:r>
      </w:hyperlink>
    </w:p>
    <w:p w:rsidR="006F4501" w:rsidRPr="006F4501" w:rsidRDefault="006F4501" w:rsidP="006F4501">
      <w:pPr>
        <w:rPr>
          <w:lang w:eastAsia="en-US"/>
        </w:rPr>
      </w:pPr>
    </w:p>
    <w:p w:rsidR="00C632DA" w:rsidRDefault="00035984">
      <w:r>
        <w:fldChar w:fldCharType="end"/>
      </w:r>
    </w:p>
    <w:p w:rsidR="008E4B50" w:rsidRDefault="008E4B50" w:rsidP="00827D44">
      <w:pPr>
        <w:pStyle w:val="Balk4"/>
        <w:rPr>
          <w:sz w:val="24"/>
          <w:szCs w:val="24"/>
        </w:rPr>
      </w:pPr>
    </w:p>
    <w:p w:rsidR="008E4B50" w:rsidRDefault="008E4B50" w:rsidP="008E4B50">
      <w:pPr>
        <w:rPr>
          <w:color w:val="000000"/>
        </w:rPr>
      </w:pPr>
      <w:r>
        <w:br w:type="page"/>
      </w:r>
    </w:p>
    <w:p w:rsidR="00827D44" w:rsidRDefault="00292B1A" w:rsidP="00827D44">
      <w:pPr>
        <w:pStyle w:val="Balk4"/>
        <w:rPr>
          <w:sz w:val="24"/>
          <w:szCs w:val="24"/>
        </w:rPr>
      </w:pPr>
      <w:r>
        <w:rPr>
          <w:noProof/>
          <w:sz w:val="24"/>
          <w:szCs w:val="24"/>
        </w:rPr>
        <w:lastRenderedPageBreak/>
        <w:drawing>
          <wp:inline distT="0" distB="0" distL="0" distR="0">
            <wp:extent cx="3127375" cy="2597150"/>
            <wp:effectExtent l="19050" t="0" r="0"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cstate="print"/>
                    <a:srcRect/>
                    <a:stretch>
                      <a:fillRect/>
                    </a:stretch>
                  </pic:blipFill>
                  <pic:spPr bwMode="auto">
                    <a:xfrm>
                      <a:off x="0" y="0"/>
                      <a:ext cx="3127375" cy="2597150"/>
                    </a:xfrm>
                    <a:prstGeom prst="rect">
                      <a:avLst/>
                    </a:prstGeom>
                    <a:noFill/>
                    <a:ln w="9525">
                      <a:noFill/>
                      <a:miter lim="800000"/>
                      <a:headEnd/>
                      <a:tailEnd/>
                    </a:ln>
                  </pic:spPr>
                </pic:pic>
              </a:graphicData>
            </a:graphic>
          </wp:inline>
        </w:drawing>
      </w:r>
    </w:p>
    <w:p w:rsidR="007A07D4" w:rsidRDefault="007A07D4" w:rsidP="00827D44">
      <w:pPr>
        <w:ind w:firstLine="708"/>
        <w:jc w:val="both"/>
        <w:rPr>
          <w:b/>
        </w:rPr>
      </w:pPr>
      <w:r>
        <w:rPr>
          <w:b/>
        </w:rPr>
        <w:t xml:space="preserve"> </w:t>
      </w:r>
      <w:r>
        <w:rPr>
          <w:b/>
        </w:rPr>
        <w:tab/>
      </w:r>
      <w:r>
        <w:rPr>
          <w:b/>
        </w:rPr>
        <w:tab/>
      </w:r>
      <w:r>
        <w:rPr>
          <w:b/>
        </w:rPr>
        <w:tab/>
      </w:r>
      <w:r>
        <w:rPr>
          <w:b/>
        </w:rPr>
        <w:tab/>
      </w:r>
    </w:p>
    <w:p w:rsidR="007A07D4" w:rsidRDefault="007A07D4" w:rsidP="00827D44">
      <w:pPr>
        <w:ind w:firstLine="708"/>
        <w:jc w:val="both"/>
        <w:rPr>
          <w:b/>
        </w:rPr>
      </w:pPr>
    </w:p>
    <w:p w:rsidR="007A07D4" w:rsidRDefault="007A07D4" w:rsidP="007A07D4">
      <w:pPr>
        <w:ind w:left="2832" w:firstLine="708"/>
        <w:jc w:val="both"/>
      </w:pPr>
      <w:r>
        <w:t>BAŞKAN SUNUŞU</w:t>
      </w:r>
    </w:p>
    <w:p w:rsidR="007A07D4" w:rsidRDefault="007A07D4" w:rsidP="007A07D4">
      <w:pPr>
        <w:ind w:left="2832" w:firstLine="708"/>
        <w:jc w:val="both"/>
      </w:pPr>
    </w:p>
    <w:p w:rsidR="002926D5" w:rsidRDefault="007A07D4" w:rsidP="00827D44">
      <w:pPr>
        <w:ind w:firstLine="708"/>
        <w:jc w:val="both"/>
      </w:pPr>
      <w:r>
        <w:t xml:space="preserve">Saygıdeğer Meclis Üyeleri ve Değerli Hemşerilerim; 5393 sayılı Belediye Kanunu’nun 41’nci maddesi çerçevesinde nüfusu 50.000’in üzerinde olan Belediyelere beş yıllık stratejik plan oluşturma zorunluluğunun getirilmesini, Kozan  Belediyesi bir fırsat olarak değerlendirmiştir. 5018 Sayılı Kamu Mali Yönetimi ve Kontrol Kanunu 9. Madde gereğince 2014 – 2019 dönemini kapsayan Stratejik Planını hazırlanmış ve Belediye Meclisinde kabul edilerek yürürlüğe girmiştir. Elinizdeki Performans Programı, sözü edilen Stratejik Planın 2017 yılında öngörülen hedeflere ulaşma performansını kamuoyuyla paylaşmaya yönelik hazırlanmıştır. Sosyal ve Kültürel anlamda gelişmiş bir belediyecilik örneği sergileyip Türkiye’ye model olmak için var gücümüzle hedeflerimizi gerçekleştirmeye devam ediyoruz. Bütçenin hazırlanmasına esas teşkil edecek olan 2017 Yılı Performans Programımız, Belediyemizin 2017 Mali yılında, stratejik plan kapsamında yürütülmesi gereken faaliyetleri, yıllık amaç ve hedefleri ile performans göstergelerini, mali kaynak ihtiyacını belirtmek ve Belediye Faaliyet Raporu hazırlanmasında temel oluşturmaktadır. Ayrıca bu Performans Programımız rehberliğinde Kozan’a hizmet etmemiz için en doğru biçimde çalışmalarımızı yürütmek, öncelikli hedefimizdir. Stratejik Planda yer alan amaç, hedef ve faaliyetlerimizi her birim kendi çalışma sorumlulukları dahilinde, en iyi hizmeti verebilmek gayretiyle hazırladıkları performans programı tarafımdan kamuoyuna sunmuştur. Belediyemiz, 2016 yılında yapılan çalışmalar ile Performans hedeflerini üst seviyede tutmuş, Performans göstergeleri doğrultusunda başarılı bir grafik çizmiştir. Stratejik plana uygun olarak 2017 yılı Performans programını da aynı gayret ve özenle hazırlayarak, performans göstergeleri doğrultusunda çıtayı daha yukarda tutmak amacındayız. Bu faaliyetlerin gerçekleştirilmesine yönelik gerekli kaynaklar bütçemizden finanse edilecektir. Sınırlı kaynakları olan Belediyemizin, kaynaklarını en doğru biçimde kullanabilmesi için bu Performans programına uyması ve hedeflerini gerçekleştirilmesi gerekmektedir. Bu güne kadar ki çalışmalarımızda bu sınırlı kaynaklarımızı doğru biçimde kullanmayı başaran Belediyemiz 2017 yılı performans programıyla daha da başarılı olacak, Kozan’a en iyi hizmeti verecektir. Stratejik plana uygun olarak hazırlanan 2017 yılı performans programının Belediyemizin tüm birimleri için iyi bir yol gösterici olmasını temenni ederim. Çünkü Kozan evimiz, Avcılar halkı da ailemizdir. Evimize ve ailemize karşı başlıca görevimiz, hizmetin en iyisini vermektir. Geçen 2 yıl içinde yüreğimizle, sevgimizle, emeğimizle ve özverimizle, güven içerisinde, kültürel ve sosyal etkinliklerimizle, yapmış olduğumuz kentsel yatırımlarla, </w:t>
      </w:r>
      <w:r>
        <w:lastRenderedPageBreak/>
        <w:t xml:space="preserve">halkıyla iç içe olan Parlayan Yıldız Kozan’da bugün yaşamak artık bir ayrıcalık oldu. Kozanımız  gün geçtikçe gelişmektedir. </w:t>
      </w:r>
      <w:r w:rsidR="002926D5">
        <w:t xml:space="preserve"> </w:t>
      </w:r>
    </w:p>
    <w:p w:rsidR="00827D44" w:rsidRPr="004E27C8" w:rsidRDefault="007A07D4" w:rsidP="00827D44">
      <w:pPr>
        <w:ind w:firstLine="708"/>
        <w:jc w:val="both"/>
        <w:rPr>
          <w:b/>
        </w:rPr>
      </w:pPr>
      <w:r>
        <w:t xml:space="preserve"> Ulu Önder Atatürk’ün ilke ve inkılâplarından ödün vermeden </w:t>
      </w:r>
      <w:r w:rsidR="002926D5">
        <w:t>Kozan</w:t>
      </w:r>
      <w:r>
        <w:t xml:space="preserve"> Belediyesi, siz saygıdeğer Meclis Üyeleri ve halkı ile bir bütün olarak; mücadelemizi dün olduğu gibi bugün de hiç kimsenin şüphesi olmadan sürdürmekteyiz… Geçmiş dönemdeki başarılı faaliyetlerimizde ve önümüzdeki dönem içinde büyük bir coşkuyla yapmaya hazırlandığımız yeni çalışmalarımızda emek veren herkese; bugünden yarına, daha bilinçli, daha güvenilir ve çağdaş bir </w:t>
      </w:r>
      <w:r w:rsidR="002926D5">
        <w:t>Kozan</w:t>
      </w:r>
      <w:r>
        <w:t xml:space="preserve"> halkının bize verdiği bu kutsal görevi sizlerle birlikte el ele ve omuz omuza layıkıyla sürdüreceğimize olan inancım tamdır. </w:t>
      </w:r>
      <w:r w:rsidR="002926D5">
        <w:t>Kozan</w:t>
      </w:r>
      <w:r>
        <w:t xml:space="preserve"> için emek, bilgi ve yüreğini ortaya koyan arkadaşlarıma teşekkür ediyor ve hepinize başarılı bir çalışma dönemi diliyorum… Mali Hizmetler Müdürlüğü’ne, özverili çalışmalarından dolayı teşekkür eder, performans programının başarılı geçmesini temenni ederim</w:t>
      </w:r>
    </w:p>
    <w:p w:rsidR="00827D44" w:rsidRPr="004E27C8" w:rsidRDefault="00827D44" w:rsidP="00827D44">
      <w:pPr>
        <w:rPr>
          <w:b/>
        </w:rPr>
      </w:pPr>
    </w:p>
    <w:p w:rsidR="00827D44" w:rsidRDefault="00827D44"/>
    <w:p w:rsidR="00324BAF" w:rsidRDefault="00324BAF" w:rsidP="00827D44">
      <w:pPr>
        <w:pStyle w:val="NormalWeb"/>
        <w:shd w:val="clear" w:color="auto" w:fill="FFFFFF"/>
        <w:spacing w:before="0" w:beforeAutospacing="0" w:after="115" w:afterAutospacing="0"/>
        <w:jc w:val="both"/>
        <w:textAlignment w:val="baseline"/>
        <w:rPr>
          <w:rFonts w:ascii="Helvetica" w:hAnsi="Helvetica"/>
          <w:color w:val="000000"/>
          <w:sz w:val="14"/>
          <w:szCs w:val="14"/>
        </w:rPr>
      </w:pPr>
    </w:p>
    <w:p w:rsidR="00324BAF" w:rsidRPr="005355FB" w:rsidRDefault="00324BAF" w:rsidP="001A4BCA">
      <w:pPr>
        <w:pStyle w:val="NormalWeb"/>
        <w:numPr>
          <w:ilvl w:val="0"/>
          <w:numId w:val="2"/>
        </w:numPr>
        <w:shd w:val="clear" w:color="auto" w:fill="FFFFFF"/>
        <w:spacing w:before="0" w:beforeAutospacing="0" w:after="115" w:afterAutospacing="0"/>
        <w:jc w:val="both"/>
        <w:textAlignment w:val="baseline"/>
        <w:outlineLvl w:val="0"/>
        <w:rPr>
          <w:b/>
          <w:color w:val="000000"/>
          <w:sz w:val="28"/>
          <w:szCs w:val="28"/>
        </w:rPr>
      </w:pPr>
      <w:bookmarkStart w:id="0" w:name="_Toc440632894"/>
      <w:r w:rsidRPr="005355FB">
        <w:rPr>
          <w:b/>
          <w:color w:val="000000"/>
          <w:sz w:val="28"/>
          <w:szCs w:val="28"/>
        </w:rPr>
        <w:t>GENEL BİLGİLER</w:t>
      </w:r>
      <w:bookmarkEnd w:id="0"/>
    </w:p>
    <w:p w:rsidR="00324BAF" w:rsidRDefault="00324BAF" w:rsidP="001A4BCA">
      <w:pPr>
        <w:pStyle w:val="NormalWeb"/>
        <w:numPr>
          <w:ilvl w:val="0"/>
          <w:numId w:val="3"/>
        </w:numPr>
        <w:shd w:val="clear" w:color="auto" w:fill="FFFFFF"/>
        <w:spacing w:before="0" w:beforeAutospacing="0" w:after="115" w:afterAutospacing="0"/>
        <w:jc w:val="both"/>
        <w:textAlignment w:val="baseline"/>
        <w:outlineLvl w:val="1"/>
        <w:rPr>
          <w:b/>
          <w:color w:val="000000"/>
        </w:rPr>
      </w:pPr>
      <w:bookmarkStart w:id="1" w:name="_Toc440632895"/>
      <w:r w:rsidRPr="005355FB">
        <w:rPr>
          <w:b/>
          <w:color w:val="000000"/>
        </w:rPr>
        <w:t>Coğrafi Bilgiler</w:t>
      </w:r>
      <w:bookmarkEnd w:id="1"/>
    </w:p>
    <w:p w:rsidR="005355FB" w:rsidRPr="005355FB" w:rsidRDefault="00292B1A" w:rsidP="005355FB">
      <w:pPr>
        <w:pStyle w:val="NormalWeb"/>
        <w:shd w:val="clear" w:color="auto" w:fill="FFFFFF"/>
        <w:spacing w:before="0" w:beforeAutospacing="0" w:after="115" w:afterAutospacing="0"/>
        <w:ind w:left="720"/>
        <w:jc w:val="both"/>
        <w:textAlignment w:val="baseline"/>
        <w:rPr>
          <w:b/>
          <w:color w:val="000000"/>
        </w:rPr>
      </w:pPr>
      <w:r>
        <w:rPr>
          <w:b/>
          <w:noProof/>
          <w:color w:val="000000"/>
        </w:rPr>
        <w:drawing>
          <wp:inline distT="0" distB="0" distL="0" distR="0">
            <wp:extent cx="4349115" cy="2366645"/>
            <wp:effectExtent l="19050" t="0" r="0" b="0"/>
            <wp:docPr id="3"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1" cstate="print"/>
                    <a:srcRect/>
                    <a:stretch>
                      <a:fillRect/>
                    </a:stretch>
                  </pic:blipFill>
                  <pic:spPr bwMode="auto">
                    <a:xfrm>
                      <a:off x="0" y="0"/>
                      <a:ext cx="4349115" cy="2366645"/>
                    </a:xfrm>
                    <a:prstGeom prst="rect">
                      <a:avLst/>
                    </a:prstGeom>
                    <a:noFill/>
                    <a:ln w="9525">
                      <a:noFill/>
                      <a:miter lim="800000"/>
                      <a:headEnd/>
                      <a:tailEnd/>
                    </a:ln>
                  </pic:spPr>
                </pic:pic>
              </a:graphicData>
            </a:graphic>
          </wp:inline>
        </w:drawing>
      </w:r>
    </w:p>
    <w:p w:rsidR="00827D44" w:rsidRPr="00656C6F" w:rsidRDefault="00827D44" w:rsidP="00827D44">
      <w:pPr>
        <w:pStyle w:val="NormalWeb"/>
        <w:shd w:val="clear" w:color="auto" w:fill="FFFFFF"/>
        <w:spacing w:before="0" w:beforeAutospacing="0" w:after="115" w:afterAutospacing="0"/>
        <w:jc w:val="both"/>
        <w:textAlignment w:val="baseline"/>
        <w:rPr>
          <w:color w:val="000000"/>
          <w:sz w:val="22"/>
          <w:szCs w:val="22"/>
        </w:rPr>
      </w:pPr>
      <w:r w:rsidRPr="00656C6F">
        <w:rPr>
          <w:color w:val="000000"/>
          <w:sz w:val="22"/>
          <w:szCs w:val="22"/>
        </w:rPr>
        <w:t>Anadolu Tarihi insanlık tarihi kadar eskidir. Yöremizin Tarihinde Anadolu'nun tarihi kadar eski olduğundan Kozan ve havalisinin tarihi insanlık tarihi kadar eskidir. Bu bilgiler ışığında tarihi Sis şehrinin Çukurova ve çevre tarihinde yöreye ilk insanın ayak bastığı zamandan berisinin tarihi izlerini yansıtır.  Sis ve arkasının verdiği dağlık bölge Hititler'den Asurlulara kadar uzanan tarihi olayların da yaşandığı yerdir. Tarihi Komana (veya Şar) şehri erken dönem Hitit-Kizzuvatna Krallığının merkezi idi. </w:t>
      </w:r>
    </w:p>
    <w:p w:rsidR="00827D44" w:rsidRPr="00656C6F" w:rsidRDefault="00827D44" w:rsidP="00827D44">
      <w:pPr>
        <w:pStyle w:val="NormalWeb"/>
        <w:shd w:val="clear" w:color="auto" w:fill="FFFFFF"/>
        <w:spacing w:before="0" w:beforeAutospacing="0" w:after="115" w:afterAutospacing="0"/>
        <w:jc w:val="both"/>
        <w:textAlignment w:val="baseline"/>
        <w:rPr>
          <w:color w:val="000000"/>
          <w:sz w:val="22"/>
          <w:szCs w:val="22"/>
        </w:rPr>
      </w:pPr>
      <w:r w:rsidRPr="00656C6F">
        <w:rPr>
          <w:color w:val="000000"/>
          <w:sz w:val="22"/>
          <w:szCs w:val="22"/>
        </w:rPr>
        <w:t>Mezopotamya'dan İç Anadolu'ya uzana ticaret ve kervan yolunun Anavarza-Sis-Kayseri bağlantılı olması bölgenin stratejik öneminden de kaynaklanır. Sis şehrinin kuzeyindeki "Karasis" antik şehrinin giriş kapısında bulunan fil kabartması dolayısı ile İskender döneminde burada yerleşim olduğu ve dağlara doğru uzanan kervan yolunun da buradan kontrol edildiği ortaya çıkar. "Sis" şehir ismi tarihin hatırasıdır. En azından 3.000 yıllık insan yerleşimi burada "Sis" şehrinde yaşanmıştır. Asurluların "Sizu", Romalıların "Sision" ve daha sonra da "Sis" adıyla bilinen antik kent, aynı isimle 1928 yılına kadar varlığını korumuştur.</w:t>
      </w:r>
    </w:p>
    <w:p w:rsidR="00827D44" w:rsidRPr="00656C6F" w:rsidRDefault="00827D44" w:rsidP="00827D44">
      <w:pPr>
        <w:pStyle w:val="NormalWeb"/>
        <w:shd w:val="clear" w:color="auto" w:fill="FFFFFF"/>
        <w:spacing w:before="0" w:beforeAutospacing="0" w:after="115" w:afterAutospacing="0"/>
        <w:jc w:val="both"/>
        <w:textAlignment w:val="baseline"/>
        <w:rPr>
          <w:color w:val="000000"/>
          <w:sz w:val="22"/>
          <w:szCs w:val="22"/>
        </w:rPr>
      </w:pPr>
      <w:r w:rsidRPr="00656C6F">
        <w:rPr>
          <w:color w:val="000000"/>
          <w:sz w:val="22"/>
          <w:szCs w:val="22"/>
        </w:rPr>
        <w:t xml:space="preserve">Kozan coğrafyasının en önemli antik kenti şüphesiz ki Anavarza'dır. Romalılar döneminde İmparator Agustus'un ziyaret ettiği Anavarza gelişerek metropol kenti oldu. Dünya olimpiyatları burada yapıldı. Anavarza, Türk tarihinde Çukurova olarak bilinen antik Kilikya'nın da kalbi idi.  Romalılardan Bizans'a geçen Anavarza Abbasi İslam orduları tarafından Hükümdar Harun Reşit zamanında yeni bir kimlik kazandı. Anavarza ve Sis şehirlerine Türkistan'dan getirilenler yerleştirildi (MS 800'lü yıların </w:t>
      </w:r>
      <w:r w:rsidRPr="00656C6F">
        <w:rPr>
          <w:color w:val="000000"/>
          <w:sz w:val="22"/>
          <w:szCs w:val="22"/>
        </w:rPr>
        <w:lastRenderedPageBreak/>
        <w:t>başı).  Sis yöresinde İlk Türk yerleşimi Bizans Hükümdarı Nikefor Fokas'ın MS 964 yılındaki Kilikya seferine kadar kesintisiz devam etti.</w:t>
      </w:r>
    </w:p>
    <w:p w:rsidR="00827D44" w:rsidRPr="00656C6F" w:rsidRDefault="00827D44" w:rsidP="00827D44">
      <w:pPr>
        <w:pStyle w:val="NormalWeb"/>
        <w:shd w:val="clear" w:color="auto" w:fill="FFFFFF"/>
        <w:spacing w:before="0" w:beforeAutospacing="0" w:after="115" w:afterAutospacing="0"/>
        <w:jc w:val="both"/>
        <w:textAlignment w:val="baseline"/>
        <w:rPr>
          <w:color w:val="000000"/>
          <w:sz w:val="22"/>
          <w:szCs w:val="22"/>
        </w:rPr>
      </w:pPr>
      <w:r w:rsidRPr="00656C6F">
        <w:rPr>
          <w:color w:val="000000"/>
          <w:sz w:val="22"/>
          <w:szCs w:val="22"/>
        </w:rPr>
        <w:t>Anavarza antik kenti MS 1269 yılında yaşanan depremden büyük hasar gördü. Şehirde yaşayan Ermeni Prensliği ve halk Sis şehrine taşındı. Ermeni Kral II. Leon zamanında Sis kalesinin eteğinde Kral sarayı yaptırıldı. 1340 ve 1350'li yılarda Çukurova'ya gelen  Ramazanoğlu ve Türkmen aşiretler Misis ve Adana şehirlerini ele geçirdiler. Mısır'ı Memluklu Türk Devleti'nin ordusu 1375 yılında Sis Ermeni Krallığını kuşatma altına aldı. Işık Temur ve Türkmenler son Ermeni Kralı VI. Leon'u kale içinde teslim aldılar ve böylece Kilikya Krallığı devri sona erdi.  Ama bundan sonra Türklerin hoşgörülü ve adaletli yönetiminden dolayı Sis şehrinin Ermeniler için dini önemi devam etti.  Sis Ermeni manastırı ve kilisenin aynı yerde bulunması Ermeniler için dini önem taşıyan kutsal eşyaların da burada bulunması dolayısı ile Van'dan Konya'ya kadar uzanan Güney Anadolu şehirlerinde yaşayan Ermeniler dini inançlarının gereği Sis şehrine geliyor ve burada pelesenk yağı bulunan Altın kazanın kapağının açılması törenlerine katılıyorlardı.</w:t>
      </w:r>
    </w:p>
    <w:p w:rsidR="00827D44" w:rsidRPr="00656C6F" w:rsidRDefault="00827D44" w:rsidP="00827D44">
      <w:pPr>
        <w:pStyle w:val="NormalWeb"/>
        <w:shd w:val="clear" w:color="auto" w:fill="FFFFFF"/>
        <w:spacing w:before="0" w:beforeAutospacing="0" w:after="115" w:afterAutospacing="0"/>
        <w:jc w:val="both"/>
        <w:textAlignment w:val="baseline"/>
        <w:rPr>
          <w:color w:val="000000"/>
          <w:sz w:val="22"/>
          <w:szCs w:val="22"/>
        </w:rPr>
      </w:pPr>
      <w:r w:rsidRPr="00656C6F">
        <w:rPr>
          <w:color w:val="000000"/>
          <w:sz w:val="22"/>
          <w:szCs w:val="22"/>
        </w:rPr>
        <w:t>Sis şehir merkezinde Türk asıllı Sultan Melik Seyfettin Çakmak Ümerasından Emir  Abdullah Hoşkadem tarafından 1448 yılında Büyük Caminin yapımı gerçekleştirilmiştir.</w:t>
      </w:r>
    </w:p>
    <w:p w:rsidR="00827D44" w:rsidRPr="00656C6F" w:rsidRDefault="00827D44" w:rsidP="00827D44">
      <w:pPr>
        <w:pStyle w:val="NormalWeb"/>
        <w:shd w:val="clear" w:color="auto" w:fill="FFFFFF"/>
        <w:spacing w:before="0" w:beforeAutospacing="0" w:after="115" w:afterAutospacing="0"/>
        <w:jc w:val="both"/>
        <w:textAlignment w:val="baseline"/>
        <w:rPr>
          <w:color w:val="000000"/>
          <w:sz w:val="22"/>
          <w:szCs w:val="22"/>
        </w:rPr>
      </w:pPr>
      <w:r w:rsidRPr="00656C6F">
        <w:rPr>
          <w:color w:val="000000"/>
          <w:sz w:val="22"/>
          <w:szCs w:val="22"/>
        </w:rPr>
        <w:t>Çukurova ve yöremiz XIV. yy ortalarından itibaren Mısır Memluklularına ve bunlara bağlı Türkmenlerin Yüreğir koluna mensup Ramazan oğullarının eline geçmiştir. Bu devletin hâkimiyetini Yavuz Sultan Selim 1517 yılı Mısır seferiyle son vererek bölgeyi tümden Osmanlı topraklarına ilhak etmiştir. Sis, Adana ve Tarsus şehirleriyle birlikte sancak halini almıştır. Sis, Adana ve Tarsus  şehirleri ile birlikte tahsis edilmiştir. Sancak, 1571 yılından itibaren Kıbrıs Beylerbeyliğine bağlanmıştır.</w:t>
      </w:r>
    </w:p>
    <w:p w:rsidR="00827D44" w:rsidRPr="00656C6F" w:rsidRDefault="00827D44" w:rsidP="00827D44">
      <w:pPr>
        <w:pStyle w:val="NormalWeb"/>
        <w:shd w:val="clear" w:color="auto" w:fill="FFFFFF"/>
        <w:spacing w:before="0" w:beforeAutospacing="0" w:after="115" w:afterAutospacing="0"/>
        <w:jc w:val="both"/>
        <w:textAlignment w:val="baseline"/>
        <w:rPr>
          <w:color w:val="000000"/>
          <w:sz w:val="22"/>
          <w:szCs w:val="22"/>
        </w:rPr>
      </w:pPr>
      <w:r w:rsidRPr="00656C6F">
        <w:rPr>
          <w:color w:val="000000"/>
          <w:sz w:val="22"/>
          <w:szCs w:val="22"/>
        </w:rPr>
        <w:t>1519 ve 1540 yılları arasında yapılan Osmanlı Tahrir Defterleri'ne göre Sis Sancağı; Feke, Anavarza, Lembert, Küpdere ve Parsi-bit (Pars-berd) kalelerinden teşekkül etmekte idi. Sis Sancağı cemrini ise, Savcı-hacılu, Eğlen-oğlu, Avşar ve Kavurgalı gibi cem oluşturmaktaydı.</w:t>
      </w:r>
    </w:p>
    <w:p w:rsidR="00827D44" w:rsidRPr="00656C6F" w:rsidRDefault="00827D44" w:rsidP="00827D44">
      <w:pPr>
        <w:pStyle w:val="NormalWeb"/>
        <w:shd w:val="clear" w:color="auto" w:fill="FFFFFF"/>
        <w:spacing w:before="0" w:beforeAutospacing="0" w:after="115" w:afterAutospacing="0"/>
        <w:jc w:val="both"/>
        <w:textAlignment w:val="baseline"/>
        <w:rPr>
          <w:color w:val="000000"/>
          <w:sz w:val="22"/>
          <w:szCs w:val="22"/>
        </w:rPr>
      </w:pPr>
      <w:r w:rsidRPr="00656C6F">
        <w:rPr>
          <w:color w:val="000000"/>
          <w:sz w:val="22"/>
          <w:szCs w:val="22"/>
        </w:rPr>
        <w:t>Sis, Osmanlı döneminde aynı adı taşıyan Sancak durumunda idi. Bir çeşit vilayet gibi idi. 1700'lü yıların başlarından itibaren Kozanoğulları Türkmen beyleri önce Feke Belenköy yöresinde dağlık bölgeyi kontrolleri altına aldılar ve kısa sürede Sis şehrinin de idaresini ellerine geçirdiler. Kozanoğullarının derebeylik tarzı yönetimi 1700-1865 yıları arasında devam etti. Bu zaman içinde bölge coğrafyasının adı "Kozan" olarak değişime uğradı.</w:t>
      </w:r>
    </w:p>
    <w:p w:rsidR="00827D44" w:rsidRPr="00656C6F" w:rsidRDefault="00827D44" w:rsidP="00827D44">
      <w:pPr>
        <w:pStyle w:val="NormalWeb"/>
        <w:shd w:val="clear" w:color="auto" w:fill="FFFFFF"/>
        <w:spacing w:before="0" w:beforeAutospacing="0" w:after="115" w:afterAutospacing="0"/>
        <w:jc w:val="both"/>
        <w:textAlignment w:val="baseline"/>
        <w:rPr>
          <w:color w:val="000000"/>
          <w:sz w:val="22"/>
          <w:szCs w:val="22"/>
        </w:rPr>
      </w:pPr>
      <w:r w:rsidRPr="00656C6F">
        <w:rPr>
          <w:color w:val="000000"/>
          <w:sz w:val="22"/>
          <w:szCs w:val="22"/>
        </w:rPr>
        <w:t>Osmanlı Devleti, Çukurova genelinde göçebeleri toprağa yerleştirmek için 1865 yılında Derviş ve Cevdet Paşalar kumandasında Fırka-i Islahiye ordusunu gönderdi. Kozanoğulları ailesinin sürgün edilmesinden sonra "Kozan Sancağı" kuruldu. Sis, Kadirli (Kars-ı Zülkadriye), Feke, Haçin kazaları Kozan Sancağı'na bağlandı.</w:t>
      </w:r>
    </w:p>
    <w:p w:rsidR="00827D44" w:rsidRPr="00656C6F" w:rsidRDefault="00827D44" w:rsidP="00827D44">
      <w:pPr>
        <w:pStyle w:val="NormalWeb"/>
        <w:shd w:val="clear" w:color="auto" w:fill="FFFFFF"/>
        <w:spacing w:before="0" w:beforeAutospacing="0" w:after="115" w:afterAutospacing="0"/>
        <w:jc w:val="both"/>
        <w:textAlignment w:val="baseline"/>
        <w:rPr>
          <w:color w:val="000000"/>
          <w:sz w:val="22"/>
          <w:szCs w:val="22"/>
        </w:rPr>
      </w:pPr>
      <w:r w:rsidRPr="00656C6F">
        <w:rPr>
          <w:color w:val="000000"/>
          <w:sz w:val="22"/>
          <w:szCs w:val="22"/>
        </w:rPr>
        <w:t>Osmanlı Devleti döneminde Müslüman Türklerle Ermeniler yörede bir arada iyi ilişkiler içinde yaşamlarını sürdürürken I. Dünya savaşından sonra Kozan ve yöresi 7 Mart 1919 Fransızlar tarafından işgal edilmiştir. Fransız işgali ile birlikte bu güçler tarafından Ermeniler silahlandırılarak  şiddet hareketlerine girmişler ve önemli ölçülerde Müslüman kanı dökülmüş, daha sonra Saimbeyli ve Osman Tufan Bey idaresinde teşkilatlanan mukavemet güçleri 2 Haziran 1920'yılında Fransız işgalciler ve Ermeni güçlerinden temizlenmiştir. Bu tarihten itibaren Sis'e Kozan adı verilmiştir.</w:t>
      </w:r>
    </w:p>
    <w:p w:rsidR="00827D44" w:rsidRPr="00656C6F" w:rsidRDefault="00827D44" w:rsidP="00827D44">
      <w:pPr>
        <w:pStyle w:val="NormalWeb"/>
        <w:shd w:val="clear" w:color="auto" w:fill="FFFFFF"/>
        <w:spacing w:before="0" w:beforeAutospacing="0" w:after="115" w:afterAutospacing="0"/>
        <w:jc w:val="both"/>
        <w:textAlignment w:val="baseline"/>
        <w:rPr>
          <w:color w:val="000000"/>
          <w:sz w:val="22"/>
          <w:szCs w:val="22"/>
        </w:rPr>
      </w:pPr>
      <w:r w:rsidRPr="00656C6F">
        <w:rPr>
          <w:color w:val="000000"/>
          <w:sz w:val="22"/>
          <w:szCs w:val="22"/>
        </w:rPr>
        <w:t>1865-1923 yılları arasında Mutasarrıflık olan Kozan Cumhuriyet döneminde 1923 yılında Vilayet halini almış, 1926 yıllarından sonra Vilayetliği lağvedilerek Adana İli'ne bağlı ilçe haline getirilmiştir.1920 yılında Kozan Türkiye Büyük Millet Meclisine Mareşal Fevzi Çakmak'ı Milletvekili olarak gönderilmiştir.</w:t>
      </w:r>
    </w:p>
    <w:p w:rsidR="00827D44" w:rsidRPr="00656C6F" w:rsidRDefault="00827D44" w:rsidP="00827D44">
      <w:pPr>
        <w:pStyle w:val="NormalWeb"/>
        <w:shd w:val="clear" w:color="auto" w:fill="FFFFFF"/>
        <w:spacing w:before="0" w:beforeAutospacing="0" w:after="115" w:afterAutospacing="0"/>
        <w:jc w:val="both"/>
        <w:textAlignment w:val="baseline"/>
        <w:rPr>
          <w:color w:val="000000"/>
          <w:sz w:val="22"/>
          <w:szCs w:val="22"/>
        </w:rPr>
      </w:pPr>
      <w:r w:rsidRPr="00656C6F">
        <w:rPr>
          <w:color w:val="000000"/>
          <w:sz w:val="22"/>
          <w:szCs w:val="22"/>
        </w:rPr>
        <w:t>Bu tarihi dönemlerden günümüze kadar gelen tarihi eserler ise, Kozan Kalesi, Anavarza Kalesi, Karasis Kalesi ile Memluklar döneminde 1448 yılında inşa edilen Ulu camii (Hoşkadem Camii) Kozan suyu üzerinde 9 gözlü Roma köprüsü, tarihi evleri, tarihi çarşısı ile önemli ölçüde tahribat gören Ermeni Kilisesi kalıntıları mevcuttur.</w:t>
      </w:r>
    </w:p>
    <w:p w:rsidR="00827D44" w:rsidRPr="00656C6F" w:rsidRDefault="00827D44" w:rsidP="00827D44">
      <w:pPr>
        <w:pStyle w:val="NormalWeb"/>
        <w:shd w:val="clear" w:color="auto" w:fill="FFFFFF"/>
        <w:spacing w:before="0" w:beforeAutospacing="0" w:after="115" w:afterAutospacing="0"/>
        <w:jc w:val="both"/>
        <w:textAlignment w:val="baseline"/>
        <w:rPr>
          <w:color w:val="000000"/>
          <w:sz w:val="22"/>
          <w:szCs w:val="22"/>
        </w:rPr>
      </w:pPr>
      <w:r w:rsidRPr="00656C6F">
        <w:rPr>
          <w:color w:val="000000"/>
          <w:sz w:val="22"/>
          <w:szCs w:val="22"/>
        </w:rPr>
        <w:t> Kozan ve havalisi, tarihin her döneminde önemini korumuş bir yerdir. Eski çağlardan beri, birçok milletin nüfuz mücadelesine sahne olan Kozan ve çevresi, verimli arazileri ve elverişli iklim şartları ile gerçekten göz kamaştırıcı bir özelliğe sahiptir.</w:t>
      </w:r>
    </w:p>
    <w:p w:rsidR="00827D44" w:rsidRPr="00656C6F" w:rsidRDefault="00827D44" w:rsidP="00827D44">
      <w:pPr>
        <w:pStyle w:val="NormalWeb"/>
        <w:shd w:val="clear" w:color="auto" w:fill="FFFFFF"/>
        <w:spacing w:before="0" w:beforeAutospacing="0" w:after="115" w:afterAutospacing="0"/>
        <w:jc w:val="both"/>
        <w:textAlignment w:val="baseline"/>
        <w:rPr>
          <w:color w:val="000000"/>
          <w:sz w:val="22"/>
          <w:szCs w:val="22"/>
        </w:rPr>
      </w:pPr>
      <w:r w:rsidRPr="00656C6F">
        <w:rPr>
          <w:color w:val="000000"/>
          <w:sz w:val="22"/>
          <w:szCs w:val="22"/>
        </w:rPr>
        <w:lastRenderedPageBreak/>
        <w:t>Tarih çağlarında Çukurova'da ve dolayısıyla Kozan'da, çok sayıda medeniyetin kurulması ve birbiri arasındaki nüfuz mücadelesinin uzun yıllar sürmesi, buranın tarihi, coğrafi ve iktisadi önemini ortaya koymaktadır.</w:t>
      </w:r>
    </w:p>
    <w:p w:rsidR="00827D44" w:rsidRPr="00656C6F" w:rsidRDefault="00827D44" w:rsidP="00827D44">
      <w:pPr>
        <w:pStyle w:val="NormalWeb"/>
        <w:shd w:val="clear" w:color="auto" w:fill="FFFFFF"/>
        <w:spacing w:before="0" w:beforeAutospacing="0" w:after="115" w:afterAutospacing="0"/>
        <w:jc w:val="both"/>
        <w:textAlignment w:val="baseline"/>
        <w:rPr>
          <w:color w:val="000000"/>
          <w:sz w:val="22"/>
          <w:szCs w:val="22"/>
        </w:rPr>
      </w:pPr>
      <w:r w:rsidRPr="00656C6F">
        <w:rPr>
          <w:color w:val="000000"/>
          <w:sz w:val="22"/>
          <w:szCs w:val="22"/>
        </w:rPr>
        <w:t>Kozan ilçesi, Anadolu-Suriye eski ticaret yolunun üzerinde bulunduğu için, ticari bakımdan büyük bir önem taşımaktadır. Hatta Hz. Mevlana Suriye yolculuğunu yaparken dahi bu yolu kullanmıştır. Seyahati esnasında Kozan Kalesi eteklerinde yaşayan 40 keşişle karşılaşması ise bu yolculuğunu doğrulamaktadır. </w:t>
      </w:r>
    </w:p>
    <w:p w:rsidR="00827D44" w:rsidRPr="00656C6F" w:rsidRDefault="00827D44" w:rsidP="00827D44">
      <w:pPr>
        <w:pStyle w:val="NormalWeb"/>
        <w:shd w:val="clear" w:color="auto" w:fill="FFFFFF"/>
        <w:spacing w:before="0" w:beforeAutospacing="0" w:after="115" w:afterAutospacing="0"/>
        <w:jc w:val="both"/>
        <w:textAlignment w:val="baseline"/>
        <w:rPr>
          <w:color w:val="000000"/>
          <w:sz w:val="22"/>
          <w:szCs w:val="22"/>
        </w:rPr>
      </w:pPr>
      <w:r w:rsidRPr="00656C6F">
        <w:rPr>
          <w:color w:val="000000"/>
          <w:sz w:val="22"/>
          <w:szCs w:val="22"/>
        </w:rPr>
        <w:t>Kozan ve yakın çevresinin sahip olduğu bütün bu olumlu şartlar, ilk çağlardan itibaren, çeşitli kavimlerin yöreye hâkim olma ve yerleşme arzularını kamçılamış, devletlerarası siyasi anlaşmazlık ve savaşlara yol açmış, yörenin birçok kavim arasında el değiştirmesiyle sonuçlanmıştır.</w:t>
      </w:r>
    </w:p>
    <w:p w:rsidR="00827D44" w:rsidRDefault="00827D44"/>
    <w:p w:rsidR="00656C6F" w:rsidRDefault="00656C6F"/>
    <w:p w:rsidR="00656C6F" w:rsidRDefault="00656C6F"/>
    <w:p w:rsidR="00656C6F" w:rsidRDefault="00656C6F"/>
    <w:p w:rsidR="00E029C2" w:rsidRPr="00680B53" w:rsidRDefault="00E029C2" w:rsidP="001A4BCA">
      <w:pPr>
        <w:pStyle w:val="Balk1"/>
        <w:numPr>
          <w:ilvl w:val="0"/>
          <w:numId w:val="2"/>
        </w:numPr>
        <w:rPr>
          <w:sz w:val="28"/>
          <w:szCs w:val="28"/>
        </w:rPr>
      </w:pPr>
      <w:bookmarkStart w:id="2" w:name="_Toc440632896"/>
      <w:r>
        <w:rPr>
          <w:sz w:val="28"/>
          <w:szCs w:val="28"/>
        </w:rPr>
        <w:t>GENEL SORUMLUKLAR</w:t>
      </w:r>
      <w:bookmarkEnd w:id="2"/>
    </w:p>
    <w:p w:rsidR="00E029C2" w:rsidRPr="001A4BCA" w:rsidRDefault="00E029C2" w:rsidP="001A4BCA">
      <w:pPr>
        <w:pStyle w:val="Balk2"/>
        <w:numPr>
          <w:ilvl w:val="0"/>
          <w:numId w:val="22"/>
        </w:numPr>
        <w:rPr>
          <w:i w:val="0"/>
          <w:sz w:val="24"/>
          <w:szCs w:val="24"/>
        </w:rPr>
      </w:pPr>
      <w:bookmarkStart w:id="3" w:name="_Toc440632897"/>
      <w:r w:rsidRPr="001A4BCA">
        <w:rPr>
          <w:i w:val="0"/>
          <w:sz w:val="24"/>
          <w:szCs w:val="24"/>
        </w:rPr>
        <w:t>Görev Yetki Ve Sorumluluklar</w:t>
      </w:r>
      <w:bookmarkEnd w:id="3"/>
    </w:p>
    <w:p w:rsidR="00E029C2" w:rsidRPr="0053686C" w:rsidRDefault="00E029C2" w:rsidP="00E029C2">
      <w:pPr>
        <w:spacing w:line="360" w:lineRule="auto"/>
        <w:rPr>
          <w:b/>
        </w:rPr>
      </w:pPr>
      <w:r>
        <w:rPr>
          <w:b/>
        </w:rPr>
        <w:t xml:space="preserve">      </w:t>
      </w:r>
      <w:r w:rsidRPr="0053686C">
        <w:rPr>
          <w:b/>
        </w:rPr>
        <w:t>5216 sayılı Büyükşehir Belediyesi Kanunundan gelen (madde 7)görevleri:</w:t>
      </w:r>
    </w:p>
    <w:p w:rsidR="00E029C2" w:rsidRPr="00282EA5" w:rsidRDefault="00E029C2" w:rsidP="00E029C2">
      <w:pPr>
        <w:widowControl w:val="0"/>
        <w:numPr>
          <w:ilvl w:val="0"/>
          <w:numId w:val="5"/>
        </w:numPr>
        <w:suppressLineNumbers/>
        <w:spacing w:line="360" w:lineRule="auto"/>
        <w:ind w:left="0" w:firstLine="284"/>
        <w:jc w:val="both"/>
        <w:rPr>
          <w:sz w:val="22"/>
          <w:szCs w:val="22"/>
        </w:rPr>
      </w:pPr>
      <w:r w:rsidRPr="00282EA5">
        <w:rPr>
          <w:sz w:val="22"/>
          <w:szCs w:val="22"/>
        </w:rPr>
        <w:t>İlçe (…) belediyelerinin görev ve yetkileri şunlardır</w:t>
      </w:r>
      <w:r w:rsidRPr="00282EA5">
        <w:rPr>
          <w:rStyle w:val="DipnotBavurusu"/>
          <w:sz w:val="22"/>
          <w:szCs w:val="22"/>
        </w:rPr>
        <w:footnoteReference w:id="1"/>
      </w:r>
      <w:r w:rsidRPr="00282EA5">
        <w:rPr>
          <w:sz w:val="22"/>
          <w:szCs w:val="22"/>
        </w:rPr>
        <w:t>:</w:t>
      </w:r>
    </w:p>
    <w:p w:rsidR="00E029C2" w:rsidRPr="00282EA5" w:rsidRDefault="00E029C2" w:rsidP="00E029C2">
      <w:pPr>
        <w:widowControl w:val="0"/>
        <w:numPr>
          <w:ilvl w:val="0"/>
          <w:numId w:val="5"/>
        </w:numPr>
        <w:suppressLineNumbers/>
        <w:spacing w:line="360" w:lineRule="auto"/>
        <w:ind w:left="0" w:firstLine="284"/>
        <w:jc w:val="both"/>
        <w:rPr>
          <w:sz w:val="22"/>
          <w:szCs w:val="22"/>
        </w:rPr>
      </w:pPr>
      <w:r w:rsidRPr="00282EA5">
        <w:rPr>
          <w:sz w:val="22"/>
          <w:szCs w:val="22"/>
        </w:rPr>
        <w:t>Kanunlarla münhasıran büyükşehir belediyesine verilen görevler ile birinci fıkrada sayılanlar dışında kalan  görevleri yapmak ve yetkileri kullanmak.</w:t>
      </w:r>
    </w:p>
    <w:p w:rsidR="00E029C2" w:rsidRPr="00282EA5" w:rsidRDefault="00E029C2" w:rsidP="00E029C2">
      <w:pPr>
        <w:widowControl w:val="0"/>
        <w:numPr>
          <w:ilvl w:val="0"/>
          <w:numId w:val="5"/>
        </w:numPr>
        <w:suppressLineNumbers/>
        <w:spacing w:line="360" w:lineRule="auto"/>
        <w:ind w:left="0" w:firstLine="284"/>
        <w:jc w:val="both"/>
        <w:rPr>
          <w:sz w:val="22"/>
          <w:szCs w:val="22"/>
        </w:rPr>
      </w:pPr>
      <w:r w:rsidRPr="00282EA5">
        <w:rPr>
          <w:sz w:val="22"/>
          <w:szCs w:val="22"/>
        </w:rPr>
        <w:t>Büyükşehir katı atık yönetim plânına uygun olarak, katı atıkları toplamak ve aktarma istasyonuna taşımak.</w:t>
      </w:r>
    </w:p>
    <w:p w:rsidR="00E029C2" w:rsidRPr="00282EA5" w:rsidRDefault="00E029C2" w:rsidP="00E029C2">
      <w:pPr>
        <w:widowControl w:val="0"/>
        <w:numPr>
          <w:ilvl w:val="0"/>
          <w:numId w:val="5"/>
        </w:numPr>
        <w:suppressLineNumbers/>
        <w:spacing w:line="360" w:lineRule="auto"/>
        <w:ind w:left="0" w:firstLine="284"/>
        <w:jc w:val="both"/>
        <w:rPr>
          <w:sz w:val="22"/>
          <w:szCs w:val="22"/>
        </w:rPr>
      </w:pPr>
      <w:r w:rsidRPr="00282EA5">
        <w:rPr>
          <w:sz w:val="22"/>
          <w:szCs w:val="22"/>
        </w:rPr>
        <w:t>Sıhhî işyerlerini, 2 nci ve 3 üncü sınıf gayrisıhhî müesseseleri, umuma açık istirahat ve eğlence yerlerini ruhsatlandırmak ve denetlemek.</w:t>
      </w:r>
    </w:p>
    <w:p w:rsidR="00E029C2" w:rsidRPr="00282EA5" w:rsidRDefault="00E029C2" w:rsidP="00E029C2">
      <w:pPr>
        <w:widowControl w:val="0"/>
        <w:numPr>
          <w:ilvl w:val="0"/>
          <w:numId w:val="5"/>
        </w:numPr>
        <w:suppressLineNumbers/>
        <w:spacing w:line="360" w:lineRule="auto"/>
        <w:ind w:left="0" w:firstLine="284"/>
        <w:jc w:val="both"/>
        <w:rPr>
          <w:sz w:val="22"/>
          <w:szCs w:val="22"/>
        </w:rPr>
      </w:pPr>
      <w:r w:rsidRPr="00282EA5">
        <w:rPr>
          <w:sz w:val="22"/>
          <w:szCs w:val="22"/>
        </w:rPr>
        <w:t>Birinci fıkrada belirtilen hizmetlerden; 775 sayılı Gecekondu Kanununda belediyelere verilen yetkileri kullanmak, otopark, spor, dinlenme ve eğlence yerleri ile parkları yapmak; yaşlılar, engelliler, kadınlar, gençler ve çocuklara yönelik sosyal ve kültürel hizmetler sunmak; mesleki eğitim ve beceri kursları açmak; mabetler ile sağlık, eğitim, kültür tesis ve binalarının yapım, bakım ve onarımı ile kültür ve tabiat varlıkları ve tarihî dokuyu korumak; kent tarihi bakımından önem taşıyan mekânların ve işlevlerinin geliştirilmesine ilişkin hizmetler yapmak</w:t>
      </w:r>
      <w:r w:rsidRPr="00282EA5">
        <w:rPr>
          <w:rStyle w:val="DipnotBavurusu"/>
          <w:sz w:val="22"/>
          <w:szCs w:val="22"/>
        </w:rPr>
        <w:footnoteReference w:id="2"/>
      </w:r>
      <w:r w:rsidRPr="00282EA5">
        <w:rPr>
          <w:sz w:val="22"/>
          <w:szCs w:val="22"/>
        </w:rPr>
        <w:t xml:space="preserve">. </w:t>
      </w:r>
    </w:p>
    <w:p w:rsidR="00E029C2" w:rsidRPr="00282EA5" w:rsidRDefault="00E029C2" w:rsidP="00E029C2">
      <w:pPr>
        <w:widowControl w:val="0"/>
        <w:numPr>
          <w:ilvl w:val="0"/>
          <w:numId w:val="5"/>
        </w:numPr>
        <w:suppressLineNumbers/>
        <w:spacing w:line="360" w:lineRule="auto"/>
        <w:ind w:left="0" w:firstLine="284"/>
        <w:jc w:val="both"/>
        <w:rPr>
          <w:sz w:val="22"/>
          <w:szCs w:val="22"/>
        </w:rPr>
      </w:pPr>
      <w:r w:rsidRPr="00282EA5">
        <w:rPr>
          <w:sz w:val="22"/>
          <w:szCs w:val="22"/>
        </w:rPr>
        <w:t>Defin ile ilgili hizmetleri yürütmek.</w:t>
      </w:r>
    </w:p>
    <w:p w:rsidR="00E029C2" w:rsidRPr="00282EA5" w:rsidRDefault="00E029C2" w:rsidP="00E029C2">
      <w:pPr>
        <w:widowControl w:val="0"/>
        <w:numPr>
          <w:ilvl w:val="0"/>
          <w:numId w:val="5"/>
        </w:numPr>
        <w:suppressLineNumbers/>
        <w:spacing w:line="360" w:lineRule="auto"/>
        <w:ind w:left="0" w:firstLine="284"/>
        <w:jc w:val="both"/>
        <w:rPr>
          <w:sz w:val="22"/>
          <w:szCs w:val="22"/>
        </w:rPr>
      </w:pPr>
      <w:r w:rsidRPr="00282EA5">
        <w:rPr>
          <w:b/>
          <w:sz w:val="22"/>
          <w:szCs w:val="22"/>
        </w:rPr>
        <w:t xml:space="preserve">(Ek: 12/11/2012-6360/7 md.) </w:t>
      </w:r>
      <w:r w:rsidRPr="00282EA5">
        <w:rPr>
          <w:sz w:val="22"/>
          <w:szCs w:val="22"/>
        </w:rPr>
        <w:t>Afet riski taşıyan veya can ve mal güvenliği açısından tehlike oluşturan binaları tahliye etmek ve yıkmak.</w:t>
      </w:r>
    </w:p>
    <w:p w:rsidR="00E029C2" w:rsidRPr="00282EA5" w:rsidRDefault="00E029C2" w:rsidP="00E029C2">
      <w:pPr>
        <w:widowControl w:val="0"/>
        <w:numPr>
          <w:ilvl w:val="0"/>
          <w:numId w:val="5"/>
        </w:numPr>
        <w:suppressLineNumbers/>
        <w:spacing w:line="360" w:lineRule="auto"/>
        <w:ind w:left="0" w:firstLine="284"/>
        <w:jc w:val="both"/>
        <w:rPr>
          <w:sz w:val="22"/>
          <w:szCs w:val="22"/>
        </w:rPr>
      </w:pPr>
      <w:r w:rsidRPr="00282EA5">
        <w:rPr>
          <w:b/>
          <w:sz w:val="22"/>
          <w:szCs w:val="22"/>
        </w:rPr>
        <w:t xml:space="preserve">(Değişik son fıkra: 1/7/2006-5538/23 md.) </w:t>
      </w:r>
      <w:r w:rsidRPr="00282EA5">
        <w:rPr>
          <w:sz w:val="22"/>
          <w:szCs w:val="22"/>
        </w:rPr>
        <w:t xml:space="preserve">4562 sayılı Organize Sanayi Bölgeleri Kanunuyla </w:t>
      </w:r>
      <w:r w:rsidRPr="00282EA5">
        <w:rPr>
          <w:sz w:val="22"/>
          <w:szCs w:val="22"/>
        </w:rPr>
        <w:lastRenderedPageBreak/>
        <w:t xml:space="preserve">Sanayi ve Ticaret Bakanlığına ve </w:t>
      </w:r>
      <w:r w:rsidRPr="00282EA5">
        <w:rPr>
          <w:spacing w:val="5"/>
          <w:sz w:val="22"/>
          <w:szCs w:val="22"/>
        </w:rPr>
        <w:t>organize sanayi bölgelerine tanınan yetki ve sorumluluklar ile sivil hava ulaşımına açık</w:t>
      </w:r>
      <w:r w:rsidRPr="00282EA5">
        <w:rPr>
          <w:sz w:val="22"/>
          <w:szCs w:val="22"/>
        </w:rPr>
        <w:t xml:space="preserve"> havaalanları ve bu havaalanları bünyesinde yer alan tüm tesisler bu Kanunun kapsamı dışındadır.</w:t>
      </w:r>
      <w:r w:rsidRPr="00282EA5">
        <w:rPr>
          <w:b/>
          <w:sz w:val="22"/>
          <w:szCs w:val="22"/>
        </w:rPr>
        <w:t xml:space="preserve"> </w:t>
      </w:r>
    </w:p>
    <w:p w:rsidR="00282EA5" w:rsidRPr="00282EA5" w:rsidRDefault="00E029C2" w:rsidP="00282EA5">
      <w:pPr>
        <w:widowControl w:val="0"/>
        <w:numPr>
          <w:ilvl w:val="0"/>
          <w:numId w:val="5"/>
        </w:numPr>
        <w:suppressLineNumbers/>
        <w:spacing w:line="360" w:lineRule="auto"/>
        <w:ind w:left="0" w:firstLine="284"/>
        <w:jc w:val="both"/>
        <w:rPr>
          <w:sz w:val="22"/>
          <w:szCs w:val="22"/>
        </w:rPr>
      </w:pPr>
      <w:r w:rsidRPr="00282EA5">
        <w:rPr>
          <w:b/>
          <w:sz w:val="22"/>
          <w:szCs w:val="22"/>
        </w:rPr>
        <w:t xml:space="preserve">(Ek fıkra: 12/11/2012-6360/7 md.) </w:t>
      </w:r>
      <w:r w:rsidRPr="00282EA5">
        <w:rPr>
          <w:sz w:val="22"/>
          <w:szCs w:val="22"/>
        </w:rPr>
        <w:t>Büyükşehir ve ilçe belediyeleri tarım ve hayvancılığı desteklemek amacıyla her türlü faaliyet ve hizmette bulunabilirler.</w:t>
      </w:r>
    </w:p>
    <w:p w:rsidR="00E029C2" w:rsidRPr="00282EA5" w:rsidRDefault="00E029C2" w:rsidP="00E029C2">
      <w:pPr>
        <w:widowControl w:val="0"/>
        <w:numPr>
          <w:ilvl w:val="0"/>
          <w:numId w:val="4"/>
        </w:numPr>
        <w:suppressLineNumbers/>
        <w:spacing w:line="360" w:lineRule="auto"/>
        <w:ind w:left="0" w:firstLine="284"/>
        <w:jc w:val="both"/>
        <w:rPr>
          <w:b/>
          <w:sz w:val="22"/>
          <w:szCs w:val="22"/>
        </w:rPr>
      </w:pPr>
      <w:r w:rsidRPr="00282EA5">
        <w:rPr>
          <w:b/>
          <w:sz w:val="22"/>
          <w:szCs w:val="22"/>
        </w:rPr>
        <w:t>Belediyenin 5393 sayılı yasadan gelen görevleri</w:t>
      </w:r>
    </w:p>
    <w:p w:rsidR="00E029C2" w:rsidRPr="00282EA5" w:rsidRDefault="00E029C2" w:rsidP="00E029C2">
      <w:pPr>
        <w:widowControl w:val="0"/>
        <w:suppressLineNumbers/>
        <w:spacing w:line="360" w:lineRule="auto"/>
        <w:ind w:left="720"/>
        <w:jc w:val="both"/>
        <w:rPr>
          <w:b/>
          <w:i/>
          <w:sz w:val="22"/>
          <w:szCs w:val="22"/>
        </w:rPr>
      </w:pPr>
      <w:r w:rsidRPr="00282EA5">
        <w:rPr>
          <w:i/>
          <w:sz w:val="22"/>
          <w:szCs w:val="22"/>
        </w:rPr>
        <w:t xml:space="preserve">Madde 14- Belediye, mahallî müşterek nitelikte olmak şartıyla; </w:t>
      </w:r>
    </w:p>
    <w:p w:rsidR="00E029C2" w:rsidRPr="00282EA5" w:rsidRDefault="00E029C2" w:rsidP="00E029C2">
      <w:pPr>
        <w:widowControl w:val="0"/>
        <w:numPr>
          <w:ilvl w:val="0"/>
          <w:numId w:val="6"/>
        </w:numPr>
        <w:suppressLineNumbers/>
        <w:spacing w:line="360" w:lineRule="auto"/>
        <w:jc w:val="both"/>
        <w:rPr>
          <w:b/>
          <w:sz w:val="22"/>
          <w:szCs w:val="22"/>
        </w:rPr>
      </w:pPr>
      <w:r w:rsidRPr="00282EA5">
        <w:rPr>
          <w:sz w:val="22"/>
          <w:szCs w:val="22"/>
        </w:rPr>
        <w:t>İmar, su ve kanalizasyon, ulaşım gibi kentsel alt yapı; coğrafî ve kent bilgi sistemleri; çevre ve çevre sağlığı, temizlik ve katı atık; zabıta, itfaiye, acil yardım, kurtarma ve ambulans; şehir içi trafik; defin ve mezarlıklar; ağaçlandırma, park ve yeşil alanlar; konut; kültür ve sanat, turizm ve tanıtım, gençlik ve spor orta ve yüksek öğrenim öğrenci yurtları (Bu Kanunun 75 inci maddesinin son fıkrası, belediyeler, il özel idareleri, bağlı kuruluşları ve bunların üyesi oldukları birlikler ile ortağı oldukları Sayıştay denetimine tabi şirketler tarafından, orta ve yüksek öğrenim öğrenci yurtları ile Devlete ait her derecedeki okul binalarının yapım, bakım ve onarımı ile tefrişinde uygulanmaz.); sosyal hizmet ve yardım, nikâh, meslek ve beceri kazandırma; ekonomi ve ticaretin geliştirilmesi hizmetlerini yapar veya yaptırır. (Mülga son cümle: 12/11/2012- 6360/17 md.) (…)(Ek cümleler: 12/11/2012-6360/17 md.) Büyükşehir belediyeleri ile nüfusu 100.000’in üzerindeki belediyeler, kadınlar ve çocuklar için konukevleri açmak zorundadır. Diğer belediyeler de mali durumları ve hizmet önceliklerini değerlendirerek kadınlar ve çocuklar için konukevleri açabilirler</w:t>
      </w:r>
      <w:r w:rsidRPr="00282EA5">
        <w:rPr>
          <w:rStyle w:val="DipnotBavurusu"/>
          <w:sz w:val="22"/>
          <w:szCs w:val="22"/>
        </w:rPr>
        <w:footnoteReference w:id="3"/>
      </w:r>
    </w:p>
    <w:p w:rsidR="00E029C2" w:rsidRPr="00282EA5" w:rsidRDefault="00E029C2" w:rsidP="00E029C2">
      <w:pPr>
        <w:widowControl w:val="0"/>
        <w:numPr>
          <w:ilvl w:val="0"/>
          <w:numId w:val="6"/>
        </w:numPr>
        <w:suppressLineNumbers/>
        <w:spacing w:before="120" w:line="360" w:lineRule="auto"/>
        <w:ind w:left="0" w:firstLine="284"/>
        <w:jc w:val="both"/>
        <w:rPr>
          <w:b/>
          <w:sz w:val="22"/>
          <w:szCs w:val="22"/>
        </w:rPr>
      </w:pPr>
      <w:r w:rsidRPr="00282EA5">
        <w:rPr>
          <w:sz w:val="22"/>
          <w:szCs w:val="22"/>
        </w:rPr>
        <w:t xml:space="preserve"> Devlete ait her derecedeki okul</w:t>
      </w:r>
      <w:r w:rsidRPr="00282EA5">
        <w:rPr>
          <w:rStyle w:val="DipnotBavurusu"/>
          <w:sz w:val="22"/>
          <w:szCs w:val="22"/>
        </w:rPr>
        <w:footnoteReference w:id="4"/>
      </w:r>
      <w:r w:rsidRPr="00282EA5">
        <w:rPr>
          <w:sz w:val="22"/>
          <w:szCs w:val="22"/>
        </w:rPr>
        <w:t xml:space="preserve"> binalarının inşaatı ile bakım ve onarımını yapabilir veya yaptırabilir, her türlü araç, gereç ve malzeme ihtiyaçlarını karşılayabilir; sağlıkla ilgili her türlü tesisi açabilir ve işletebilir; mabetlerin yapımı, bakımı, onarımını yapabilir;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(Değişik ikinci cümle: 12/11/2012-6360/17 md.) Gerektiğinde, sporu teşvik etmek amacıyla gençlere spor malzemesi verir, amatör spor kulüplerine ayni ve nakdî yardım yapar ve gerekli desteği sağlar, her türlü amatör spor karşılaşmaları düzenler, yurt içi ve yurt dışı müsabakalarda üstün başarı gösteren veya derece alan öğrencilere, sporculara, teknik yöneticilere ve antrenörlere belediye meclisi kararıyla ödül verebilir. Gıda bankacılığı yapabilir</w:t>
      </w:r>
      <w:r w:rsidRPr="00282EA5">
        <w:rPr>
          <w:rStyle w:val="DipnotBavurusu"/>
          <w:sz w:val="22"/>
          <w:szCs w:val="22"/>
        </w:rPr>
        <w:footnoteReference w:id="5"/>
      </w:r>
      <w:r w:rsidRPr="00282EA5">
        <w:rPr>
          <w:sz w:val="22"/>
          <w:szCs w:val="22"/>
        </w:rPr>
        <w:t xml:space="preserve"> (Ek fıkra: 12/11/2012-6360/17 md.; Değişik: 12/7/2013-6495/100 md.) Belediyelerin birinci fıkranın (b) bendi uyarınca, sporu teşvik etmek amacıyla yapacakları nakdi yardım, bir önceki yıl genel bütçe vergi </w:t>
      </w:r>
      <w:r w:rsidRPr="00282EA5">
        <w:rPr>
          <w:sz w:val="22"/>
          <w:szCs w:val="22"/>
        </w:rPr>
        <w:lastRenderedPageBreak/>
        <w:t>gelirlerinden belediyeleri için tahakkuk eden miktarın; büyükşehir belediyeleri için binde yedisini, diğer belediyeler için binde on ikisini geçemez. (İptal fıkra: Anayasa Mahkemesi’nin 24/1/2007 tarihli ve E. 2005/95, K. 2007/5 sayılı Kararı ile) Hizmetlerin yerine getirilmesinde öncelik sırası, belediyenin malî durumu ve hizmetin ivediliği dikkate alınarak belirlenir. Belediye hizmetleri, vatandaşlara en yakın yerlerde ve en uygun yöntemlerle sunulur. Hizmet sunumunda engelli, yaşlı, düşkün ve dar gelirlilerin durumuna uygun yöntemler uygulanır</w:t>
      </w:r>
      <w:r w:rsidRPr="00282EA5">
        <w:rPr>
          <w:rStyle w:val="DipnotBavurusu"/>
          <w:sz w:val="22"/>
          <w:szCs w:val="22"/>
        </w:rPr>
        <w:footnoteReference w:id="6"/>
      </w:r>
      <w:r w:rsidRPr="00282EA5">
        <w:rPr>
          <w:sz w:val="22"/>
          <w:szCs w:val="22"/>
        </w:rPr>
        <w:t>.</w:t>
      </w:r>
    </w:p>
    <w:p w:rsidR="00E029C2" w:rsidRPr="00282EA5" w:rsidRDefault="00E029C2" w:rsidP="00E029C2">
      <w:pPr>
        <w:widowControl w:val="0"/>
        <w:numPr>
          <w:ilvl w:val="0"/>
          <w:numId w:val="6"/>
        </w:numPr>
        <w:suppressLineNumbers/>
        <w:spacing w:before="120" w:line="360" w:lineRule="auto"/>
        <w:ind w:left="0" w:firstLine="284"/>
        <w:jc w:val="both"/>
        <w:rPr>
          <w:b/>
          <w:sz w:val="22"/>
          <w:szCs w:val="22"/>
        </w:rPr>
      </w:pPr>
      <w:r w:rsidRPr="00282EA5">
        <w:rPr>
          <w:sz w:val="22"/>
          <w:szCs w:val="22"/>
        </w:rPr>
        <w:t xml:space="preserve"> Belediyenin görev, sorumluluk ve yetki alanı belediye sınırlarını kapsar.</w:t>
      </w:r>
    </w:p>
    <w:p w:rsidR="00E029C2" w:rsidRPr="00282EA5" w:rsidRDefault="00E029C2" w:rsidP="00E029C2">
      <w:pPr>
        <w:widowControl w:val="0"/>
        <w:numPr>
          <w:ilvl w:val="0"/>
          <w:numId w:val="6"/>
        </w:numPr>
        <w:suppressLineNumbers/>
        <w:spacing w:before="120" w:line="360" w:lineRule="auto"/>
        <w:ind w:left="0" w:firstLine="284"/>
        <w:jc w:val="both"/>
        <w:rPr>
          <w:b/>
          <w:sz w:val="22"/>
          <w:szCs w:val="22"/>
        </w:rPr>
      </w:pPr>
      <w:r w:rsidRPr="00282EA5">
        <w:rPr>
          <w:sz w:val="22"/>
          <w:szCs w:val="22"/>
        </w:rPr>
        <w:t xml:space="preserve">Belediye meclisinin kararı ile mücavir alanlara da belediye hizmetleri götürülebilir. 4562 sayılı Organize Sanayi Bölgeleri Kanunu hükümleri saklıdır. </w:t>
      </w:r>
    </w:p>
    <w:p w:rsidR="00E029C2" w:rsidRPr="00282EA5" w:rsidRDefault="00E029C2" w:rsidP="00E029C2">
      <w:pPr>
        <w:widowControl w:val="0"/>
        <w:numPr>
          <w:ilvl w:val="0"/>
          <w:numId w:val="6"/>
        </w:numPr>
        <w:suppressLineNumbers/>
        <w:spacing w:before="120" w:line="360" w:lineRule="auto"/>
        <w:ind w:left="0" w:firstLine="284"/>
        <w:jc w:val="both"/>
        <w:rPr>
          <w:b/>
          <w:sz w:val="22"/>
          <w:szCs w:val="22"/>
        </w:rPr>
      </w:pPr>
      <w:r w:rsidRPr="00282EA5">
        <w:rPr>
          <w:sz w:val="22"/>
          <w:szCs w:val="22"/>
        </w:rPr>
        <w:t>(Ek fıkra: 1/7/2006-5538/29 md.) Sivil hava ulaşımına açık havaalanları ile bu havaalanları bünyesinde yer alan tüm tesisler bu Kanunun kapsamı dışındadır.</w:t>
      </w:r>
    </w:p>
    <w:p w:rsidR="00E029C2" w:rsidRPr="00282EA5" w:rsidRDefault="00E029C2" w:rsidP="00E029C2">
      <w:pPr>
        <w:widowControl w:val="0"/>
        <w:numPr>
          <w:ilvl w:val="0"/>
          <w:numId w:val="7"/>
        </w:numPr>
        <w:suppressLineNumbers/>
        <w:spacing w:before="120" w:line="360" w:lineRule="auto"/>
        <w:ind w:left="0" w:firstLine="284"/>
        <w:jc w:val="both"/>
        <w:rPr>
          <w:b/>
          <w:sz w:val="22"/>
          <w:szCs w:val="22"/>
        </w:rPr>
      </w:pPr>
      <w:r w:rsidRPr="00282EA5">
        <w:rPr>
          <w:b/>
          <w:sz w:val="22"/>
          <w:szCs w:val="22"/>
        </w:rPr>
        <w:t>Belediyenin 5393 sayılı Yasadan gelen yetkileri ve imtiyazları:</w:t>
      </w:r>
    </w:p>
    <w:p w:rsidR="00E029C2" w:rsidRPr="00282EA5" w:rsidRDefault="00E029C2" w:rsidP="00E029C2">
      <w:pPr>
        <w:widowControl w:val="0"/>
        <w:suppressLineNumbers/>
        <w:spacing w:before="120" w:line="360" w:lineRule="auto"/>
        <w:ind w:left="284"/>
        <w:jc w:val="both"/>
        <w:rPr>
          <w:sz w:val="22"/>
          <w:szCs w:val="22"/>
        </w:rPr>
      </w:pPr>
      <w:r w:rsidRPr="00282EA5">
        <w:rPr>
          <w:i/>
          <w:sz w:val="22"/>
          <w:szCs w:val="22"/>
        </w:rPr>
        <w:t>Madde 15- Belediyenin yetkileri ve imtiyazları şunlardır:</w:t>
      </w:r>
      <w:r w:rsidRPr="00282EA5">
        <w:rPr>
          <w:sz w:val="22"/>
          <w:szCs w:val="22"/>
        </w:rPr>
        <w:t xml:space="preserve"> </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 xml:space="preserve">Belde sakinlerinin mahallî müşterek nitelikteki ihtiyaçlarını karşılamak amacıyla her türlü faaliyet ve girişimde bulunmak. </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Kanunların belediyeye verdiği yetki çerçevesinde yönetmelik çıkarmak, belediye yasakları koymak ve uygulamak, kanunlarda belirtilen cezaları vermek.</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 xml:space="preserve">Gerçek ve tüzel kişilerin faaliyetleri ile ilgili olarak kanunlarda belirtilen izin veya ruhsatı vermek. </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 xml:space="preserve">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 </w:t>
      </w:r>
    </w:p>
    <w:p w:rsidR="00282EA5" w:rsidRPr="00282EA5" w:rsidRDefault="00E029C2" w:rsidP="00282EA5">
      <w:pPr>
        <w:widowControl w:val="0"/>
        <w:numPr>
          <w:ilvl w:val="0"/>
          <w:numId w:val="8"/>
        </w:numPr>
        <w:suppressLineNumbers/>
        <w:spacing w:before="120" w:line="360" w:lineRule="auto"/>
        <w:jc w:val="both"/>
        <w:rPr>
          <w:sz w:val="22"/>
          <w:szCs w:val="22"/>
        </w:rPr>
      </w:pPr>
      <w:r w:rsidRPr="00282EA5">
        <w:rPr>
          <w:sz w:val="22"/>
          <w:szCs w:val="22"/>
        </w:rPr>
        <w:t xml:space="preserve">Müktesep haklar saklı kalmak üzere; içme, kullanma ve endüstri suyu sağlamak; atık su ve yağmur suyunun uzaklaştırılmasını sağlamak; bunlar için gerekli tesisleri kurmak, kurdurmak, işletmek ve işlettirmek; kaynak sularını işletmek veya işlettirmek. </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 xml:space="preserve">Toplu taşıma yapmak; bu amaçla otobüs, deniz ve su ulaşım araçları, tünel, raylı sistem dâhil her türlü toplu taşıma sistemlerini kurmak, kurdurmak, işletmek ve işlettirmek. </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Katı atıkların toplanması, taşınması, ayrıştırılması, geri kazanımı, ortadan kaldırılması ve depolanması ile ilgili bütün hizmetleri yapmak ve yaptırmak.</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 xml:space="preserve">Mahallî müşterek nitelikteki hizmetlerin yerine getirilmesi amacıyla, belediye ve mücavir </w:t>
      </w:r>
      <w:r w:rsidRPr="00282EA5">
        <w:rPr>
          <w:sz w:val="22"/>
          <w:szCs w:val="22"/>
        </w:rPr>
        <w:lastRenderedPageBreak/>
        <w:t xml:space="preserve">alan sınırları içerisinde taşınmaz almak, kamulaştırmak, satmak, kiralamak veya kiraya vermek, trampa etmek, tahsis etmek, bunlar üzerinde sınırlı aynî hak tesis etmek. </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Borç almak, bağış kabul etmek.</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 xml:space="preserve">Toptancı ve perakendeci hâlleri, otobüs terminali, fuar alanı, mezbaha, ilgili mevzuata göre yat limanı ve iskele kurmak, kurdurmak, işletmek, işlettirmek veya bu yerlerin gerçek ve tüzel kişilerce açılmasına izin vermek. </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 xml:space="preserve">Vergi, resim ve harçlar dışında kalan dava konusu uyuşmazlıkların anlaşmayla tasfiyesine karar vermek. </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 xml:space="preserve">Gayrisıhhî müesseseler ile umuma açık istirahat ve eğlence yerlerini ruhsatlandırmak ve denetlemek. </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30 gün içinde geri alınmayan gıda dışı malları yoksullara vermek.</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 xml:space="preserve"> Reklam panoları ve tanıtıcı tabelalar konusunda standartlar getirmek.</w:t>
      </w:r>
    </w:p>
    <w:p w:rsidR="00282EA5" w:rsidRPr="00282EA5" w:rsidRDefault="00E029C2" w:rsidP="00282EA5">
      <w:pPr>
        <w:widowControl w:val="0"/>
        <w:numPr>
          <w:ilvl w:val="0"/>
          <w:numId w:val="8"/>
        </w:numPr>
        <w:suppressLineNumbers/>
        <w:spacing w:before="120" w:line="360" w:lineRule="auto"/>
        <w:jc w:val="both"/>
        <w:rPr>
          <w:sz w:val="22"/>
          <w:szCs w:val="22"/>
        </w:rPr>
      </w:pPr>
      <w:r w:rsidRPr="00282EA5">
        <w:rPr>
          <w:sz w:val="22"/>
          <w:szCs w:val="22"/>
        </w:rPr>
        <w:t xml:space="preserve">Gayrisıhhî işyerlerini, eğlence yerlerini, halk sağlığına ve çevreye etkisi olan diğer işyerlerini kentin belirli yerlerinde toplamak; hafriyat toprağı ve moloz döküm alanlarını; sıvılaştırılmış petrol gazı depolama sahalarını; inşaat malzemeleri, odun, kömür ve hurda depolama alanları ve satış yerlerini belirlemek; bu alan ve yerler ile taşımalarda çevre kirliliği oluşmaması için gereken tedbirleri almak. </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 xml:space="preserve">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 xml:space="preserve">(Ek: 12/11/2012-6360/18 md.) Belediye mücavir alan sınırları içerisinde 5/11/2008 tarihli ve 5809 sayılı Elektronik Haberleşme Kanunu, 26/9/2011 tarihli ve 655 sayılı Ulaştırma, Denizcilik ve Haberleşme Bakanlığının Teşkilat ve Görevleri Hakkında Kanun Hükmünde Kararname ve ilgili diğer mevzuata göre kuruluş izni verilen alanda tesis edilecek elektronik haberleşme istasyonlarına kent ve yapı estetiği ile elektronik haberleşme hizmetinin gerekleri dikkate alınarak ücret karşılığında yer seçim belgesi vermek, (Ek fıkra: 12/11/2012-6360/18 md.) (r) bendine göre verilecek yer seçim belgesi karşılığında alınacak ücret Ulaştırma, Denizcilik ve Haberleşme Bakanlığınca belirlenir. Ücreti </w:t>
      </w:r>
      <w:r w:rsidRPr="00282EA5">
        <w:rPr>
          <w:sz w:val="22"/>
          <w:szCs w:val="22"/>
        </w:rPr>
        <w:lastRenderedPageBreak/>
        <w:t xml:space="preserve">yatırılmasına rağmen yirmi gün içerisinde verilmeyen yer seçim belgesi verilmiş sayılır. Büyükşehir sınırları içerisinde yer seçim belgesi vermeye ve ücretini almaya büyükşehir belediyeleri yetkilidir. </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Belirtilen gayrisıhhî müesseselerden birinci sınıf olanların ruhsatlandırılması ve denetlenmesi, büyükşehir ve il merkez belediyeleri dışındaki yerlerde il özel idaresi tarafından yapılır.</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 xml:space="preserve"> Belediye, (e), (f) ve (g) bentlerinde belirtilen hizmetleri Danıştayın görüşü ve İçişleri Bak. kararıyla süresi 49 yılı geçmemek üzere imtiyaz yoluyla devredebilir; toplu taşıma hizmetlerini imtiyaz veya tekel oluşturmayacak şekilde ruhsat vermek suretiyle yerine getirebileceği gibi toplu taşıma hatlarını kiraya verme veya 67. maddedeki esaslara göre hizmet satın alma yoluyla yerine getirebilir.</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 xml:space="preserve">İl sınırları içinde büyükşehir belediyeleri, belediye ve mücavir alan sınırları içinde il belediyeleri ile nüfusu 10.000'i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 xml:space="preserve">Sağlık, eğitim, sosyal hizmet ve turizmi geliştirecek projelere İçişleri Bakanlığının onayı ile ücretsiz veya düşük bir bedelle amacı dışında kullanılmamak kaydıyla taşınmaz tahsis edebilir. </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(Ek:12/11/2012-6360/18 md.) Belediye ve bağlı idareler, meclis kararıyla mabetlere indirimli bedelle ya da ücretsiz olarak içme ve kullanma suyu verebilirler</w:t>
      </w:r>
      <w:r w:rsidRPr="00282EA5">
        <w:rPr>
          <w:rStyle w:val="DipnotBavurusu"/>
          <w:sz w:val="22"/>
          <w:szCs w:val="22"/>
        </w:rPr>
        <w:footnoteReference w:id="7"/>
      </w:r>
      <w:r w:rsidRPr="00282EA5">
        <w:rPr>
          <w:sz w:val="22"/>
          <w:szCs w:val="22"/>
        </w:rPr>
        <w:t xml:space="preserve">. </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 xml:space="preserve">Belediye, belde sakinlerinin belediye hizmetleriyle ilgili görüş ve düşüncelerini tespit etmek amacıyla kamuoyu yoklaması ve araştırması yapabilir. </w:t>
      </w:r>
    </w:p>
    <w:p w:rsidR="00E029C2" w:rsidRPr="00282EA5" w:rsidRDefault="00E029C2" w:rsidP="00E029C2">
      <w:pPr>
        <w:widowControl w:val="0"/>
        <w:numPr>
          <w:ilvl w:val="0"/>
          <w:numId w:val="8"/>
        </w:numPr>
        <w:suppressLineNumbers/>
        <w:spacing w:before="120" w:line="360" w:lineRule="auto"/>
        <w:jc w:val="both"/>
        <w:rPr>
          <w:sz w:val="22"/>
          <w:szCs w:val="22"/>
        </w:rPr>
      </w:pPr>
      <w:r w:rsidRPr="00282EA5">
        <w:rPr>
          <w:sz w:val="22"/>
          <w:szCs w:val="22"/>
        </w:rPr>
        <w:t>Belediye mallarına karşı suç işleyenler Devlet malına karşı suç işlemiş sayılır.</w:t>
      </w:r>
    </w:p>
    <w:p w:rsidR="00E029C2" w:rsidRPr="00282EA5" w:rsidRDefault="00E029C2" w:rsidP="00E029C2">
      <w:pPr>
        <w:widowControl w:val="0"/>
        <w:numPr>
          <w:ilvl w:val="0"/>
          <w:numId w:val="8"/>
        </w:numPr>
        <w:suppressLineNumbers/>
        <w:spacing w:before="120" w:line="360" w:lineRule="auto"/>
        <w:jc w:val="both"/>
        <w:rPr>
          <w:b/>
          <w:sz w:val="22"/>
          <w:szCs w:val="22"/>
        </w:rPr>
      </w:pPr>
      <w:r w:rsidRPr="00282EA5">
        <w:rPr>
          <w:sz w:val="22"/>
          <w:szCs w:val="22"/>
        </w:rPr>
        <w:t xml:space="preserve">2886 sayılı Devlet İhale Kanununun 75. md. hükümleri belediye taşınmazları hakkında da uygulanır. </w:t>
      </w:r>
    </w:p>
    <w:p w:rsidR="00E029C2" w:rsidRPr="00282EA5" w:rsidRDefault="00E029C2" w:rsidP="00E029C2">
      <w:pPr>
        <w:widowControl w:val="0"/>
        <w:numPr>
          <w:ilvl w:val="0"/>
          <w:numId w:val="8"/>
        </w:numPr>
        <w:suppressLineNumbers/>
        <w:spacing w:before="120" w:line="360" w:lineRule="auto"/>
        <w:jc w:val="both"/>
        <w:rPr>
          <w:b/>
          <w:sz w:val="22"/>
          <w:szCs w:val="22"/>
        </w:rPr>
      </w:pPr>
      <w:r w:rsidRPr="00282EA5">
        <w:rPr>
          <w:sz w:val="22"/>
          <w:szCs w:val="22"/>
        </w:rPr>
        <w:t xml:space="preserve">Belediyenin proje karşılığı borçlanma yoluyla elde ettiği gelirleri, şartlı bağışlar ve kamu hizmetlerinde fiilen kullanılan malları ile belediye tarafından tahsil edilen vergi, resim ve harç gelirleri haczedilemez. İcra dairesince haciz kararı alınmadan önce belediyeden borca yeter miktarda haczedilebilecek mal gösterilmesi istenir ve haciz işlemi sadece gösterilen bu mal üzerine uygulanır. On gün içinde yeterli mal beyan edilmemesi durumunda </w:t>
      </w:r>
      <w:r w:rsidRPr="00282EA5">
        <w:rPr>
          <w:sz w:val="22"/>
          <w:szCs w:val="22"/>
        </w:rPr>
        <w:lastRenderedPageBreak/>
        <w:t>yapılacak haciz işlemi, alacak miktarını aşacak veya kamu hizmetlerini aksatacak şekilde yapılamaz.</w:t>
      </w:r>
    </w:p>
    <w:p w:rsidR="00E029C2" w:rsidRPr="00282EA5" w:rsidRDefault="00E029C2" w:rsidP="00E029C2">
      <w:pPr>
        <w:widowControl w:val="0"/>
        <w:numPr>
          <w:ilvl w:val="0"/>
          <w:numId w:val="8"/>
        </w:numPr>
        <w:suppressLineNumbers/>
        <w:spacing w:before="120" w:line="360" w:lineRule="auto"/>
        <w:jc w:val="both"/>
        <w:rPr>
          <w:b/>
          <w:sz w:val="22"/>
          <w:szCs w:val="22"/>
        </w:rPr>
      </w:pPr>
      <w:r w:rsidRPr="00282EA5">
        <w:rPr>
          <w:i/>
          <w:sz w:val="22"/>
          <w:szCs w:val="22"/>
        </w:rPr>
        <w:t>Belediyeye tanınan muafiyetler:</w:t>
      </w:r>
      <w:r w:rsidRPr="00282EA5">
        <w:rPr>
          <w:sz w:val="22"/>
          <w:szCs w:val="22"/>
        </w:rPr>
        <w:t xml:space="preserve"> Madde 16- Belediyenin kamu hizmetine ayrılan veya kamunun yararlanmasına açık, gelir getirmeyen taşınmazları ile bunların inşa ve kullanımları katma değer vergisi ile özel tüketim vergisi hariç her türlü vergi, resim, harç, katılma ve katkı paylarından muaftır</w:t>
      </w:r>
      <w:r w:rsidRPr="00282EA5">
        <w:rPr>
          <w:rStyle w:val="DipnotBavurusu"/>
          <w:sz w:val="22"/>
          <w:szCs w:val="22"/>
        </w:rPr>
        <w:footnoteReference w:id="8"/>
      </w:r>
      <w:r w:rsidRPr="00282EA5">
        <w:rPr>
          <w:sz w:val="22"/>
          <w:szCs w:val="22"/>
        </w:rPr>
        <w:t>.</w:t>
      </w:r>
    </w:p>
    <w:p w:rsidR="00282EA5" w:rsidRDefault="00282EA5" w:rsidP="00282EA5">
      <w:pPr>
        <w:widowControl w:val="0"/>
        <w:suppressLineNumbers/>
        <w:spacing w:before="120" w:line="360" w:lineRule="auto"/>
        <w:jc w:val="both"/>
        <w:rPr>
          <w:b/>
          <w:sz w:val="22"/>
          <w:szCs w:val="22"/>
        </w:rPr>
      </w:pPr>
    </w:p>
    <w:p w:rsidR="00282EA5" w:rsidRDefault="00282EA5" w:rsidP="00282EA5">
      <w:pPr>
        <w:widowControl w:val="0"/>
        <w:suppressLineNumbers/>
        <w:spacing w:before="120" w:line="360" w:lineRule="auto"/>
        <w:jc w:val="both"/>
        <w:rPr>
          <w:b/>
          <w:sz w:val="22"/>
          <w:szCs w:val="22"/>
        </w:rPr>
      </w:pPr>
    </w:p>
    <w:p w:rsidR="00282EA5" w:rsidRPr="00282EA5" w:rsidRDefault="00282EA5" w:rsidP="00282EA5">
      <w:pPr>
        <w:widowControl w:val="0"/>
        <w:suppressLineNumbers/>
        <w:spacing w:before="120" w:line="360" w:lineRule="auto"/>
        <w:jc w:val="both"/>
        <w:rPr>
          <w:b/>
          <w:sz w:val="22"/>
          <w:szCs w:val="22"/>
        </w:rPr>
      </w:pPr>
    </w:p>
    <w:p w:rsidR="00E029C2" w:rsidRPr="00282EA5" w:rsidRDefault="00E029C2" w:rsidP="00282EA5">
      <w:pPr>
        <w:widowControl w:val="0"/>
        <w:numPr>
          <w:ilvl w:val="0"/>
          <w:numId w:val="9"/>
        </w:numPr>
        <w:suppressLineNumbers/>
        <w:spacing w:before="120" w:line="360" w:lineRule="auto"/>
        <w:ind w:left="0" w:firstLine="284"/>
        <w:jc w:val="both"/>
        <w:rPr>
          <w:sz w:val="22"/>
          <w:szCs w:val="22"/>
        </w:rPr>
      </w:pPr>
      <w:r w:rsidRPr="00282EA5">
        <w:rPr>
          <w:b/>
          <w:sz w:val="22"/>
          <w:szCs w:val="22"/>
        </w:rPr>
        <w:t xml:space="preserve">Belediyelere Görev Veren Diğer Kanunlar: </w:t>
      </w:r>
      <w:r w:rsidRPr="00282EA5">
        <w:rPr>
          <w:sz w:val="22"/>
          <w:szCs w:val="22"/>
        </w:rPr>
        <w:t>Belediye Kanunu’nun 14. Maddesinde sayılan görev ve yetkiler haricinde diğer mevzuatın belediyelere tevdi ettiği görevlerde vardır. Bu görevler Belediye Kanunu’na ek yapmaktan daha çok ilgili kanunlarda ayrıca düzenlenmiştir. Örnek vermek gerekirse; 5199 sayılı Hayvanları koruma Kanunu, 1593 sayılı Umumi Hıfzıssıhha Kanunu, 3194 sayılı İmar Kanunu, 2872 sayılı Çevre Kanunu, 775 sayılı Gecekondu Kanunu, 3621 sayılı Kıyı Koruma Kanunu, 2863 sayılı Kültür ve Tabiat Varlıklarını Koruma Kanunu, 4077 sayılı Tüketicinin Korunması Hakkındaki Kanun, 4982 sayılı Bilgi Edinme Hakkı kanunu, 5018 sayılı Kamu Mali Yönetimi ve Kontrol Kanunu, 3572 sayılı İş yeri açma ve Çalışma Ruhsatlarına Dair kanun Hükmünde Kararnamenin Değiştirilerek Kabulüne Dair Kanun, 3998 sayılı Mezarlıkların Korunması Hakkındaki Kanun gibi birçok kanun belediyelere görev verilmiştir.</w:t>
      </w:r>
    </w:p>
    <w:p w:rsidR="00E029C2" w:rsidRPr="001A4BCA" w:rsidRDefault="00E029C2" w:rsidP="001A4BCA">
      <w:pPr>
        <w:pStyle w:val="ListeParagraf"/>
        <w:numPr>
          <w:ilvl w:val="0"/>
          <w:numId w:val="2"/>
        </w:numPr>
        <w:outlineLvl w:val="0"/>
        <w:rPr>
          <w:color w:val="000000"/>
          <w:sz w:val="28"/>
          <w:szCs w:val="28"/>
        </w:rPr>
      </w:pPr>
      <w:bookmarkStart w:id="4" w:name="_Toc440632898"/>
      <w:r w:rsidRPr="001A4BCA">
        <w:rPr>
          <w:b/>
          <w:bCs/>
          <w:color w:val="000000"/>
          <w:sz w:val="28"/>
          <w:szCs w:val="28"/>
        </w:rPr>
        <w:t>5393 SAYILI BELEDİYE KANUNU</w:t>
      </w:r>
      <w:bookmarkEnd w:id="4"/>
      <w:r w:rsidRPr="001A4BCA">
        <w:rPr>
          <w:b/>
          <w:bCs/>
          <w:i/>
          <w:iCs/>
          <w:color w:val="000000"/>
          <w:sz w:val="28"/>
          <w:szCs w:val="28"/>
        </w:rPr>
        <w:t> </w:t>
      </w:r>
    </w:p>
    <w:p w:rsidR="00E029C2" w:rsidRPr="00120260" w:rsidRDefault="00E029C2" w:rsidP="00E029C2">
      <w:pPr>
        <w:ind w:firstLine="540"/>
        <w:rPr>
          <w:sz w:val="20"/>
          <w:szCs w:val="20"/>
        </w:rPr>
      </w:pPr>
      <w:r w:rsidRPr="00120260">
        <w:rPr>
          <w:b/>
          <w:bCs/>
          <w:i/>
          <w:iCs/>
          <w:color w:val="0070C0"/>
        </w:rPr>
        <w:t>(</w:t>
      </w:r>
      <w:r w:rsidRPr="00120260">
        <w:rPr>
          <w:rStyle w:val="grame"/>
          <w:b/>
          <w:bCs/>
          <w:i/>
          <w:iCs/>
          <w:color w:val="0070C0"/>
        </w:rPr>
        <w:t>13/7/2005</w:t>
      </w:r>
      <w:r w:rsidRPr="00120260">
        <w:rPr>
          <w:rStyle w:val="apple-converted-space"/>
          <w:b/>
          <w:bCs/>
          <w:i/>
          <w:iCs/>
          <w:color w:val="0070C0"/>
        </w:rPr>
        <w:t> </w:t>
      </w:r>
      <w:r w:rsidRPr="00120260">
        <w:rPr>
          <w:b/>
          <w:bCs/>
          <w:i/>
          <w:iCs/>
          <w:color w:val="0070C0"/>
        </w:rPr>
        <w:t>tarih ve 25874 sayılı Resmi Gazete’de yayımlanmıştır.)</w:t>
      </w:r>
    </w:p>
    <w:p w:rsidR="00E029C2" w:rsidRPr="00120260" w:rsidRDefault="00E029C2" w:rsidP="00E029C2">
      <w:pPr>
        <w:ind w:firstLine="540"/>
        <w:jc w:val="both"/>
        <w:rPr>
          <w:color w:val="000000"/>
          <w:sz w:val="20"/>
          <w:szCs w:val="20"/>
        </w:rPr>
      </w:pPr>
      <w:r w:rsidRPr="00120260">
        <w:rPr>
          <w:b/>
          <w:bCs/>
          <w:color w:val="FF0000"/>
          <w:sz w:val="20"/>
          <w:szCs w:val="20"/>
        </w:rPr>
        <w:t>Madde 38- Belediye başkanının görev ve yetkileri</w:t>
      </w:r>
    </w:p>
    <w:p w:rsidR="00E029C2" w:rsidRPr="00120260" w:rsidRDefault="00E029C2" w:rsidP="00E029C2">
      <w:pPr>
        <w:ind w:firstLine="540"/>
        <w:jc w:val="both"/>
        <w:rPr>
          <w:color w:val="000000"/>
          <w:sz w:val="20"/>
          <w:szCs w:val="20"/>
        </w:rPr>
      </w:pPr>
      <w:r w:rsidRPr="00120260">
        <w:rPr>
          <w:rStyle w:val="apple-converted-space"/>
          <w:color w:val="000000"/>
          <w:sz w:val="20"/>
          <w:szCs w:val="20"/>
        </w:rPr>
        <w:t> </w:t>
      </w:r>
      <w:r w:rsidRPr="00120260">
        <w:rPr>
          <w:color w:val="000000"/>
          <w:sz w:val="20"/>
          <w:szCs w:val="20"/>
        </w:rPr>
        <w:t>Belediye başkanının görev ve yetkileri şunlardır:</w:t>
      </w:r>
    </w:p>
    <w:p w:rsidR="00E029C2" w:rsidRPr="00120260" w:rsidRDefault="00E029C2" w:rsidP="00E029C2">
      <w:pPr>
        <w:ind w:firstLine="540"/>
        <w:jc w:val="both"/>
        <w:rPr>
          <w:color w:val="000000"/>
          <w:sz w:val="20"/>
          <w:szCs w:val="20"/>
        </w:rPr>
      </w:pPr>
      <w:r w:rsidRPr="00120260">
        <w:rPr>
          <w:color w:val="000000"/>
          <w:sz w:val="20"/>
          <w:szCs w:val="20"/>
        </w:rPr>
        <w:t>a) Belediye teşkilâtının en üst amiri olarak belediye teşkilâtını sevk ve idare etmek, belediyenin hak ve menfaatlerini korumak.</w:t>
      </w:r>
    </w:p>
    <w:p w:rsidR="00E029C2" w:rsidRPr="00120260" w:rsidRDefault="00E029C2" w:rsidP="00E029C2">
      <w:pPr>
        <w:ind w:firstLine="540"/>
        <w:jc w:val="both"/>
        <w:rPr>
          <w:color w:val="000000"/>
          <w:sz w:val="20"/>
          <w:szCs w:val="20"/>
        </w:rPr>
      </w:pPr>
      <w:r w:rsidRPr="00120260">
        <w:rPr>
          <w:color w:val="000000"/>
          <w:sz w:val="20"/>
          <w:szCs w:val="20"/>
        </w:rPr>
        <w:t>b) Belediyeyi stratejik plâna uygun olarak yönetmek, belediye idaresinin kurumsal stratejilerini oluşturmak, bu stratejilere uygun olarak bütçeyi, belediye faaliyetlerinin ve personelinin performans ölçütlerini hazırlamak ve uygulamak, izlemek ve değerlendirmek, bunlarla ilgili raporları meclise sunmak.</w:t>
      </w:r>
    </w:p>
    <w:p w:rsidR="00E029C2" w:rsidRPr="00120260" w:rsidRDefault="00E029C2" w:rsidP="00E029C2">
      <w:pPr>
        <w:ind w:firstLine="540"/>
        <w:jc w:val="both"/>
        <w:rPr>
          <w:color w:val="000000"/>
          <w:sz w:val="20"/>
          <w:szCs w:val="20"/>
        </w:rPr>
      </w:pPr>
      <w:r w:rsidRPr="00120260">
        <w:rPr>
          <w:color w:val="000000"/>
          <w:sz w:val="20"/>
          <w:szCs w:val="20"/>
        </w:rPr>
        <w:t>c) Belediyeyi Devlet dairelerinde ve törenlerde, davacı veya davalı olarak da yargı yerlerinde temsil etmek veya vekil tayin etmek.</w:t>
      </w:r>
    </w:p>
    <w:p w:rsidR="00E029C2" w:rsidRPr="00120260" w:rsidRDefault="00E029C2" w:rsidP="00E029C2">
      <w:pPr>
        <w:ind w:firstLine="540"/>
        <w:jc w:val="both"/>
        <w:rPr>
          <w:color w:val="000000"/>
          <w:sz w:val="20"/>
          <w:szCs w:val="20"/>
        </w:rPr>
      </w:pPr>
      <w:r w:rsidRPr="00120260">
        <w:rPr>
          <w:color w:val="000000"/>
          <w:sz w:val="20"/>
          <w:szCs w:val="20"/>
        </w:rPr>
        <w:t>d) Meclise ve encümene başkanlık etmek.</w:t>
      </w:r>
    </w:p>
    <w:p w:rsidR="00E029C2" w:rsidRPr="00120260" w:rsidRDefault="00E029C2" w:rsidP="00E029C2">
      <w:pPr>
        <w:ind w:firstLine="540"/>
        <w:jc w:val="both"/>
        <w:rPr>
          <w:color w:val="000000"/>
          <w:sz w:val="20"/>
          <w:szCs w:val="20"/>
        </w:rPr>
      </w:pPr>
      <w:r w:rsidRPr="00120260">
        <w:rPr>
          <w:color w:val="000000"/>
          <w:sz w:val="20"/>
          <w:szCs w:val="20"/>
        </w:rPr>
        <w:t>e) Belediyenin taşınır ve taşınmaz mallarını idare etmek.</w:t>
      </w:r>
    </w:p>
    <w:p w:rsidR="00E029C2" w:rsidRPr="00120260" w:rsidRDefault="00E029C2" w:rsidP="00E029C2">
      <w:pPr>
        <w:ind w:firstLine="540"/>
        <w:jc w:val="both"/>
        <w:rPr>
          <w:color w:val="000000"/>
          <w:sz w:val="20"/>
          <w:szCs w:val="20"/>
        </w:rPr>
      </w:pPr>
      <w:r w:rsidRPr="00120260">
        <w:rPr>
          <w:color w:val="000000"/>
          <w:sz w:val="20"/>
          <w:szCs w:val="20"/>
        </w:rPr>
        <w:t>f) Belediyenin gelir ve alacaklarını takip ve tahsil etmek.</w:t>
      </w:r>
    </w:p>
    <w:p w:rsidR="00E029C2" w:rsidRPr="00120260" w:rsidRDefault="00E029C2" w:rsidP="00E029C2">
      <w:pPr>
        <w:ind w:firstLine="540"/>
        <w:jc w:val="both"/>
        <w:rPr>
          <w:color w:val="000000"/>
          <w:sz w:val="20"/>
          <w:szCs w:val="20"/>
        </w:rPr>
      </w:pPr>
      <w:r w:rsidRPr="00120260">
        <w:rPr>
          <w:color w:val="000000"/>
          <w:sz w:val="20"/>
          <w:szCs w:val="20"/>
        </w:rPr>
        <w:t>g) Yetkili organların kararını almak şartıyla sözleşme yapmak.</w:t>
      </w:r>
    </w:p>
    <w:p w:rsidR="00E029C2" w:rsidRPr="00120260" w:rsidRDefault="00E029C2" w:rsidP="00E029C2">
      <w:pPr>
        <w:ind w:firstLine="540"/>
        <w:jc w:val="both"/>
        <w:rPr>
          <w:color w:val="000000"/>
          <w:sz w:val="20"/>
          <w:szCs w:val="20"/>
        </w:rPr>
      </w:pPr>
      <w:r w:rsidRPr="00120260">
        <w:rPr>
          <w:color w:val="000000"/>
          <w:sz w:val="20"/>
          <w:szCs w:val="20"/>
        </w:rPr>
        <w:t>h) Meclis ve encümen kararlarını uygulamak.</w:t>
      </w:r>
    </w:p>
    <w:p w:rsidR="00E029C2" w:rsidRPr="00120260" w:rsidRDefault="00E029C2" w:rsidP="00E029C2">
      <w:pPr>
        <w:ind w:firstLine="540"/>
        <w:jc w:val="both"/>
        <w:rPr>
          <w:color w:val="000000"/>
          <w:sz w:val="20"/>
          <w:szCs w:val="20"/>
        </w:rPr>
      </w:pPr>
      <w:r w:rsidRPr="00120260">
        <w:rPr>
          <w:color w:val="000000"/>
          <w:sz w:val="20"/>
          <w:szCs w:val="20"/>
        </w:rPr>
        <w:t>i) Bütçeyi uygulamak, bütçede meclis ve encümenin yetkisi dışındaki aktarmalara onay vermek.</w:t>
      </w:r>
    </w:p>
    <w:p w:rsidR="00E029C2" w:rsidRPr="00120260" w:rsidRDefault="00E029C2" w:rsidP="00E029C2">
      <w:pPr>
        <w:ind w:firstLine="540"/>
        <w:jc w:val="both"/>
        <w:rPr>
          <w:color w:val="000000"/>
          <w:sz w:val="20"/>
          <w:szCs w:val="20"/>
        </w:rPr>
      </w:pPr>
      <w:r w:rsidRPr="00120260">
        <w:rPr>
          <w:color w:val="000000"/>
          <w:sz w:val="20"/>
          <w:szCs w:val="20"/>
        </w:rPr>
        <w:t>j) Belediye personelini atamak.</w:t>
      </w:r>
    </w:p>
    <w:p w:rsidR="00E029C2" w:rsidRPr="00120260" w:rsidRDefault="00E029C2" w:rsidP="00E029C2">
      <w:pPr>
        <w:ind w:firstLine="540"/>
        <w:jc w:val="both"/>
        <w:rPr>
          <w:color w:val="000000"/>
          <w:sz w:val="20"/>
          <w:szCs w:val="20"/>
        </w:rPr>
      </w:pPr>
      <w:r w:rsidRPr="00120260">
        <w:rPr>
          <w:color w:val="000000"/>
          <w:sz w:val="20"/>
          <w:szCs w:val="20"/>
        </w:rPr>
        <w:t>k) Belediye ve bağlı kuruluşları ile işletmelerini denetlemek.</w:t>
      </w:r>
    </w:p>
    <w:p w:rsidR="00E029C2" w:rsidRPr="00120260" w:rsidRDefault="00E029C2" w:rsidP="00E029C2">
      <w:pPr>
        <w:ind w:firstLine="540"/>
        <w:jc w:val="both"/>
        <w:rPr>
          <w:color w:val="000000"/>
          <w:sz w:val="20"/>
          <w:szCs w:val="20"/>
        </w:rPr>
      </w:pPr>
      <w:r w:rsidRPr="00120260">
        <w:rPr>
          <w:color w:val="000000"/>
          <w:sz w:val="20"/>
          <w:szCs w:val="20"/>
        </w:rPr>
        <w:t>l) Şartsız bağışları kabul etmek.</w:t>
      </w:r>
    </w:p>
    <w:p w:rsidR="00E029C2" w:rsidRPr="00120260" w:rsidRDefault="00E029C2" w:rsidP="00E029C2">
      <w:pPr>
        <w:ind w:firstLine="540"/>
        <w:jc w:val="both"/>
        <w:rPr>
          <w:color w:val="000000"/>
          <w:sz w:val="20"/>
          <w:szCs w:val="20"/>
        </w:rPr>
      </w:pPr>
      <w:r w:rsidRPr="00120260">
        <w:rPr>
          <w:color w:val="000000"/>
          <w:sz w:val="20"/>
          <w:szCs w:val="20"/>
        </w:rPr>
        <w:lastRenderedPageBreak/>
        <w:t>m) Belde halkının huzur, esenlik, sağlık ve mutluluğu için gereken önlemleri almak.</w:t>
      </w:r>
    </w:p>
    <w:p w:rsidR="00E029C2" w:rsidRPr="00120260" w:rsidRDefault="00E029C2" w:rsidP="00E029C2">
      <w:pPr>
        <w:ind w:firstLine="540"/>
        <w:jc w:val="both"/>
        <w:rPr>
          <w:color w:val="000000"/>
          <w:sz w:val="20"/>
          <w:szCs w:val="20"/>
        </w:rPr>
      </w:pPr>
      <w:r w:rsidRPr="00120260">
        <w:rPr>
          <w:color w:val="000000"/>
          <w:sz w:val="20"/>
          <w:szCs w:val="20"/>
        </w:rPr>
        <w:t>n) Bütçede yoksul ve muhtaçlar için ayrılan ödeneği kullanmak,</w:t>
      </w:r>
      <w:r w:rsidRPr="00120260">
        <w:rPr>
          <w:rStyle w:val="apple-converted-space"/>
          <w:color w:val="000000"/>
          <w:sz w:val="20"/>
          <w:szCs w:val="20"/>
        </w:rPr>
        <w:t> </w:t>
      </w:r>
      <w:r w:rsidRPr="00120260">
        <w:rPr>
          <w:b/>
          <w:bCs/>
          <w:i/>
          <w:iCs/>
          <w:color w:val="FF0000"/>
          <w:sz w:val="20"/>
          <w:szCs w:val="20"/>
        </w:rPr>
        <w:t>(Değişik</w:t>
      </w:r>
      <w:r w:rsidRPr="00120260">
        <w:rPr>
          <w:rStyle w:val="apple-converted-space"/>
          <w:b/>
          <w:bCs/>
          <w:i/>
          <w:iCs/>
          <w:color w:val="FF0000"/>
          <w:sz w:val="20"/>
          <w:szCs w:val="20"/>
        </w:rPr>
        <w:t> </w:t>
      </w:r>
      <w:r w:rsidRPr="00120260">
        <w:rPr>
          <w:rStyle w:val="grame"/>
          <w:b/>
          <w:bCs/>
          <w:i/>
          <w:iCs/>
          <w:color w:val="FF0000"/>
          <w:sz w:val="20"/>
          <w:szCs w:val="20"/>
        </w:rPr>
        <w:t>ibare:R</w:t>
      </w:r>
      <w:r w:rsidRPr="00120260">
        <w:rPr>
          <w:b/>
          <w:bCs/>
          <w:i/>
          <w:iCs/>
          <w:color w:val="FF0000"/>
          <w:sz w:val="20"/>
          <w:szCs w:val="20"/>
        </w:rPr>
        <w:t>.G-03/05/2013-28636)</w:t>
      </w:r>
      <w:r w:rsidRPr="00120260">
        <w:rPr>
          <w:rStyle w:val="apple-converted-space"/>
          <w:color w:val="000000"/>
          <w:sz w:val="20"/>
          <w:szCs w:val="20"/>
        </w:rPr>
        <w:t> </w:t>
      </w:r>
      <w:r w:rsidRPr="00120260">
        <w:rPr>
          <w:color w:val="000000"/>
          <w:sz w:val="20"/>
          <w:szCs w:val="20"/>
          <w:u w:val="single"/>
        </w:rPr>
        <w:t>engellilere</w:t>
      </w:r>
      <w:r w:rsidRPr="00120260">
        <w:rPr>
          <w:rStyle w:val="apple-converted-space"/>
          <w:color w:val="000000"/>
          <w:sz w:val="20"/>
          <w:szCs w:val="20"/>
        </w:rPr>
        <w:t> </w:t>
      </w:r>
      <w:r w:rsidRPr="00120260">
        <w:rPr>
          <w:color w:val="000000"/>
          <w:sz w:val="20"/>
          <w:szCs w:val="20"/>
        </w:rPr>
        <w:t>yönelik hizmetleri yürütmek ve</w:t>
      </w:r>
      <w:r w:rsidRPr="00120260">
        <w:rPr>
          <w:rStyle w:val="apple-converted-space"/>
          <w:color w:val="000000"/>
          <w:sz w:val="20"/>
          <w:szCs w:val="20"/>
        </w:rPr>
        <w:t> </w:t>
      </w:r>
      <w:r w:rsidRPr="00120260">
        <w:rPr>
          <w:b/>
          <w:bCs/>
          <w:i/>
          <w:iCs/>
          <w:color w:val="FF0000"/>
          <w:sz w:val="20"/>
          <w:szCs w:val="20"/>
        </w:rPr>
        <w:t>(Değişik ibare:R.G-03/05/2013-28636)</w:t>
      </w:r>
      <w:r w:rsidRPr="00120260">
        <w:rPr>
          <w:rStyle w:val="apple-converted-space"/>
          <w:color w:val="000000"/>
          <w:sz w:val="20"/>
          <w:szCs w:val="20"/>
        </w:rPr>
        <w:t> </w:t>
      </w:r>
      <w:r w:rsidRPr="00120260">
        <w:rPr>
          <w:color w:val="000000"/>
          <w:sz w:val="20"/>
          <w:szCs w:val="20"/>
          <w:u w:val="single"/>
        </w:rPr>
        <w:t>engelliler</w:t>
      </w:r>
      <w:r w:rsidRPr="00120260">
        <w:rPr>
          <w:rStyle w:val="apple-converted-space"/>
          <w:color w:val="000000"/>
          <w:sz w:val="20"/>
          <w:szCs w:val="20"/>
        </w:rPr>
        <w:t> </w:t>
      </w:r>
      <w:r w:rsidRPr="00120260">
        <w:rPr>
          <w:color w:val="000000"/>
          <w:sz w:val="20"/>
          <w:szCs w:val="20"/>
        </w:rPr>
        <w:t>merkezini oluşturmak.</w:t>
      </w:r>
    </w:p>
    <w:p w:rsidR="00E029C2" w:rsidRPr="00120260" w:rsidRDefault="00E029C2" w:rsidP="00E029C2">
      <w:pPr>
        <w:ind w:firstLine="540"/>
        <w:jc w:val="both"/>
        <w:rPr>
          <w:color w:val="000000"/>
          <w:sz w:val="20"/>
          <w:szCs w:val="20"/>
        </w:rPr>
      </w:pPr>
      <w:r w:rsidRPr="00120260">
        <w:rPr>
          <w:color w:val="000000"/>
          <w:sz w:val="20"/>
          <w:szCs w:val="20"/>
        </w:rPr>
        <w:t>o) Temsil ve ağırlama giderleri için ayrılan ödeneği kullanmak.</w:t>
      </w:r>
    </w:p>
    <w:p w:rsidR="00E029C2" w:rsidRPr="00120260" w:rsidRDefault="00E029C2" w:rsidP="00E029C2">
      <w:pPr>
        <w:ind w:firstLine="540"/>
        <w:jc w:val="both"/>
        <w:rPr>
          <w:color w:val="000000"/>
          <w:sz w:val="20"/>
          <w:szCs w:val="20"/>
        </w:rPr>
      </w:pPr>
      <w:r w:rsidRPr="00120260">
        <w:rPr>
          <w:color w:val="000000"/>
          <w:sz w:val="20"/>
          <w:szCs w:val="20"/>
        </w:rPr>
        <w:t>p) Kanunlarla belediyeye verilen ve belediye meclisi veya belediye encümeni kararını gerektirmeyen görevleri yapmak ve yetkileri kullanmak.</w:t>
      </w:r>
    </w:p>
    <w:p w:rsidR="00E029C2" w:rsidRPr="00120260" w:rsidRDefault="00E029C2" w:rsidP="00E029C2">
      <w:pPr>
        <w:ind w:firstLine="540"/>
        <w:jc w:val="both"/>
        <w:rPr>
          <w:color w:val="000000"/>
          <w:sz w:val="20"/>
          <w:szCs w:val="20"/>
        </w:rPr>
      </w:pPr>
      <w:r w:rsidRPr="00120260">
        <w:rPr>
          <w:b/>
          <w:bCs/>
          <w:color w:val="FF0000"/>
          <w:sz w:val="20"/>
          <w:szCs w:val="20"/>
        </w:rPr>
        <w:t>Madde 41-</w:t>
      </w:r>
      <w:r w:rsidRPr="00120260">
        <w:rPr>
          <w:rStyle w:val="apple-converted-space"/>
          <w:color w:val="000000"/>
          <w:sz w:val="20"/>
          <w:szCs w:val="20"/>
        </w:rPr>
        <w:t> </w:t>
      </w:r>
      <w:r w:rsidRPr="00120260">
        <w:rPr>
          <w:b/>
          <w:bCs/>
          <w:color w:val="FF0000"/>
          <w:sz w:val="20"/>
          <w:szCs w:val="20"/>
        </w:rPr>
        <w:t>Stratejik plân ve performans programı</w:t>
      </w:r>
      <w:r>
        <w:rPr>
          <w:b/>
          <w:bCs/>
          <w:color w:val="FF0000"/>
          <w:sz w:val="20"/>
          <w:szCs w:val="20"/>
        </w:rPr>
        <w:t xml:space="preserve">, </w:t>
      </w:r>
      <w:r w:rsidRPr="00120260">
        <w:rPr>
          <w:color w:val="000000"/>
          <w:sz w:val="20"/>
          <w:szCs w:val="20"/>
        </w:rPr>
        <w:t>Belediye başkanı, mahallî idareler genel seçimlerinden itibaren altı ay içinde; kalkınma plânı ve programı ile varsa bölge plânına uygun olarak stratejik plân ve ilgili olduğu</w:t>
      </w:r>
      <w:r w:rsidRPr="00120260">
        <w:rPr>
          <w:rStyle w:val="apple-converted-space"/>
          <w:color w:val="000000"/>
          <w:sz w:val="20"/>
          <w:szCs w:val="20"/>
        </w:rPr>
        <w:t> </w:t>
      </w:r>
      <w:r w:rsidRPr="00120260">
        <w:rPr>
          <w:rStyle w:val="grame"/>
          <w:color w:val="000000"/>
          <w:sz w:val="20"/>
          <w:szCs w:val="20"/>
        </w:rPr>
        <w:t>yıl başından</w:t>
      </w:r>
      <w:r w:rsidRPr="00120260">
        <w:rPr>
          <w:rStyle w:val="apple-converted-space"/>
          <w:color w:val="000000"/>
          <w:sz w:val="20"/>
          <w:szCs w:val="20"/>
        </w:rPr>
        <w:t> </w:t>
      </w:r>
      <w:r w:rsidRPr="00120260">
        <w:rPr>
          <w:color w:val="000000"/>
          <w:sz w:val="20"/>
          <w:szCs w:val="20"/>
        </w:rPr>
        <w:t>önce de yıllık performans programı hazırlayıp belediye meclisine sunar.</w:t>
      </w:r>
    </w:p>
    <w:p w:rsidR="00E029C2" w:rsidRPr="00120260" w:rsidRDefault="00E029C2" w:rsidP="00E029C2">
      <w:pPr>
        <w:ind w:firstLine="540"/>
        <w:jc w:val="both"/>
        <w:rPr>
          <w:color w:val="000000"/>
          <w:sz w:val="20"/>
          <w:szCs w:val="20"/>
        </w:rPr>
      </w:pPr>
      <w:r w:rsidRPr="00120260">
        <w:rPr>
          <w:color w:val="000000"/>
          <w:sz w:val="20"/>
          <w:szCs w:val="20"/>
        </w:rPr>
        <w:t>Stratejik plân, varsa üniversiteler ve meslek odaları ile konuyla ilgili sivil toplum örgütlerinin görüşleri alınarak hazırlanır ve belediye meclisi tarafından kabul edildikten sonra yürürlüğe girer.</w:t>
      </w:r>
    </w:p>
    <w:p w:rsidR="00E029C2" w:rsidRPr="00120260" w:rsidRDefault="00E029C2" w:rsidP="00E029C2">
      <w:pPr>
        <w:ind w:firstLine="540"/>
        <w:jc w:val="both"/>
        <w:rPr>
          <w:color w:val="000000"/>
          <w:sz w:val="20"/>
          <w:szCs w:val="20"/>
        </w:rPr>
      </w:pPr>
      <w:r w:rsidRPr="00120260">
        <w:rPr>
          <w:color w:val="000000"/>
          <w:sz w:val="20"/>
          <w:szCs w:val="20"/>
        </w:rPr>
        <w:t>Nüfusu 50.000'in altında olan belediyelerde stratejik plân yapılması zorunlu değildir.</w:t>
      </w:r>
    </w:p>
    <w:p w:rsidR="00E029C2" w:rsidRPr="00120260" w:rsidRDefault="00E029C2" w:rsidP="00E029C2">
      <w:pPr>
        <w:ind w:firstLine="540"/>
        <w:jc w:val="both"/>
        <w:rPr>
          <w:color w:val="000000"/>
          <w:sz w:val="20"/>
          <w:szCs w:val="20"/>
        </w:rPr>
      </w:pPr>
      <w:r w:rsidRPr="00120260">
        <w:rPr>
          <w:color w:val="000000"/>
          <w:sz w:val="20"/>
          <w:szCs w:val="20"/>
        </w:rPr>
        <w:t>Stratejik plân ve performans programı bütçenin hazırlanmasına esas teşkil eder ve belediye meclisinde bütçeden önce görüşülerek kabul edilir.</w:t>
      </w:r>
    </w:p>
    <w:p w:rsidR="00E029C2" w:rsidRPr="00120260" w:rsidRDefault="00E029C2" w:rsidP="00E029C2">
      <w:pPr>
        <w:ind w:firstLine="540"/>
        <w:jc w:val="both"/>
        <w:rPr>
          <w:rStyle w:val="grame"/>
          <w:color w:val="000000"/>
          <w:sz w:val="20"/>
          <w:szCs w:val="20"/>
        </w:rPr>
      </w:pPr>
      <w:r w:rsidRPr="00120260">
        <w:rPr>
          <w:rStyle w:val="grame"/>
          <w:b/>
          <w:bCs/>
          <w:color w:val="FF0000"/>
          <w:sz w:val="20"/>
          <w:szCs w:val="20"/>
        </w:rPr>
        <w:t>Madde 54-</w:t>
      </w:r>
      <w:r w:rsidRPr="00120260">
        <w:rPr>
          <w:b/>
          <w:bCs/>
          <w:color w:val="FF0000"/>
          <w:sz w:val="20"/>
          <w:szCs w:val="20"/>
        </w:rPr>
        <w:t xml:space="preserve"> Denetimin amacı</w:t>
      </w:r>
      <w:r>
        <w:rPr>
          <w:b/>
          <w:bCs/>
          <w:color w:val="FF0000"/>
          <w:sz w:val="20"/>
          <w:szCs w:val="20"/>
        </w:rPr>
        <w:t>,</w:t>
      </w:r>
      <w:r w:rsidRPr="00120260">
        <w:rPr>
          <w:rStyle w:val="apple-converted-space"/>
          <w:color w:val="000000"/>
          <w:sz w:val="20"/>
          <w:szCs w:val="20"/>
        </w:rPr>
        <w:t> </w:t>
      </w:r>
      <w:r w:rsidRPr="00120260">
        <w:rPr>
          <w:rStyle w:val="grame"/>
          <w:color w:val="000000"/>
          <w:sz w:val="20"/>
          <w:szCs w:val="20"/>
        </w:rPr>
        <w:t>Belediyelerin denetimi; faaliyet ve işlemlerde hataların önlenmesine yardımcı olmak, çalışanların ve belediye teşkilâtının gelişmesine, yönetim ve kontrol sistemlerinin geçerli, güvenilir ve tutarlı duruma gelmesine rehberlik etmek amacıyla; hizmetlerin   süreç   ve   sonuçlarını   mevzuata,  önceden   belirlenmiş    amaç  ve   hedeflere, performans ölçütlerine ve kalite standartlarına göre tarafsız olarak analiz etmek, karşılaştırmak ve ölçmek; kanıtlara dayalı olarak değerlendirmek, elde edilen sonuçları rapor hâline getirerek ilgililere duyurmaktır.</w:t>
      </w:r>
    </w:p>
    <w:p w:rsidR="00E029C2" w:rsidRPr="00120260" w:rsidRDefault="00E029C2" w:rsidP="00E029C2">
      <w:pPr>
        <w:ind w:firstLine="540"/>
        <w:jc w:val="both"/>
        <w:rPr>
          <w:color w:val="000000"/>
          <w:sz w:val="20"/>
          <w:szCs w:val="20"/>
        </w:rPr>
      </w:pPr>
      <w:r w:rsidRPr="00120260">
        <w:rPr>
          <w:b/>
          <w:bCs/>
          <w:color w:val="FF0000"/>
          <w:sz w:val="20"/>
          <w:szCs w:val="20"/>
        </w:rPr>
        <w:t>Madde 56-</w:t>
      </w:r>
      <w:r w:rsidRPr="00120260">
        <w:rPr>
          <w:rStyle w:val="apple-converted-space"/>
          <w:color w:val="000000"/>
          <w:sz w:val="20"/>
          <w:szCs w:val="20"/>
        </w:rPr>
        <w:t> </w:t>
      </w:r>
      <w:r w:rsidRPr="00120260">
        <w:rPr>
          <w:b/>
          <w:bCs/>
          <w:color w:val="FF0000"/>
          <w:sz w:val="20"/>
          <w:szCs w:val="20"/>
        </w:rPr>
        <w:t>Faaliyet raporu</w:t>
      </w:r>
      <w:r>
        <w:rPr>
          <w:b/>
          <w:bCs/>
          <w:color w:val="FF0000"/>
          <w:sz w:val="20"/>
          <w:szCs w:val="20"/>
        </w:rPr>
        <w:t xml:space="preserve">, </w:t>
      </w:r>
      <w:r w:rsidRPr="00120260">
        <w:rPr>
          <w:color w:val="000000"/>
          <w:sz w:val="20"/>
          <w:szCs w:val="20"/>
        </w:rPr>
        <w:t>Belediye başkanı, 5018 sayılı Kamu Malî Yönetimi ve Kontrol Kanununun 41 inci maddesinin dördüncü fıkrasında belirtilen biçimde; stratejik plân ve performans programına göre yürütülen faaliyetleri, belirlenmiş performans ölçütlerine göre hedef ve gerçekleşme durumu ile meydana gelen sapmaların nedenlerini ve belediye borçlarının durumunu açıklayan faaliyet raporunu hazırlar. Faaliyet raporunda, bağlı kuruluş ve işletmeler ile belediye ortaklıklarına ilişkin söz konusu bilgi ve değerlendirmelere de yer verilir.</w:t>
      </w:r>
    </w:p>
    <w:p w:rsidR="00E029C2" w:rsidRPr="00120260" w:rsidRDefault="00E029C2" w:rsidP="00E029C2">
      <w:pPr>
        <w:ind w:firstLine="540"/>
        <w:jc w:val="both"/>
        <w:rPr>
          <w:color w:val="000000"/>
          <w:sz w:val="20"/>
          <w:szCs w:val="20"/>
        </w:rPr>
      </w:pPr>
      <w:r w:rsidRPr="00120260">
        <w:rPr>
          <w:color w:val="000000"/>
          <w:sz w:val="20"/>
          <w:szCs w:val="20"/>
        </w:rPr>
        <w:t>Faaliyet raporu nisan ayı toplantısında belediye başkanı tarafından meclise sunulur. Raporun bir örneği İçişleri Bakanlığına gönderilir ve kamuoyuna da açıklanır.</w:t>
      </w:r>
    </w:p>
    <w:p w:rsidR="00E029C2" w:rsidRPr="00120260" w:rsidRDefault="00E029C2" w:rsidP="00E029C2">
      <w:pPr>
        <w:ind w:firstLine="540"/>
        <w:jc w:val="both"/>
        <w:rPr>
          <w:color w:val="000000"/>
          <w:sz w:val="20"/>
          <w:szCs w:val="20"/>
        </w:rPr>
      </w:pPr>
      <w:r w:rsidRPr="00120260">
        <w:rPr>
          <w:b/>
          <w:bCs/>
          <w:color w:val="FF0000"/>
          <w:sz w:val="20"/>
          <w:szCs w:val="20"/>
        </w:rPr>
        <w:t>Madde 61- Belediye bütçesi</w:t>
      </w:r>
      <w:r>
        <w:rPr>
          <w:b/>
          <w:bCs/>
          <w:color w:val="FF0000"/>
          <w:sz w:val="20"/>
          <w:szCs w:val="20"/>
        </w:rPr>
        <w:t xml:space="preserve"> </w:t>
      </w:r>
      <w:r w:rsidRPr="00120260">
        <w:rPr>
          <w:rStyle w:val="apple-converted-space"/>
          <w:color w:val="000000"/>
          <w:sz w:val="20"/>
          <w:szCs w:val="20"/>
        </w:rPr>
        <w:t> </w:t>
      </w:r>
      <w:r w:rsidRPr="00120260">
        <w:rPr>
          <w:color w:val="000000"/>
          <w:sz w:val="20"/>
          <w:szCs w:val="20"/>
        </w:rPr>
        <w:t>Belediyenin stratejik plânına ve performans programına uygun olarak hazırlanan bütçe, belediyenin malî yıl ve izleyen iki yıl içindeki gelir ve gider tahminlerini gösterir, gelirlerin toplanmasına ve harcamaların yapılmasına izin verir.</w:t>
      </w:r>
    </w:p>
    <w:p w:rsidR="00E029C2" w:rsidRPr="00120260" w:rsidRDefault="00E029C2" w:rsidP="00E029C2">
      <w:pPr>
        <w:ind w:firstLine="540"/>
        <w:jc w:val="both"/>
        <w:rPr>
          <w:color w:val="000000"/>
          <w:sz w:val="20"/>
          <w:szCs w:val="20"/>
        </w:rPr>
      </w:pPr>
      <w:r w:rsidRPr="00120260">
        <w:rPr>
          <w:color w:val="000000"/>
          <w:sz w:val="20"/>
          <w:szCs w:val="20"/>
        </w:rPr>
        <w:t>Bütçeye ayrıntılı harcama programları ile finansman programları eklenir.</w:t>
      </w:r>
    </w:p>
    <w:p w:rsidR="00E029C2" w:rsidRPr="00120260" w:rsidRDefault="00E029C2" w:rsidP="00E029C2">
      <w:pPr>
        <w:ind w:firstLine="540"/>
        <w:jc w:val="both"/>
        <w:rPr>
          <w:color w:val="000000"/>
          <w:sz w:val="20"/>
          <w:szCs w:val="20"/>
        </w:rPr>
      </w:pPr>
      <w:r w:rsidRPr="00120260">
        <w:rPr>
          <w:color w:val="000000"/>
          <w:sz w:val="20"/>
          <w:szCs w:val="20"/>
        </w:rPr>
        <w:t>Bütçe yılı Devlet malî yılı ile aynıdır.</w:t>
      </w:r>
    </w:p>
    <w:p w:rsidR="00E029C2" w:rsidRPr="00120260" w:rsidRDefault="00E029C2" w:rsidP="00E029C2">
      <w:pPr>
        <w:ind w:firstLine="540"/>
        <w:jc w:val="both"/>
        <w:rPr>
          <w:color w:val="000000"/>
          <w:sz w:val="20"/>
          <w:szCs w:val="20"/>
        </w:rPr>
      </w:pPr>
      <w:r w:rsidRPr="00120260">
        <w:rPr>
          <w:color w:val="000000"/>
          <w:sz w:val="20"/>
          <w:szCs w:val="20"/>
        </w:rPr>
        <w:t>Bütçe dışı harcama yapılamaz.</w:t>
      </w:r>
    </w:p>
    <w:p w:rsidR="00E029C2" w:rsidRPr="00120260" w:rsidRDefault="00E029C2" w:rsidP="00E029C2">
      <w:pPr>
        <w:ind w:firstLine="540"/>
        <w:jc w:val="both"/>
        <w:rPr>
          <w:color w:val="000000"/>
          <w:sz w:val="20"/>
          <w:szCs w:val="20"/>
        </w:rPr>
      </w:pPr>
      <w:r w:rsidRPr="00120260">
        <w:rPr>
          <w:color w:val="000000"/>
          <w:sz w:val="20"/>
          <w:szCs w:val="20"/>
        </w:rPr>
        <w:t>Belediye başkanı ve harcama yetkisi verilen diğer görevliler, bütçe ödeneklerinin verimli, tutumlu ve yerinde harcanmasından sorumludur.</w:t>
      </w:r>
    </w:p>
    <w:p w:rsidR="00E029C2" w:rsidRDefault="00E029C2" w:rsidP="00E029C2">
      <w:pPr>
        <w:rPr>
          <w:b/>
          <w:bCs/>
          <w:color w:val="FF0000"/>
        </w:rPr>
      </w:pPr>
    </w:p>
    <w:p w:rsidR="00E029C2" w:rsidRPr="001A4BCA" w:rsidRDefault="00E029C2" w:rsidP="001A4BCA">
      <w:pPr>
        <w:pStyle w:val="ListeParagraf"/>
        <w:numPr>
          <w:ilvl w:val="0"/>
          <w:numId w:val="2"/>
        </w:numPr>
        <w:outlineLvl w:val="0"/>
        <w:rPr>
          <w:color w:val="000000"/>
          <w:sz w:val="28"/>
          <w:szCs w:val="28"/>
        </w:rPr>
      </w:pPr>
      <w:bookmarkStart w:id="5" w:name="_Toc440632899"/>
      <w:r w:rsidRPr="001A4BCA">
        <w:rPr>
          <w:b/>
          <w:bCs/>
          <w:color w:val="000000"/>
          <w:sz w:val="28"/>
          <w:szCs w:val="28"/>
        </w:rPr>
        <w:t>5018 SAYILI KAMU MALÎ YÖNETİMİ VE KONTROL KANUNU</w:t>
      </w:r>
      <w:bookmarkEnd w:id="5"/>
      <w:r w:rsidRPr="001A4BCA">
        <w:rPr>
          <w:b/>
          <w:bCs/>
          <w:color w:val="000000"/>
          <w:sz w:val="28"/>
          <w:szCs w:val="28"/>
        </w:rPr>
        <w:t xml:space="preserve"> </w:t>
      </w:r>
    </w:p>
    <w:p w:rsidR="00E029C2" w:rsidRPr="00CF3607" w:rsidRDefault="00E029C2" w:rsidP="00282EA5">
      <w:pPr>
        <w:ind w:firstLine="360"/>
        <w:jc w:val="both"/>
        <w:rPr>
          <w:sz w:val="20"/>
          <w:szCs w:val="20"/>
        </w:rPr>
      </w:pPr>
      <w:r w:rsidRPr="00CF3607">
        <w:rPr>
          <w:b/>
          <w:bCs/>
          <w:color w:val="FF0000"/>
          <w:sz w:val="20"/>
          <w:szCs w:val="20"/>
        </w:rPr>
        <w:t xml:space="preserve">Madde 9- Stratejik planlama ve performans esaslı bütçeleme: </w:t>
      </w:r>
      <w:r w:rsidRPr="00CF3607">
        <w:rPr>
          <w:color w:val="000000"/>
          <w:sz w:val="20"/>
          <w:szCs w:val="20"/>
        </w:rPr>
        <w:t>Kamu idareleri; kalkınma planları, programlar, ilgili mevzuat ve benimsedikleri temel ilkeler çerçevesinde geleceğe ilişkin</w:t>
      </w:r>
      <w:r w:rsidRPr="00CF3607">
        <w:rPr>
          <w:rStyle w:val="apple-converted-space"/>
          <w:color w:val="000000"/>
          <w:sz w:val="20"/>
          <w:szCs w:val="20"/>
        </w:rPr>
        <w:t> </w:t>
      </w:r>
      <w:r w:rsidRPr="00CF3607">
        <w:rPr>
          <w:rStyle w:val="grame"/>
          <w:color w:val="000000"/>
          <w:sz w:val="20"/>
          <w:szCs w:val="20"/>
        </w:rPr>
        <w:t>misyon</w:t>
      </w:r>
      <w:r w:rsidRPr="00CF3607">
        <w:rPr>
          <w:rStyle w:val="apple-converted-space"/>
          <w:color w:val="000000"/>
          <w:sz w:val="20"/>
          <w:szCs w:val="20"/>
        </w:rPr>
        <w:t> </w:t>
      </w:r>
      <w:r w:rsidRPr="00CF3607">
        <w:rPr>
          <w:color w:val="000000"/>
          <w:sz w:val="20"/>
          <w:szCs w:val="20"/>
        </w:rPr>
        <w:t>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hazırlarlar.Kamu idareleri, kamu hizmetlerinin istenilen düzeyde ve kalitede sunulabilmesi için bütçeleri ile program ve proje bazında kaynak tahsislerini; stratejik planlarına, yıllık amaç ve hedefleri ile performans göstergelerine dayandırmak zorundadırlar. Stratejik plan hazırlamakla yükümlü olacak kamu idarelerinin ve stratejik planlama sürecine ilişkin takvimin tespitine, stratejik planların kalkınma planı ve programlarla ilişkilendirilmesine yönelik usul ve esasların belirlenmesine Devlet Planlama Teşkilatı Müsteşarlığı yetkilidir.</w:t>
      </w:r>
      <w:r>
        <w:rPr>
          <w:color w:val="000000"/>
          <w:sz w:val="20"/>
          <w:szCs w:val="20"/>
        </w:rPr>
        <w:t xml:space="preserve"> </w:t>
      </w:r>
      <w:r w:rsidRPr="00CF3607">
        <w:rPr>
          <w:b/>
          <w:bCs/>
          <w:color w:val="FF0000"/>
          <w:sz w:val="20"/>
          <w:szCs w:val="20"/>
        </w:rPr>
        <w:t>(Ek fıkra:</w:t>
      </w:r>
      <w:r w:rsidRPr="00CF3607">
        <w:rPr>
          <w:rStyle w:val="apple-converted-space"/>
          <w:b/>
          <w:bCs/>
          <w:color w:val="FF0000"/>
          <w:sz w:val="20"/>
          <w:szCs w:val="20"/>
        </w:rPr>
        <w:t> </w:t>
      </w:r>
      <w:r w:rsidRPr="00CF3607">
        <w:rPr>
          <w:rStyle w:val="grame"/>
          <w:b/>
          <w:bCs/>
          <w:color w:val="FF0000"/>
          <w:sz w:val="20"/>
          <w:szCs w:val="20"/>
        </w:rPr>
        <w:t>24/7/2008</w:t>
      </w:r>
      <w:r w:rsidRPr="00CF3607">
        <w:rPr>
          <w:b/>
          <w:bCs/>
          <w:color w:val="FF0000"/>
          <w:sz w:val="20"/>
          <w:szCs w:val="20"/>
        </w:rPr>
        <w:t>-5793/30 md.)</w:t>
      </w:r>
      <w:r w:rsidRPr="00CF3607">
        <w:rPr>
          <w:rStyle w:val="apple-converted-space"/>
          <w:b/>
          <w:bCs/>
          <w:color w:val="000000"/>
          <w:sz w:val="20"/>
          <w:szCs w:val="20"/>
        </w:rPr>
        <w:t> </w:t>
      </w:r>
      <w:r w:rsidRPr="00CF3607">
        <w:rPr>
          <w:color w:val="000000"/>
          <w:sz w:val="20"/>
          <w:szCs w:val="20"/>
        </w:rPr>
        <w:t>Kamu idareleri, yürütecekleri faaliyet ve projeler ile bunların kaynak ihtiyacını, performans hedef ve göstergelerini içeren performans programı hazırlar. Kamu idareleri bütçelerini, stratejik planlarında yer alan</w:t>
      </w:r>
      <w:r w:rsidRPr="00CF3607">
        <w:rPr>
          <w:rStyle w:val="apple-converted-space"/>
          <w:color w:val="000000"/>
          <w:sz w:val="20"/>
          <w:szCs w:val="20"/>
        </w:rPr>
        <w:t> </w:t>
      </w:r>
      <w:r w:rsidRPr="00CF3607">
        <w:rPr>
          <w:rStyle w:val="grame"/>
          <w:color w:val="000000"/>
          <w:sz w:val="20"/>
          <w:szCs w:val="20"/>
        </w:rPr>
        <w:t>misyon</w:t>
      </w:r>
      <w:r w:rsidRPr="00CF3607">
        <w:rPr>
          <w:color w:val="000000"/>
          <w:sz w:val="20"/>
          <w:szCs w:val="20"/>
        </w:rPr>
        <w:t>, vizyon, stratejik amaç ve hedeflerle uyumlu ve performans esasına dayalı olarak hazırlarlar. Kamu idarelerinin bütçelerinin stratejik planlarda belirlenen performans göstergelerine uygunluğu ve idarelerin bu çerçevede yürütecekleri faaliyetler ile performans esaslı bütçelemeye ilişkin diğer hususları belirlemeye Maliye Bakanlığı yetkilidir.Maliye Bakanlığı, Devlet Planlama Teşkilatı Müsteşarlığı ve ilgili kamu idaresi tarafından birlikte tespit edilecek olan performans göstergeleri, kuruluşların bütçelerinde yer alır. Performans denetimleri bu göstergeler çerçevesinde gerçekleştirilir.  </w:t>
      </w:r>
    </w:p>
    <w:p w:rsidR="00E029C2" w:rsidRPr="00CF3607" w:rsidRDefault="00E029C2" w:rsidP="00282EA5">
      <w:pPr>
        <w:ind w:firstLine="360"/>
        <w:jc w:val="both"/>
        <w:rPr>
          <w:color w:val="000000"/>
          <w:sz w:val="20"/>
          <w:szCs w:val="20"/>
        </w:rPr>
      </w:pPr>
      <w:r w:rsidRPr="00CF3607">
        <w:rPr>
          <w:b/>
          <w:bCs/>
          <w:color w:val="FF0000"/>
          <w:sz w:val="20"/>
          <w:szCs w:val="20"/>
        </w:rPr>
        <w:t xml:space="preserve">Madde 13- Bütçe  ilkeleri: </w:t>
      </w:r>
      <w:r w:rsidRPr="00CF3607">
        <w:rPr>
          <w:rStyle w:val="apple-converted-space"/>
          <w:color w:val="000000"/>
          <w:sz w:val="20"/>
          <w:szCs w:val="20"/>
        </w:rPr>
        <w:t> </w:t>
      </w:r>
      <w:r w:rsidRPr="00CF3607">
        <w:rPr>
          <w:color w:val="000000"/>
          <w:sz w:val="20"/>
          <w:szCs w:val="20"/>
        </w:rPr>
        <w:t>Bütçelerin hazırlanması, uygulanması ve kontrolünde aşağıdaki ilkelere uyulur:</w:t>
      </w:r>
    </w:p>
    <w:p w:rsidR="00E029C2" w:rsidRPr="00CF3607" w:rsidRDefault="00E029C2" w:rsidP="00282EA5">
      <w:pPr>
        <w:ind w:firstLine="360"/>
        <w:jc w:val="both"/>
        <w:rPr>
          <w:color w:val="000000"/>
          <w:sz w:val="20"/>
          <w:szCs w:val="20"/>
        </w:rPr>
      </w:pPr>
      <w:r w:rsidRPr="00CF3607">
        <w:rPr>
          <w:color w:val="000000"/>
          <w:sz w:val="20"/>
          <w:szCs w:val="20"/>
        </w:rPr>
        <w:t>a) Bütçelerin hazırlanması ve uygulanmasında, makroekonomik istikrarla birlikte sürdürülebilir kalkınmayı sağlamak esastır.</w:t>
      </w:r>
    </w:p>
    <w:p w:rsidR="00E029C2" w:rsidRPr="00CF3607" w:rsidRDefault="00E029C2" w:rsidP="00282EA5">
      <w:pPr>
        <w:ind w:firstLine="360"/>
        <w:jc w:val="both"/>
        <w:rPr>
          <w:color w:val="000000"/>
          <w:sz w:val="20"/>
          <w:szCs w:val="20"/>
        </w:rPr>
      </w:pPr>
      <w:r w:rsidRPr="00CF3607">
        <w:rPr>
          <w:color w:val="000000"/>
          <w:sz w:val="20"/>
          <w:szCs w:val="20"/>
        </w:rPr>
        <w:lastRenderedPageBreak/>
        <w:t>b) Kamu idarelerine bütçeyle verilen harcama yetkisi, kanunlarla düzenlenen görev ve hizmetlerin yerine getirilmesi amacıyla kullanılır.</w:t>
      </w:r>
    </w:p>
    <w:p w:rsidR="00E029C2" w:rsidRPr="00CF3607" w:rsidRDefault="00E029C2" w:rsidP="00282EA5">
      <w:pPr>
        <w:ind w:firstLine="360"/>
        <w:jc w:val="both"/>
        <w:rPr>
          <w:color w:val="000000"/>
          <w:sz w:val="20"/>
          <w:szCs w:val="20"/>
        </w:rPr>
      </w:pPr>
      <w:r w:rsidRPr="00CF3607">
        <w:rPr>
          <w:color w:val="000000"/>
          <w:sz w:val="20"/>
          <w:szCs w:val="20"/>
        </w:rPr>
        <w:t>c) Bütçeler kalkınma planı ve programlarda yer alan politika, hedef ve önceliklere uygun şekilde, idarelerin stratejik planları ile performans ölçütlerine ve fayda-maliyet analizine göre hazırlanır, uygulanır ve kontrol edilir.</w:t>
      </w:r>
    </w:p>
    <w:p w:rsidR="00E029C2" w:rsidRPr="00CF3607" w:rsidRDefault="00E029C2" w:rsidP="00282EA5">
      <w:pPr>
        <w:ind w:firstLine="360"/>
        <w:jc w:val="both"/>
        <w:rPr>
          <w:color w:val="000000"/>
          <w:sz w:val="20"/>
          <w:szCs w:val="20"/>
        </w:rPr>
      </w:pPr>
      <w:r w:rsidRPr="00CF3607">
        <w:rPr>
          <w:color w:val="000000"/>
          <w:sz w:val="20"/>
          <w:szCs w:val="20"/>
        </w:rPr>
        <w:t>d) Bütçeler, stratejik planlar dikkate alınarak izleyen iki yılın bütçe tahminleriyle birlikte görüşülür ve değerlendirilir.</w:t>
      </w:r>
    </w:p>
    <w:p w:rsidR="00E029C2" w:rsidRPr="00CF3607" w:rsidRDefault="00E029C2" w:rsidP="00282EA5">
      <w:pPr>
        <w:ind w:firstLine="360"/>
        <w:jc w:val="both"/>
        <w:rPr>
          <w:color w:val="000000"/>
          <w:sz w:val="20"/>
          <w:szCs w:val="20"/>
        </w:rPr>
      </w:pPr>
      <w:r w:rsidRPr="00CF3607">
        <w:rPr>
          <w:color w:val="000000"/>
          <w:sz w:val="20"/>
          <w:szCs w:val="20"/>
        </w:rPr>
        <w:t>e) Bütçe, kamu malî işlemlerinin kapsamlı ve saydam bir şekilde görünmesini sağlar.</w:t>
      </w:r>
    </w:p>
    <w:p w:rsidR="00E029C2" w:rsidRPr="00CF3607" w:rsidRDefault="00E029C2" w:rsidP="00282EA5">
      <w:pPr>
        <w:ind w:firstLine="360"/>
        <w:jc w:val="both"/>
        <w:rPr>
          <w:color w:val="000000"/>
          <w:sz w:val="20"/>
          <w:szCs w:val="20"/>
        </w:rPr>
      </w:pPr>
      <w:r w:rsidRPr="00CF3607">
        <w:rPr>
          <w:color w:val="000000"/>
          <w:sz w:val="20"/>
          <w:szCs w:val="20"/>
        </w:rPr>
        <w:t>f) Tüm gelir ve giderler gayri safi olarak bütçelerde gösterilir.</w:t>
      </w:r>
    </w:p>
    <w:p w:rsidR="00E029C2" w:rsidRPr="00CF3607" w:rsidRDefault="00E029C2" w:rsidP="00282EA5">
      <w:pPr>
        <w:ind w:firstLine="360"/>
        <w:jc w:val="both"/>
        <w:rPr>
          <w:color w:val="000000"/>
          <w:sz w:val="20"/>
          <w:szCs w:val="20"/>
        </w:rPr>
      </w:pPr>
      <w:r w:rsidRPr="00CF3607">
        <w:rPr>
          <w:color w:val="000000"/>
          <w:sz w:val="20"/>
          <w:szCs w:val="20"/>
        </w:rPr>
        <w:t>g) Belirli gelirlerin belirli giderlere tahsis edilmemesi esastır.</w:t>
      </w:r>
    </w:p>
    <w:p w:rsidR="00E029C2" w:rsidRPr="00CF3607" w:rsidRDefault="00E029C2" w:rsidP="00282EA5">
      <w:pPr>
        <w:ind w:firstLine="360"/>
        <w:jc w:val="both"/>
        <w:rPr>
          <w:color w:val="000000"/>
          <w:sz w:val="20"/>
          <w:szCs w:val="20"/>
        </w:rPr>
      </w:pPr>
      <w:r w:rsidRPr="00CF3607">
        <w:rPr>
          <w:color w:val="000000"/>
          <w:sz w:val="20"/>
          <w:szCs w:val="20"/>
        </w:rPr>
        <w:t>h) Bütçelerde gelir ve gider denkliğinin sağlanması esastır.</w:t>
      </w:r>
    </w:p>
    <w:p w:rsidR="00E029C2" w:rsidRPr="00CF3607" w:rsidRDefault="00E029C2" w:rsidP="00282EA5">
      <w:pPr>
        <w:ind w:firstLine="360"/>
        <w:jc w:val="both"/>
        <w:rPr>
          <w:color w:val="000000"/>
          <w:sz w:val="20"/>
          <w:szCs w:val="20"/>
        </w:rPr>
      </w:pPr>
      <w:r w:rsidRPr="00CF3607">
        <w:rPr>
          <w:color w:val="000000"/>
          <w:sz w:val="20"/>
          <w:szCs w:val="20"/>
        </w:rPr>
        <w:t>i) Bütçeler, ait olduğu yıl başlamadan önce TBMM veya yetkili organlarca kabul edilmedikçe veya onaylanmadıkça uygulanamaz.</w:t>
      </w:r>
    </w:p>
    <w:p w:rsidR="00E029C2" w:rsidRPr="00CF3607" w:rsidRDefault="00E029C2" w:rsidP="00282EA5">
      <w:pPr>
        <w:ind w:firstLine="360"/>
        <w:jc w:val="both"/>
        <w:rPr>
          <w:color w:val="000000"/>
          <w:sz w:val="20"/>
          <w:szCs w:val="20"/>
        </w:rPr>
      </w:pPr>
      <w:r w:rsidRPr="00CF3607">
        <w:rPr>
          <w:color w:val="000000"/>
          <w:sz w:val="20"/>
          <w:szCs w:val="20"/>
        </w:rPr>
        <w:t>j) Bütçelerde, bütçeyi ilgilendirmeyen hususlara yer verilmez.</w:t>
      </w:r>
    </w:p>
    <w:p w:rsidR="00E029C2" w:rsidRPr="00CF3607" w:rsidRDefault="00E029C2" w:rsidP="00282EA5">
      <w:pPr>
        <w:ind w:firstLine="360"/>
        <w:jc w:val="both"/>
        <w:rPr>
          <w:color w:val="000000"/>
          <w:sz w:val="20"/>
          <w:szCs w:val="20"/>
        </w:rPr>
      </w:pPr>
      <w:r w:rsidRPr="00CF3607">
        <w:rPr>
          <w:color w:val="000000"/>
          <w:sz w:val="20"/>
          <w:szCs w:val="20"/>
        </w:rPr>
        <w:t>k) Bütçeler kurumsal, işlevsel ve ekonomik sonuçların görülmesini sağlayacak şekilde Maliye Bakanlığınca uluslararası standartlara uygun olarak belirlenen bir sınıflandırmaya tâbi tutularak hazırlanır ve uygulanır.</w:t>
      </w:r>
    </w:p>
    <w:p w:rsidR="00E029C2" w:rsidRPr="00CF3607" w:rsidRDefault="00E029C2" w:rsidP="00282EA5">
      <w:pPr>
        <w:ind w:firstLine="360"/>
        <w:jc w:val="both"/>
        <w:rPr>
          <w:color w:val="000000"/>
          <w:sz w:val="20"/>
          <w:szCs w:val="20"/>
        </w:rPr>
      </w:pPr>
      <w:r w:rsidRPr="00CF3607">
        <w:rPr>
          <w:color w:val="000000"/>
          <w:sz w:val="20"/>
          <w:szCs w:val="20"/>
        </w:rPr>
        <w:t>l) Bütçe gelir ve gider tahminleri ile uygulama sonuçlarının raporlanmasında açıklık, doğruluk ve malî saydamlık esas alınır. </w:t>
      </w:r>
    </w:p>
    <w:p w:rsidR="00E029C2" w:rsidRPr="00CF3607" w:rsidRDefault="00E029C2" w:rsidP="00282EA5">
      <w:pPr>
        <w:ind w:firstLine="360"/>
        <w:jc w:val="both"/>
        <w:rPr>
          <w:color w:val="000000"/>
          <w:sz w:val="20"/>
          <w:szCs w:val="20"/>
        </w:rPr>
      </w:pPr>
      <w:r w:rsidRPr="00CF3607">
        <w:rPr>
          <w:color w:val="000000"/>
          <w:sz w:val="20"/>
          <w:szCs w:val="20"/>
        </w:rPr>
        <w:t>m) Kamu idarelerinin tüm gelir ve giderleri bütçelerinde gösterilir.</w:t>
      </w:r>
    </w:p>
    <w:p w:rsidR="00E029C2" w:rsidRPr="00CF3607" w:rsidRDefault="00E029C2" w:rsidP="00282EA5">
      <w:pPr>
        <w:ind w:firstLine="360"/>
        <w:jc w:val="both"/>
        <w:rPr>
          <w:color w:val="000000"/>
          <w:sz w:val="20"/>
          <w:szCs w:val="20"/>
        </w:rPr>
      </w:pPr>
      <w:r w:rsidRPr="00CF3607">
        <w:rPr>
          <w:color w:val="000000"/>
          <w:sz w:val="20"/>
          <w:szCs w:val="20"/>
        </w:rPr>
        <w:t>n) Kamu hizmetleri, bütçelere konulacak ödeneklerle, mevzuatla belirlenmiş yöntem, ilke ve amaçlara uygun olarak gerçekleştirilir.</w:t>
      </w:r>
    </w:p>
    <w:p w:rsidR="00E029C2" w:rsidRPr="00CF3607" w:rsidRDefault="00E029C2" w:rsidP="00282EA5">
      <w:pPr>
        <w:ind w:firstLine="360"/>
        <w:jc w:val="both"/>
        <w:rPr>
          <w:color w:val="000000"/>
          <w:sz w:val="20"/>
          <w:szCs w:val="20"/>
        </w:rPr>
      </w:pPr>
      <w:r w:rsidRPr="00CF3607">
        <w:rPr>
          <w:color w:val="000000"/>
          <w:sz w:val="20"/>
          <w:szCs w:val="20"/>
        </w:rPr>
        <w:t>o) Bütçelerde, ödenekler belirli amaçları gerçekleştirmek üzere tahsis edilir.</w:t>
      </w:r>
      <w:r w:rsidRPr="00CF3607">
        <w:rPr>
          <w:b/>
          <w:bCs/>
          <w:color w:val="FF0000"/>
          <w:sz w:val="20"/>
          <w:szCs w:val="20"/>
        </w:rPr>
        <w:t> </w:t>
      </w:r>
    </w:p>
    <w:p w:rsidR="00E029C2" w:rsidRDefault="00E029C2" w:rsidP="00282EA5">
      <w:pPr>
        <w:ind w:firstLine="360"/>
        <w:jc w:val="both"/>
        <w:rPr>
          <w:color w:val="000000"/>
          <w:sz w:val="20"/>
          <w:szCs w:val="20"/>
        </w:rPr>
      </w:pPr>
      <w:r w:rsidRPr="00CF3607">
        <w:rPr>
          <w:b/>
          <w:bCs/>
          <w:color w:val="FF0000"/>
          <w:sz w:val="20"/>
          <w:szCs w:val="20"/>
        </w:rPr>
        <w:t>Madde 41- Faaliyet raporları(Değişik:</w:t>
      </w:r>
      <w:r w:rsidRPr="00CF3607">
        <w:rPr>
          <w:rStyle w:val="apple-converted-space"/>
          <w:b/>
          <w:bCs/>
          <w:color w:val="FF0000"/>
          <w:sz w:val="20"/>
          <w:szCs w:val="20"/>
        </w:rPr>
        <w:t> </w:t>
      </w:r>
      <w:r w:rsidRPr="00CF3607">
        <w:rPr>
          <w:rStyle w:val="grame"/>
          <w:b/>
          <w:bCs/>
          <w:color w:val="FF0000"/>
          <w:sz w:val="20"/>
          <w:szCs w:val="20"/>
        </w:rPr>
        <w:t>22/12/2005</w:t>
      </w:r>
      <w:r w:rsidRPr="00CF3607">
        <w:rPr>
          <w:b/>
          <w:bCs/>
          <w:color w:val="FF0000"/>
          <w:sz w:val="20"/>
          <w:szCs w:val="20"/>
        </w:rPr>
        <w:t>-5436/3 md.)</w:t>
      </w:r>
      <w:r>
        <w:rPr>
          <w:b/>
          <w:bCs/>
          <w:color w:val="FF0000"/>
          <w:sz w:val="20"/>
          <w:szCs w:val="20"/>
        </w:rPr>
        <w:t xml:space="preserve"> </w:t>
      </w:r>
      <w:r w:rsidRPr="00CF3607">
        <w:rPr>
          <w:color w:val="000000"/>
          <w:sz w:val="20"/>
          <w:szCs w:val="20"/>
        </w:rPr>
        <w:t>Üst yöneticiler ve bütçeyle ödenek tahsis edilen harcama yetkililerince, hesap verme sorumluluğu çerçevesinde, her yıl faaliyet raporu hazırlanır. Üst yönetici, harcama yetkilileri tarafından hazırlanan birim faaliyet raporlarını esas alarak, idaresinin faaliyet sonuçlarını gösteren idare faaliyet raporunu düzenleyerek kamuoyuna açıklar. Merkezî yönetim kapsamındaki kamu idareleri ve sosyal güvenlik kurumları, idare faaliyet raporlarının birer örneğini</w:t>
      </w:r>
      <w:r w:rsidRPr="00CF3607">
        <w:rPr>
          <w:rStyle w:val="apple-converted-space"/>
          <w:color w:val="000000"/>
          <w:sz w:val="20"/>
          <w:szCs w:val="20"/>
        </w:rPr>
        <w:t> </w:t>
      </w:r>
      <w:r w:rsidRPr="00CF3607">
        <w:rPr>
          <w:rStyle w:val="spelle"/>
          <w:color w:val="000000"/>
          <w:sz w:val="20"/>
          <w:szCs w:val="20"/>
        </w:rPr>
        <w:t>Sayıştaya</w:t>
      </w:r>
      <w:r w:rsidRPr="00CF3607">
        <w:rPr>
          <w:rStyle w:val="apple-converted-space"/>
          <w:color w:val="000000"/>
          <w:sz w:val="20"/>
          <w:szCs w:val="20"/>
        </w:rPr>
        <w:t> </w:t>
      </w:r>
      <w:r w:rsidRPr="00CF3607">
        <w:rPr>
          <w:color w:val="000000"/>
          <w:sz w:val="20"/>
          <w:szCs w:val="20"/>
        </w:rPr>
        <w:t>ve Maliye Bakanlığına gönderir. Mahallî idarelerce hazırlanan idare faaliyet raporlarının birer örneği Sayıştay ve İçişleri Bakanlığına gönderilir. İçişleri Bakanlığı, bu raporları esas alarak kendi değerlendirmelerini de içeren mahallî idareler genel faaliyet raporunu hazırlar ve kamuoyuna açıklar. Raporun birer örneği</w:t>
      </w:r>
      <w:r w:rsidRPr="00CF3607">
        <w:rPr>
          <w:rStyle w:val="apple-converted-space"/>
          <w:color w:val="000000"/>
          <w:sz w:val="20"/>
          <w:szCs w:val="20"/>
        </w:rPr>
        <w:t> </w:t>
      </w:r>
      <w:r w:rsidRPr="00CF3607">
        <w:rPr>
          <w:rStyle w:val="spelle"/>
          <w:color w:val="000000"/>
          <w:sz w:val="20"/>
          <w:szCs w:val="20"/>
        </w:rPr>
        <w:t>Sayıştay’a</w:t>
      </w:r>
      <w:r w:rsidRPr="00CF3607">
        <w:rPr>
          <w:rStyle w:val="apple-converted-space"/>
          <w:color w:val="000000"/>
          <w:sz w:val="20"/>
          <w:szCs w:val="20"/>
        </w:rPr>
        <w:t> </w:t>
      </w:r>
      <w:r w:rsidRPr="00CF3607">
        <w:rPr>
          <w:color w:val="000000"/>
          <w:sz w:val="20"/>
          <w:szCs w:val="20"/>
        </w:rPr>
        <w:t>ve Maliye Bakanlığına gönderilir. Merkezî yönetim kapsamındaki idareler ile sosyal güvenlik kurumlarının bir malî yıldaki faaliyet sonuçları, Maliye Bakanlığınca hazırlanacak genel faaliyet raporunda gösterilir. Bu raporda, mahallî idarelerin malî yapılarına ilişkin genel değerlendirmelere de yer verilir. Maliye Bakanlığı, genel faaliyet raporunu kamuoyuna açıklar ve bir örneğini</w:t>
      </w:r>
      <w:r w:rsidRPr="00CF3607">
        <w:rPr>
          <w:rStyle w:val="apple-converted-space"/>
          <w:color w:val="000000"/>
          <w:sz w:val="20"/>
          <w:szCs w:val="20"/>
        </w:rPr>
        <w:t> </w:t>
      </w:r>
      <w:r w:rsidRPr="00CF3607">
        <w:rPr>
          <w:rStyle w:val="spelle"/>
          <w:color w:val="000000"/>
          <w:sz w:val="20"/>
          <w:szCs w:val="20"/>
        </w:rPr>
        <w:t>Sayıştay’a</w:t>
      </w:r>
      <w:r w:rsidRPr="00CF3607">
        <w:rPr>
          <w:rStyle w:val="apple-converted-space"/>
          <w:color w:val="000000"/>
          <w:sz w:val="20"/>
          <w:szCs w:val="20"/>
        </w:rPr>
        <w:t> </w:t>
      </w:r>
      <w:r w:rsidRPr="00CF3607">
        <w:rPr>
          <w:color w:val="000000"/>
          <w:sz w:val="20"/>
          <w:szCs w:val="20"/>
        </w:rPr>
        <w:t>gönderir. Sayıştay, mahallî idarelerin raporları hariç idare faaliyet raporlarını, mahallî idareler genel faaliyet raporunu ve genel faaliyet raporunu, dış denetim sonuçlarını dikkate alarak görüşlerini de belirtmek suretiyle Türkiye Büyük Millet Meclisine sunar. Türkiye Büyük Millet Meclisi bu raporlar ve değerlendirmeler çerçevesinde, kamu kaynağının elde edilmesi ve kullanılmasına ilişkin olarak kamu idarelerinin yönetim ve hesap verme sorumluluklarını görüşür. Bu görüşmelere üst yönetici veya görevlendireceği yardımcısının ilgili bakanla birlikte katılması zorunludur.</w:t>
      </w:r>
    </w:p>
    <w:p w:rsidR="00E029C2" w:rsidRDefault="00E029C2" w:rsidP="00E029C2">
      <w:pPr>
        <w:jc w:val="both"/>
        <w:rPr>
          <w:color w:val="000000"/>
          <w:sz w:val="20"/>
          <w:szCs w:val="20"/>
        </w:rPr>
      </w:pPr>
    </w:p>
    <w:p w:rsidR="00E029C2" w:rsidRDefault="00E029C2" w:rsidP="00E029C2">
      <w:pPr>
        <w:jc w:val="both"/>
        <w:rPr>
          <w:color w:val="000000"/>
          <w:sz w:val="20"/>
          <w:szCs w:val="20"/>
        </w:rPr>
      </w:pPr>
    </w:p>
    <w:p w:rsidR="00E029C2" w:rsidRDefault="00E029C2" w:rsidP="00E029C2">
      <w:pPr>
        <w:jc w:val="both"/>
        <w:rPr>
          <w:color w:val="000000"/>
          <w:sz w:val="20"/>
          <w:szCs w:val="20"/>
        </w:rPr>
      </w:pPr>
      <w:r w:rsidRPr="00CF3607">
        <w:rPr>
          <w:color w:val="000000"/>
          <w:sz w:val="20"/>
          <w:szCs w:val="20"/>
        </w:rPr>
        <w:t xml:space="preserve"> </w:t>
      </w:r>
      <w:r w:rsidR="00282EA5">
        <w:rPr>
          <w:color w:val="000000"/>
          <w:sz w:val="20"/>
          <w:szCs w:val="20"/>
        </w:rPr>
        <w:tab/>
      </w:r>
      <w:r w:rsidRPr="00CF3607">
        <w:rPr>
          <w:rStyle w:val="grame"/>
          <w:color w:val="000000"/>
          <w:sz w:val="20"/>
          <w:szCs w:val="20"/>
        </w:rPr>
        <w:t xml:space="preserve">İdare faaliyet raporu, ilgili idare hakkındaki genel bilgilerle birlikte; kullanılan kaynakları, bütçe hedef ve gerçekleşmeleri ile meydana gelen sapmaların nedenlerini, varlık ve yükümlülükleri ile yardım yapılan birlik, kurum ve kuruluşların faaliyetlerine ilişkin bilgileri de kapsayan malî bilgileri; stratejik plan ve performans programı uyarınca yürütülen faaliyetleri ve performans bilgilerini içerecek şekilde düzenlenir. </w:t>
      </w:r>
      <w:r w:rsidRPr="00CF3607">
        <w:rPr>
          <w:color w:val="000000"/>
          <w:sz w:val="20"/>
          <w:szCs w:val="20"/>
        </w:rPr>
        <w:t>Bu raporlarda yer alacak hususlar, raporların hazırlanması, ilgili idarelere verilmesi, kamuoyuna açıklanması ve bu işlemlere ilişkin süreler ile diğer</w:t>
      </w:r>
      <w:r w:rsidRPr="00CF3607">
        <w:rPr>
          <w:rStyle w:val="apple-converted-space"/>
          <w:color w:val="000000"/>
          <w:sz w:val="20"/>
          <w:szCs w:val="20"/>
        </w:rPr>
        <w:t> </w:t>
      </w:r>
      <w:r w:rsidRPr="00CF3607">
        <w:rPr>
          <w:rStyle w:val="spelle"/>
          <w:color w:val="000000"/>
          <w:sz w:val="20"/>
          <w:szCs w:val="20"/>
        </w:rPr>
        <w:t>usûl</w:t>
      </w:r>
      <w:r w:rsidRPr="00CF3607">
        <w:rPr>
          <w:rStyle w:val="apple-converted-space"/>
          <w:color w:val="000000"/>
          <w:sz w:val="20"/>
          <w:szCs w:val="20"/>
        </w:rPr>
        <w:t> </w:t>
      </w:r>
      <w:r w:rsidRPr="00CF3607">
        <w:rPr>
          <w:color w:val="000000"/>
          <w:sz w:val="20"/>
          <w:szCs w:val="20"/>
        </w:rPr>
        <w:t>ve esaslar, İçişleri Bakanlığı ve</w:t>
      </w:r>
      <w:r w:rsidRPr="00CF3607">
        <w:rPr>
          <w:rStyle w:val="apple-converted-space"/>
          <w:color w:val="000000"/>
          <w:sz w:val="20"/>
          <w:szCs w:val="20"/>
        </w:rPr>
        <w:t> </w:t>
      </w:r>
      <w:r w:rsidRPr="00CF3607">
        <w:rPr>
          <w:rStyle w:val="spelle"/>
          <w:color w:val="000000"/>
          <w:sz w:val="20"/>
          <w:szCs w:val="20"/>
        </w:rPr>
        <w:t>Sayıştay’ın</w:t>
      </w:r>
      <w:r w:rsidRPr="00CF3607">
        <w:rPr>
          <w:rStyle w:val="apple-converted-space"/>
          <w:color w:val="000000"/>
          <w:sz w:val="20"/>
          <w:szCs w:val="20"/>
        </w:rPr>
        <w:t> </w:t>
      </w:r>
      <w:r w:rsidRPr="00CF3607">
        <w:rPr>
          <w:color w:val="000000"/>
          <w:sz w:val="20"/>
          <w:szCs w:val="20"/>
        </w:rPr>
        <w:t>görüşü alınarak Maliye Bakanlığı tarafından çıkarılacak yönetmelikle belirlenir.</w:t>
      </w:r>
    </w:p>
    <w:p w:rsidR="00282EA5" w:rsidRPr="00CF3607" w:rsidRDefault="00282EA5" w:rsidP="00E029C2">
      <w:pPr>
        <w:jc w:val="both"/>
        <w:rPr>
          <w:color w:val="000000"/>
          <w:sz w:val="20"/>
          <w:szCs w:val="20"/>
        </w:rPr>
      </w:pPr>
    </w:p>
    <w:p w:rsidR="00E029C2" w:rsidRPr="00CF3607" w:rsidRDefault="00E029C2" w:rsidP="00282EA5">
      <w:pPr>
        <w:ind w:firstLine="708"/>
        <w:jc w:val="both"/>
        <w:rPr>
          <w:color w:val="000000"/>
          <w:sz w:val="20"/>
          <w:szCs w:val="20"/>
        </w:rPr>
      </w:pPr>
      <w:r w:rsidRPr="00CF3607">
        <w:rPr>
          <w:b/>
          <w:bCs/>
          <w:color w:val="FF0000"/>
          <w:sz w:val="20"/>
          <w:szCs w:val="20"/>
        </w:rPr>
        <w:t>Madde 64-</w:t>
      </w:r>
      <w:r w:rsidRPr="00CF3607">
        <w:rPr>
          <w:rStyle w:val="apple-converted-space"/>
          <w:color w:val="000000"/>
          <w:sz w:val="20"/>
          <w:szCs w:val="20"/>
        </w:rPr>
        <w:t> </w:t>
      </w:r>
      <w:r w:rsidRPr="00CF3607">
        <w:rPr>
          <w:b/>
          <w:bCs/>
          <w:color w:val="FF0000"/>
          <w:sz w:val="20"/>
          <w:szCs w:val="20"/>
        </w:rPr>
        <w:t>İç denetçinin görevleri:</w:t>
      </w:r>
      <w:r>
        <w:rPr>
          <w:b/>
          <w:bCs/>
          <w:color w:val="FF0000"/>
          <w:sz w:val="20"/>
          <w:szCs w:val="20"/>
        </w:rPr>
        <w:t xml:space="preserve"> </w:t>
      </w:r>
      <w:r w:rsidRPr="00CF3607">
        <w:rPr>
          <w:color w:val="000000"/>
          <w:sz w:val="20"/>
          <w:szCs w:val="20"/>
        </w:rPr>
        <w:t>Kamu idarelerinin yıllık iç denetim programı üst yöneticinin önerileri de dikkate alınarak iç denetçiler tarafından hazırlanır ve üst yönetici tarafından onaylanır. İç denetçi, aşağıda belirtilen  görevleri yerine getirir:</w:t>
      </w:r>
    </w:p>
    <w:p w:rsidR="00E029C2" w:rsidRPr="00CF3607" w:rsidRDefault="00E029C2" w:rsidP="00282EA5">
      <w:pPr>
        <w:ind w:firstLine="708"/>
        <w:rPr>
          <w:color w:val="000000"/>
          <w:sz w:val="20"/>
          <w:szCs w:val="20"/>
        </w:rPr>
      </w:pPr>
      <w:r w:rsidRPr="00CF3607">
        <w:rPr>
          <w:color w:val="000000"/>
          <w:sz w:val="20"/>
          <w:szCs w:val="20"/>
        </w:rPr>
        <w:t>a) Nesnel risk analizlerine dayanarak kamu idarelerinin  yönetim ve kontrol yapılarını değerlendirmek.</w:t>
      </w:r>
    </w:p>
    <w:p w:rsidR="00E029C2" w:rsidRPr="00CF3607" w:rsidRDefault="00E029C2" w:rsidP="00282EA5">
      <w:pPr>
        <w:ind w:firstLine="708"/>
        <w:rPr>
          <w:color w:val="000000"/>
          <w:sz w:val="20"/>
          <w:szCs w:val="20"/>
        </w:rPr>
      </w:pPr>
      <w:r w:rsidRPr="00CF3607">
        <w:rPr>
          <w:color w:val="000000"/>
          <w:sz w:val="20"/>
          <w:szCs w:val="20"/>
        </w:rPr>
        <w:t>b) Kaynakların etkili, ekonomik ve verimli kullanılması bakımından incelemeler yapmak ve önerilerde bulunmak.</w:t>
      </w:r>
    </w:p>
    <w:p w:rsidR="00E029C2" w:rsidRPr="00CF3607" w:rsidRDefault="00E029C2" w:rsidP="00282EA5">
      <w:pPr>
        <w:ind w:firstLine="708"/>
        <w:rPr>
          <w:color w:val="000000"/>
          <w:sz w:val="20"/>
          <w:szCs w:val="20"/>
        </w:rPr>
      </w:pPr>
      <w:r w:rsidRPr="00CF3607">
        <w:rPr>
          <w:color w:val="000000"/>
          <w:sz w:val="20"/>
          <w:szCs w:val="20"/>
        </w:rPr>
        <w:t>c) Harcama sonrasında yasal uygunluk denetimi yapmak.</w:t>
      </w:r>
    </w:p>
    <w:p w:rsidR="00E029C2" w:rsidRPr="00CF3607" w:rsidRDefault="00E029C2" w:rsidP="00282EA5">
      <w:pPr>
        <w:ind w:firstLine="708"/>
        <w:rPr>
          <w:color w:val="000000"/>
          <w:sz w:val="20"/>
          <w:szCs w:val="20"/>
        </w:rPr>
      </w:pPr>
      <w:r w:rsidRPr="00CF3607">
        <w:rPr>
          <w:color w:val="000000"/>
          <w:sz w:val="20"/>
          <w:szCs w:val="20"/>
        </w:rPr>
        <w:t>d) İdarenin harcamalarının, malî işlemlere ilişkin karar ve tasarruflarının, amaç ve politikalara, kalkınma planına, programlara, stratejik planlara ve performans programlarına uygunluğunu</w:t>
      </w:r>
      <w:r w:rsidRPr="00CF3607">
        <w:rPr>
          <w:rStyle w:val="apple-converted-space"/>
          <w:color w:val="000000"/>
          <w:sz w:val="20"/>
          <w:szCs w:val="20"/>
        </w:rPr>
        <w:t> </w:t>
      </w:r>
      <w:r w:rsidRPr="00CF3607">
        <w:rPr>
          <w:b/>
          <w:bCs/>
          <w:i/>
          <w:iCs/>
          <w:color w:val="FF0000"/>
          <w:sz w:val="20"/>
          <w:szCs w:val="20"/>
        </w:rPr>
        <w:t>(</w:t>
      </w:r>
      <w:r w:rsidRPr="00CF3607">
        <w:rPr>
          <w:rStyle w:val="grame"/>
          <w:b/>
          <w:bCs/>
          <w:i/>
          <w:iCs/>
          <w:color w:val="FF0000"/>
          <w:sz w:val="20"/>
          <w:szCs w:val="20"/>
        </w:rPr>
        <w:t>22/12/2005</w:t>
      </w:r>
      <w:r w:rsidRPr="00CF3607">
        <w:rPr>
          <w:rStyle w:val="apple-converted-space"/>
          <w:b/>
          <w:bCs/>
          <w:i/>
          <w:iCs/>
          <w:color w:val="FF0000"/>
          <w:sz w:val="20"/>
          <w:szCs w:val="20"/>
        </w:rPr>
        <w:t> </w:t>
      </w:r>
      <w:r w:rsidRPr="00CF3607">
        <w:rPr>
          <w:b/>
          <w:bCs/>
          <w:i/>
          <w:iCs/>
          <w:color w:val="FF0000"/>
          <w:sz w:val="20"/>
          <w:szCs w:val="20"/>
        </w:rPr>
        <w:t>tarihli ve 5436 sayılı Kanunun 10 uncu maddesiyle "izlemek" ibaresi, "denetlemek" olarak değiştirilmiştir.)</w:t>
      </w:r>
      <w:r w:rsidRPr="00CF3607">
        <w:rPr>
          <w:rStyle w:val="apple-converted-space"/>
          <w:color w:val="000000"/>
          <w:sz w:val="20"/>
          <w:szCs w:val="20"/>
        </w:rPr>
        <w:t> </w:t>
      </w:r>
      <w:r w:rsidRPr="00CF3607">
        <w:rPr>
          <w:color w:val="000000"/>
          <w:sz w:val="20"/>
          <w:szCs w:val="20"/>
        </w:rPr>
        <w:t>denetlemek ve değerlendirmek.</w:t>
      </w:r>
    </w:p>
    <w:p w:rsidR="00E029C2" w:rsidRPr="00CF3607" w:rsidRDefault="00E029C2" w:rsidP="00282EA5">
      <w:pPr>
        <w:ind w:firstLine="708"/>
        <w:rPr>
          <w:color w:val="000000"/>
          <w:sz w:val="20"/>
          <w:szCs w:val="20"/>
        </w:rPr>
      </w:pPr>
      <w:r w:rsidRPr="00CF3607">
        <w:rPr>
          <w:color w:val="000000"/>
          <w:sz w:val="20"/>
          <w:szCs w:val="20"/>
        </w:rPr>
        <w:lastRenderedPageBreak/>
        <w:t>e) Malî yönetim ve kontrol süreçlerinin sistem denetimini yapmak ve bu konularda önerilerde bulunmak.</w:t>
      </w:r>
    </w:p>
    <w:p w:rsidR="00E029C2" w:rsidRPr="00CF3607" w:rsidRDefault="00E029C2" w:rsidP="00282EA5">
      <w:pPr>
        <w:ind w:firstLine="708"/>
        <w:rPr>
          <w:color w:val="000000"/>
          <w:sz w:val="20"/>
          <w:szCs w:val="20"/>
        </w:rPr>
      </w:pPr>
      <w:r w:rsidRPr="00CF3607">
        <w:rPr>
          <w:color w:val="000000"/>
          <w:sz w:val="20"/>
          <w:szCs w:val="20"/>
        </w:rPr>
        <w:t>f) Denetim sonuçları çerçevesinde iyileştirmelere yönelik önerilerde bulunmak.</w:t>
      </w:r>
    </w:p>
    <w:p w:rsidR="00E029C2" w:rsidRPr="00CF3607" w:rsidRDefault="00E029C2" w:rsidP="00282EA5">
      <w:pPr>
        <w:ind w:firstLine="567"/>
        <w:rPr>
          <w:color w:val="000000"/>
          <w:sz w:val="20"/>
          <w:szCs w:val="20"/>
        </w:rPr>
      </w:pPr>
      <w:r w:rsidRPr="00CF3607">
        <w:rPr>
          <w:color w:val="000000"/>
          <w:sz w:val="20"/>
          <w:szCs w:val="20"/>
        </w:rPr>
        <w:t>g) Denetim sırasında veya denetim sonuçlarına göre soruşturma açılmasını gerektirecek bir duruma rastlandığında, ilgili idarenin en üst amirine bildirmek.</w:t>
      </w:r>
    </w:p>
    <w:p w:rsidR="00E029C2" w:rsidRPr="00CF3607" w:rsidRDefault="00E029C2" w:rsidP="00E029C2">
      <w:pPr>
        <w:ind w:firstLine="567"/>
        <w:rPr>
          <w:color w:val="000000"/>
          <w:sz w:val="20"/>
          <w:szCs w:val="20"/>
        </w:rPr>
      </w:pPr>
      <w:r w:rsidRPr="00CF3607">
        <w:rPr>
          <w:color w:val="000000"/>
          <w:sz w:val="20"/>
          <w:szCs w:val="20"/>
        </w:rPr>
        <w:t>İç denetçi bu görevlerini, İç Denetim Koordinasyon Kurulu tarafından belirlenen ve uluslararası kabul görmüş kontrol ve denetim standartlarına uygun şekilde yerine getirir.</w:t>
      </w:r>
    </w:p>
    <w:p w:rsidR="00E029C2" w:rsidRPr="00CF3607" w:rsidRDefault="00E029C2" w:rsidP="00E029C2">
      <w:pPr>
        <w:ind w:firstLine="567"/>
        <w:rPr>
          <w:color w:val="000000"/>
          <w:sz w:val="20"/>
          <w:szCs w:val="20"/>
        </w:rPr>
      </w:pPr>
      <w:r w:rsidRPr="00CF3607">
        <w:rPr>
          <w:color w:val="000000"/>
          <w:sz w:val="20"/>
          <w:szCs w:val="20"/>
        </w:rPr>
        <w:t>İç denetçi, görevinde bağımsızdır ve iç denetçiye asli görevi dışında hiçbir görev verilemez ve yaptırılamaz.</w:t>
      </w:r>
    </w:p>
    <w:p w:rsidR="00E029C2" w:rsidRDefault="00E029C2" w:rsidP="00E029C2">
      <w:pPr>
        <w:ind w:firstLine="567"/>
        <w:rPr>
          <w:color w:val="000000"/>
          <w:sz w:val="20"/>
          <w:szCs w:val="20"/>
        </w:rPr>
      </w:pPr>
      <w:r w:rsidRPr="00CF3607">
        <w:rPr>
          <w:color w:val="000000"/>
          <w:sz w:val="20"/>
          <w:szCs w:val="20"/>
        </w:rPr>
        <w:t>İç denetçiler, raporlarını doğrudan üst yöneticiye sunar. Bu raporlar üst yönetici tarafından değerlendirmek suretiyle gereği için ilgili birimler ile malî hizmetler birimine verilir. İç denetim raporları ile bunlar üzerine yapılan işlemler, üst yönetici tarafından en geç iki ay içinde İç Denetim Koordinasyon Kuruluna gönderilir.</w:t>
      </w:r>
    </w:p>
    <w:p w:rsidR="00282EA5" w:rsidRDefault="00282EA5" w:rsidP="00E029C2">
      <w:pPr>
        <w:ind w:firstLine="567"/>
        <w:rPr>
          <w:color w:val="000000"/>
          <w:sz w:val="20"/>
          <w:szCs w:val="20"/>
        </w:rPr>
      </w:pPr>
    </w:p>
    <w:p w:rsidR="00282EA5" w:rsidRDefault="00282EA5" w:rsidP="00E029C2">
      <w:pPr>
        <w:ind w:firstLine="567"/>
        <w:rPr>
          <w:color w:val="000000"/>
          <w:sz w:val="20"/>
          <w:szCs w:val="20"/>
        </w:rPr>
      </w:pPr>
    </w:p>
    <w:p w:rsidR="00282EA5" w:rsidRDefault="00282EA5" w:rsidP="00E029C2">
      <w:pPr>
        <w:ind w:firstLine="567"/>
        <w:rPr>
          <w:color w:val="000000"/>
          <w:sz w:val="20"/>
          <w:szCs w:val="20"/>
        </w:rPr>
      </w:pPr>
    </w:p>
    <w:p w:rsidR="00282EA5" w:rsidRDefault="00282EA5" w:rsidP="00E029C2">
      <w:pPr>
        <w:ind w:firstLine="567"/>
        <w:rPr>
          <w:color w:val="000000"/>
          <w:sz w:val="20"/>
          <w:szCs w:val="20"/>
        </w:rPr>
      </w:pPr>
    </w:p>
    <w:p w:rsidR="00282EA5" w:rsidRDefault="00282EA5" w:rsidP="00E029C2">
      <w:pPr>
        <w:ind w:firstLine="567"/>
        <w:rPr>
          <w:color w:val="000000"/>
          <w:sz w:val="20"/>
          <w:szCs w:val="20"/>
        </w:rPr>
      </w:pPr>
    </w:p>
    <w:p w:rsidR="00282EA5" w:rsidRDefault="00282EA5" w:rsidP="00E029C2">
      <w:pPr>
        <w:ind w:firstLine="567"/>
        <w:rPr>
          <w:color w:val="000000"/>
          <w:sz w:val="20"/>
          <w:szCs w:val="20"/>
        </w:rPr>
      </w:pPr>
    </w:p>
    <w:p w:rsidR="00282EA5" w:rsidRDefault="00282EA5" w:rsidP="00E029C2">
      <w:pPr>
        <w:ind w:firstLine="567"/>
        <w:rPr>
          <w:color w:val="000000"/>
          <w:sz w:val="20"/>
          <w:szCs w:val="20"/>
        </w:rPr>
      </w:pPr>
    </w:p>
    <w:p w:rsidR="00282EA5" w:rsidRPr="00CF3607" w:rsidRDefault="00282EA5" w:rsidP="00E029C2">
      <w:pPr>
        <w:ind w:firstLine="567"/>
        <w:rPr>
          <w:color w:val="000000"/>
          <w:sz w:val="20"/>
          <w:szCs w:val="20"/>
        </w:rPr>
      </w:pPr>
    </w:p>
    <w:p w:rsidR="00282EA5" w:rsidRDefault="00282EA5" w:rsidP="00282EA5">
      <w:pPr>
        <w:rPr>
          <w:b/>
          <w:bCs/>
          <w:color w:val="FF0000"/>
          <w:sz w:val="20"/>
          <w:szCs w:val="20"/>
        </w:rPr>
      </w:pPr>
    </w:p>
    <w:p w:rsidR="00E029C2" w:rsidRPr="00CF3607" w:rsidRDefault="00E029C2" w:rsidP="00282EA5">
      <w:pPr>
        <w:jc w:val="center"/>
        <w:rPr>
          <w:b/>
          <w:bCs/>
          <w:color w:val="FF0000"/>
        </w:rPr>
      </w:pPr>
      <w:r w:rsidRPr="00CF3607">
        <w:rPr>
          <w:b/>
          <w:bCs/>
          <w:color w:val="FF0000"/>
        </w:rPr>
        <w:t>STRATEJİ GELİŞTİRME BİRİMLERİNİN ÇALIŞMA USUL VE ESASLARI HAKKINDA YÖNETMELİK</w:t>
      </w:r>
    </w:p>
    <w:p w:rsidR="00E029C2" w:rsidRDefault="00E029C2" w:rsidP="00E029C2">
      <w:pPr>
        <w:rPr>
          <w:color w:val="000000"/>
        </w:rPr>
      </w:pPr>
      <w:r w:rsidRPr="00CF3607">
        <w:t xml:space="preserve">         (18 Şubat 2006 Tarihli ve 26084 Sayılı Resmî Gazete’de yayımlanmıştır.) </w:t>
      </w:r>
    </w:p>
    <w:p w:rsidR="00E029C2" w:rsidRPr="00CF3607" w:rsidRDefault="00E029C2" w:rsidP="00282EA5">
      <w:pPr>
        <w:spacing w:line="240" w:lineRule="atLeast"/>
        <w:ind w:firstLine="708"/>
        <w:jc w:val="both"/>
        <w:rPr>
          <w:sz w:val="20"/>
          <w:szCs w:val="20"/>
        </w:rPr>
      </w:pPr>
      <w:r w:rsidRPr="00CF3607">
        <w:rPr>
          <w:b/>
          <w:color w:val="FF0000"/>
          <w:sz w:val="20"/>
          <w:szCs w:val="20"/>
        </w:rPr>
        <w:t xml:space="preserve">MADDE 5 – Strateji geliştirme birimlerinin görevleri: </w:t>
      </w:r>
      <w:r w:rsidRPr="00CF3607">
        <w:rPr>
          <w:sz w:val="20"/>
          <w:szCs w:val="20"/>
        </w:rPr>
        <w:t>Aşağıda belirtilen görevler, strateji geliştirme birimleri tarafından yürütülür.</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a) Ulusal kalkınma strateji ve politikaları, yıllık program ve hükümet programı çerçevesinde idarenin orta ve uzun vadeli strateji ve politikalarını belirlemek, amaçlarını oluşturmak üzere gerekli çalışmaları yapmak.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b) İdarenin görev alanına giren konularda performans ve kalite ölçütleri geliştirmek ve bu kapsamda verilecek diğer görevleri yerine getirmek.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c) İdarenin yönetimi ile hizmetlerin geliştirilmesi ve performansla ilgili bilgi ve verileri toplamak, analiz etmek ve yorumlamak.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d) İdarenin görev alanına giren konularda, hizmetleri etkileyecek dış faktörleri incelemek, kurum içi kapasite araştırması yapmak, hizmetlerin etkililiğini ve tatmin düzeyini analiz etmek ve genel araştırmalar yapmak.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e) Yönetim bilgi sistemlerine ilişkin hizmetleri yerine getirmek.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f) İdarede kurulmuşsa Strateji Geliştirme Kurulunun sekretarya hizmetlerini yürütmek.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g) İdarenin stratejik plan ve performans programının hazırlanmasını koordine etmek ve sonuçlarının</w:t>
      </w:r>
      <w:r w:rsidRPr="00CF3607">
        <w:rPr>
          <w:rStyle w:val="apple-converted-space"/>
          <w:color w:val="000000"/>
          <w:sz w:val="20"/>
          <w:szCs w:val="20"/>
        </w:rPr>
        <w:t> </w:t>
      </w:r>
      <w:r w:rsidRPr="00CF3607">
        <w:rPr>
          <w:rStyle w:val="grame"/>
          <w:color w:val="000000"/>
          <w:sz w:val="20"/>
          <w:szCs w:val="20"/>
        </w:rPr>
        <w:t>konsolide</w:t>
      </w:r>
      <w:r w:rsidRPr="00CF3607">
        <w:rPr>
          <w:rStyle w:val="apple-converted-space"/>
          <w:color w:val="000000"/>
          <w:sz w:val="20"/>
          <w:szCs w:val="20"/>
        </w:rPr>
        <w:t> </w:t>
      </w:r>
      <w:r w:rsidRPr="00CF3607">
        <w:rPr>
          <w:color w:val="000000"/>
          <w:sz w:val="20"/>
          <w:szCs w:val="20"/>
        </w:rPr>
        <w:t>edilmesi çalışmalarını yürütmek.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h) İzleyen iki yılın bütçe tahminlerini de içeren idare bütçesini, stratejik plan ve yıllık performans programına uygun olarak hazırlamak ve idare faaliyetlerinin bunlara uygunluğunu izlemek ve değerlendirmek.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 xml:space="preserve"> i) Mevzuatı uyarınca belirlenecek bütçe ilke ve esasları çerçevesinde, ayrıntılı harcama programı hazırlamak ve hizmet gereksinimleri dikkate alınarak ödeneğin ilgili birimlere gönderilmesini sağlamak.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 xml:space="preserve"> j) Bütçe kayıtlarını tutmak, bütçe uygulama sonuçlarına ilişkin verileri toplamak, değerlendirmek ve bütçe kesin hesabı ile malî istatistikleri hazırlamak.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 xml:space="preserve"> k) İlgili mevzuatı çerçevesinde idare gelirlerini tahakkuk ettirmek, gelir ve alacaklarının takip ve tahsil işlemlerini yürütmek.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 l) Genel bütçe kapsamı dışında kalan idarelerde muhasebe hizmetlerini yürütmek.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 m) Harcama birimleri tarafından hazırlanan birim faaliyet raporlarını da esas alarak idarenin faaliyet raporunu hazırlamak.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 n) İdarenin mülkiyetinde veya kullanımında bulunan taşınır ve taşınmazlara ilişkin icmal cetvellerini düzenlemek.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 o) İdarenin yatırım programının hazırlanmasını koordine etmek, uygulama sonuçlarını izlemek ve yıllık yatırım değerlendirme raporunu hazırlamak.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 p) İdarenin, diğer idareler nezdinde takibi gereken malî iş ve işlemlerini yürütmek ve sonuçlandırmak.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 xml:space="preserve"> r) Malî kanunlarla ilgili diğer mevzuatın uygulanması konusunda üst yöneticiye ve harcama yetkililerine gerekli bilgileri sağlamak ve danışmanlık yapmak.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lastRenderedPageBreak/>
        <w:t> s) Ön malî kontrol faaliyetini yürütmek.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 xml:space="preserve"> t) İç kontrol sisteminin kurulması, standartlarının uygulanması ve geliştirilmesi konularında çalışmalar yapmak; üst yönetimin iç denetime yönelik işlevinin etkililiğini ve verimliliğini artırmak için gerekli hazırlıkları yapmak.</w:t>
      </w:r>
    </w:p>
    <w:p w:rsidR="00E029C2" w:rsidRPr="00CF3607" w:rsidRDefault="00E029C2" w:rsidP="00282EA5">
      <w:pPr>
        <w:spacing w:line="240" w:lineRule="atLeast"/>
        <w:ind w:firstLine="708"/>
        <w:jc w:val="both"/>
        <w:rPr>
          <w:color w:val="000000"/>
          <w:sz w:val="20"/>
          <w:szCs w:val="20"/>
        </w:rPr>
      </w:pPr>
      <w:r w:rsidRPr="00CF3607">
        <w:rPr>
          <w:color w:val="000000"/>
          <w:sz w:val="20"/>
          <w:szCs w:val="20"/>
        </w:rPr>
        <w:t xml:space="preserve"> u) Bakan ve/veya üst yönetici tarafından verilecek diğer görevleri yapmak.</w:t>
      </w:r>
    </w:p>
    <w:p w:rsidR="00E029C2" w:rsidRPr="00CF3607" w:rsidRDefault="00E029C2" w:rsidP="00282EA5">
      <w:pPr>
        <w:spacing w:line="240" w:lineRule="atLeast"/>
        <w:ind w:firstLine="708"/>
        <w:jc w:val="both"/>
        <w:rPr>
          <w:sz w:val="20"/>
          <w:szCs w:val="20"/>
        </w:rPr>
      </w:pPr>
      <w:r w:rsidRPr="00CF3607">
        <w:rPr>
          <w:b/>
          <w:bCs/>
          <w:color w:val="FF0000"/>
          <w:sz w:val="20"/>
          <w:szCs w:val="20"/>
        </w:rPr>
        <w:t>MADDE 10 —</w:t>
      </w:r>
      <w:r w:rsidRPr="00CF3607">
        <w:rPr>
          <w:rStyle w:val="apple-converted-space"/>
          <w:color w:val="000000"/>
          <w:sz w:val="20"/>
          <w:szCs w:val="20"/>
        </w:rPr>
        <w:t> </w:t>
      </w:r>
      <w:r w:rsidRPr="00CF3607">
        <w:rPr>
          <w:b/>
          <w:bCs/>
          <w:color w:val="FF0000"/>
          <w:sz w:val="20"/>
          <w:szCs w:val="20"/>
        </w:rPr>
        <w:t xml:space="preserve">Stratejik planlama çalışmalarının koordinasyonu: </w:t>
      </w:r>
      <w:r w:rsidRPr="00CF3607">
        <w:rPr>
          <w:sz w:val="20"/>
          <w:szCs w:val="20"/>
        </w:rPr>
        <w:t xml:space="preserve">Stratejik planın hazırlanması, güncellenmesi ve yenilenmesi çalışmalarında koordinasyon görevi strateji geliştirme birimleri tarafından yürütülür. Strateji geliştirme birimleri tarafından yapılacak stratejik plan hazırlık çalışmalarına idarenin diğer birimlerinin temsilcilerinin katılımı sağlanır. Stratejik planlama çalışmalarında Kanunun 9 uncu maddesi uyarınca yapılan düzenlemelere de uyulur.    </w:t>
      </w:r>
    </w:p>
    <w:p w:rsidR="00E029C2" w:rsidRPr="00CF3607" w:rsidRDefault="00E029C2" w:rsidP="00282EA5">
      <w:pPr>
        <w:spacing w:line="240" w:lineRule="atLeast"/>
        <w:ind w:firstLine="708"/>
        <w:jc w:val="both"/>
        <w:rPr>
          <w:color w:val="000000"/>
          <w:sz w:val="20"/>
          <w:szCs w:val="20"/>
        </w:rPr>
      </w:pPr>
      <w:r w:rsidRPr="00CF3607">
        <w:rPr>
          <w:b/>
          <w:bCs/>
          <w:color w:val="FF0000"/>
          <w:sz w:val="20"/>
          <w:szCs w:val="20"/>
        </w:rPr>
        <w:t>MADDE 11 —</w:t>
      </w:r>
      <w:r w:rsidRPr="00CF3607">
        <w:rPr>
          <w:rStyle w:val="apple-converted-space"/>
          <w:color w:val="000000"/>
          <w:sz w:val="20"/>
          <w:szCs w:val="20"/>
        </w:rPr>
        <w:t> </w:t>
      </w:r>
      <w:r w:rsidRPr="00CF3607">
        <w:rPr>
          <w:b/>
          <w:bCs/>
          <w:color w:val="FF0000"/>
          <w:sz w:val="20"/>
          <w:szCs w:val="20"/>
        </w:rPr>
        <w:t>Performans programı hazırlıklarının koordinasyonu</w:t>
      </w:r>
      <w:r w:rsidRPr="00CF3607">
        <w:rPr>
          <w:color w:val="000000"/>
          <w:sz w:val="20"/>
          <w:szCs w:val="20"/>
        </w:rPr>
        <w:t xml:space="preserve"> :Performans programının hazırlanması ve değiştirilmesi çalışmalarında koordinasyon görevi strateji geliştirme birimleri tarafından yürütülür. Bu çalışmalarda kullanılacak belge ve cetveller ile gerekli doküman strateji geliştirme birimleri tarafından idarenin ilgili diğer birimlerine gönderilir. Birim performans programları birimler tarafından hazırlanarak belirlenen süre içinde strateji geliştirme birimlerine gönderilir. Strateji geliştirme birimleri, birim performans programlarından hareketle idare performans programını hazırlar. Strateji geliştirme birimleri tarafından yürütülen performans programının hazırlık çalışmalarına idarenin ilgili birimlerinin temsilcilerinin katılımı sağlanır. Performans programı hazırlıklarında, Kanunun 9 uncu maddesi uyarınca yapılan düzenlemelere de uyulur.</w:t>
      </w:r>
    </w:p>
    <w:p w:rsidR="00E029C2" w:rsidRPr="00CF3607" w:rsidRDefault="00E029C2" w:rsidP="00E029C2">
      <w:pPr>
        <w:spacing w:line="240" w:lineRule="atLeast"/>
        <w:jc w:val="both"/>
        <w:rPr>
          <w:color w:val="000000"/>
          <w:sz w:val="20"/>
          <w:szCs w:val="20"/>
        </w:rPr>
      </w:pPr>
    </w:p>
    <w:p w:rsidR="00E029C2" w:rsidRPr="00CF3607" w:rsidRDefault="00E029C2" w:rsidP="00282EA5">
      <w:pPr>
        <w:jc w:val="center"/>
        <w:rPr>
          <w:color w:val="000000"/>
          <w:sz w:val="20"/>
          <w:szCs w:val="20"/>
        </w:rPr>
      </w:pPr>
      <w:r w:rsidRPr="00CF3607">
        <w:rPr>
          <w:b/>
          <w:bCs/>
          <w:color w:val="FF0000"/>
          <w:sz w:val="20"/>
          <w:szCs w:val="20"/>
        </w:rPr>
        <w:t>KAMU İDARELERİNDE STRATEJİK PLANLAMAYA İLİŞKİN USUL VE ESASLAR HAKKINDA YÖNETMELİK</w:t>
      </w:r>
    </w:p>
    <w:p w:rsidR="00E029C2" w:rsidRPr="00CF3607" w:rsidRDefault="00E029C2" w:rsidP="00282EA5">
      <w:pPr>
        <w:jc w:val="center"/>
        <w:rPr>
          <w:b/>
          <w:bCs/>
          <w:i/>
          <w:iCs/>
          <w:color w:val="0070C0"/>
          <w:sz w:val="20"/>
          <w:szCs w:val="20"/>
        </w:rPr>
      </w:pPr>
      <w:r w:rsidRPr="00CF3607">
        <w:rPr>
          <w:b/>
          <w:bCs/>
          <w:i/>
          <w:iCs/>
          <w:color w:val="0070C0"/>
          <w:sz w:val="20"/>
          <w:szCs w:val="20"/>
        </w:rPr>
        <w:t>(</w:t>
      </w:r>
      <w:r w:rsidRPr="00CF3607">
        <w:rPr>
          <w:rStyle w:val="apple-converted-space"/>
          <w:b/>
          <w:bCs/>
          <w:i/>
          <w:iCs/>
          <w:color w:val="0070C0"/>
          <w:sz w:val="20"/>
          <w:szCs w:val="20"/>
        </w:rPr>
        <w:t> </w:t>
      </w:r>
      <w:r w:rsidRPr="00CF3607">
        <w:rPr>
          <w:rStyle w:val="grame"/>
          <w:b/>
          <w:bCs/>
          <w:i/>
          <w:iCs/>
          <w:color w:val="0070C0"/>
          <w:sz w:val="20"/>
          <w:szCs w:val="20"/>
        </w:rPr>
        <w:t>26/05/2006</w:t>
      </w:r>
      <w:r w:rsidRPr="00CF3607">
        <w:rPr>
          <w:rStyle w:val="apple-converted-space"/>
          <w:b/>
          <w:bCs/>
          <w:i/>
          <w:iCs/>
          <w:color w:val="0070C0"/>
          <w:sz w:val="20"/>
          <w:szCs w:val="20"/>
        </w:rPr>
        <w:t> </w:t>
      </w:r>
      <w:r w:rsidRPr="00CF3607">
        <w:rPr>
          <w:b/>
          <w:bCs/>
          <w:i/>
          <w:iCs/>
          <w:color w:val="0070C0"/>
          <w:sz w:val="20"/>
          <w:szCs w:val="20"/>
        </w:rPr>
        <w:t>tarihi ve 26179 sayılı Resmi Gazete’de yayımlanmıştır. )</w:t>
      </w:r>
    </w:p>
    <w:p w:rsidR="00E029C2" w:rsidRPr="00CF3607" w:rsidRDefault="00E029C2" w:rsidP="00E029C2">
      <w:pPr>
        <w:jc w:val="both"/>
        <w:rPr>
          <w:color w:val="000000"/>
          <w:sz w:val="20"/>
          <w:szCs w:val="20"/>
        </w:rPr>
      </w:pPr>
    </w:p>
    <w:p w:rsidR="00E029C2" w:rsidRPr="00CF3607" w:rsidRDefault="00E029C2" w:rsidP="00E029C2">
      <w:pPr>
        <w:jc w:val="both"/>
        <w:rPr>
          <w:color w:val="000000"/>
          <w:sz w:val="20"/>
          <w:szCs w:val="20"/>
        </w:rPr>
      </w:pPr>
      <w:r w:rsidRPr="00CF3607">
        <w:rPr>
          <w:b/>
          <w:bCs/>
          <w:color w:val="FF0000"/>
          <w:sz w:val="20"/>
          <w:szCs w:val="20"/>
        </w:rPr>
        <w:t> </w:t>
      </w:r>
      <w:r w:rsidR="00282EA5">
        <w:rPr>
          <w:b/>
          <w:bCs/>
          <w:color w:val="FF0000"/>
          <w:sz w:val="20"/>
          <w:szCs w:val="20"/>
        </w:rPr>
        <w:tab/>
      </w:r>
      <w:r w:rsidRPr="00CF3607">
        <w:rPr>
          <w:b/>
          <w:bCs/>
          <w:color w:val="FF0000"/>
          <w:sz w:val="20"/>
          <w:szCs w:val="20"/>
        </w:rPr>
        <w:t xml:space="preserve">Madde 5 – Genel ilkeler : </w:t>
      </w:r>
      <w:r w:rsidRPr="00CF3607">
        <w:rPr>
          <w:rStyle w:val="apple-converted-space"/>
          <w:color w:val="FF0000"/>
          <w:sz w:val="20"/>
          <w:szCs w:val="20"/>
        </w:rPr>
        <w:t> </w:t>
      </w:r>
      <w:r w:rsidRPr="00CF3607">
        <w:rPr>
          <w:color w:val="060606"/>
          <w:sz w:val="20"/>
          <w:szCs w:val="20"/>
        </w:rPr>
        <w:t>(1) Stratejik planlama sürecinde;   </w:t>
      </w:r>
    </w:p>
    <w:p w:rsidR="00E029C2" w:rsidRPr="00CF3607" w:rsidRDefault="00E029C2" w:rsidP="00282EA5">
      <w:pPr>
        <w:ind w:firstLine="708"/>
        <w:jc w:val="both"/>
        <w:rPr>
          <w:color w:val="000000"/>
          <w:sz w:val="20"/>
          <w:szCs w:val="20"/>
        </w:rPr>
      </w:pPr>
      <w:r w:rsidRPr="00CF3607">
        <w:rPr>
          <w:color w:val="060606"/>
          <w:sz w:val="20"/>
          <w:szCs w:val="20"/>
        </w:rPr>
        <w:t>a) Kamu idaresinin hizmetinden yararlananların, kamu idaresi çalışanlarının, sivil toplum kuruluşlarının, ilgili kamu kurum ve kuruluşları ile ilgili diğer tarafların katılımları sağlanır ve katkıları alınır. </w:t>
      </w:r>
    </w:p>
    <w:p w:rsidR="00E029C2" w:rsidRPr="00CF3607" w:rsidRDefault="00E029C2" w:rsidP="00282EA5">
      <w:pPr>
        <w:ind w:firstLine="708"/>
        <w:jc w:val="both"/>
        <w:rPr>
          <w:color w:val="000000"/>
          <w:sz w:val="20"/>
          <w:szCs w:val="20"/>
        </w:rPr>
      </w:pPr>
      <w:r w:rsidRPr="00CF3607">
        <w:rPr>
          <w:color w:val="060606"/>
          <w:sz w:val="20"/>
          <w:szCs w:val="20"/>
        </w:rPr>
        <w:t>b) Çalışmalar, strateji geliştirme biriminin koordinatörlüğünde tüm birimlerin katılım ve katkılarıyla yürütülür.   </w:t>
      </w:r>
    </w:p>
    <w:p w:rsidR="00E029C2" w:rsidRPr="00CF3607" w:rsidRDefault="00E029C2" w:rsidP="00282EA5">
      <w:pPr>
        <w:ind w:firstLine="708"/>
        <w:jc w:val="both"/>
        <w:rPr>
          <w:color w:val="000000"/>
          <w:sz w:val="20"/>
          <w:szCs w:val="20"/>
        </w:rPr>
      </w:pPr>
      <w:r w:rsidRPr="00CF3607">
        <w:rPr>
          <w:color w:val="060606"/>
          <w:sz w:val="20"/>
          <w:szCs w:val="20"/>
        </w:rPr>
        <w:t>c) Stratejik planların doğrudan doğruya kamu idarelerince ve idarelerin kendi çalışanları tarafından hazırlanması zorunludur. İhtiyaç duyulması hâlinde idare dışından temin edilecek danışmanlık hizmetleri sadece yöntem ve süreç danışmanlığı ile eğitim hizmetleri konularıyla sınırlıdır.   </w:t>
      </w:r>
    </w:p>
    <w:p w:rsidR="00E029C2" w:rsidRPr="00CF3607" w:rsidRDefault="00E029C2" w:rsidP="00282EA5">
      <w:pPr>
        <w:ind w:firstLine="708"/>
        <w:jc w:val="both"/>
        <w:rPr>
          <w:color w:val="000000"/>
          <w:sz w:val="20"/>
          <w:szCs w:val="20"/>
        </w:rPr>
      </w:pPr>
      <w:r w:rsidRPr="00CF3607">
        <w:rPr>
          <w:color w:val="060606"/>
          <w:sz w:val="20"/>
          <w:szCs w:val="20"/>
        </w:rPr>
        <w:t>ç) İlgili tüm kamu idareleri birbirleri ile uyum, işbirliği ve eşgüdüm içinde; hesap verme sorumluluğunun gereklerini dikkate alarak çalışır. </w:t>
      </w:r>
    </w:p>
    <w:p w:rsidR="00E029C2" w:rsidRPr="00CF3607" w:rsidRDefault="00E029C2" w:rsidP="00282EA5">
      <w:pPr>
        <w:ind w:firstLine="708"/>
        <w:jc w:val="both"/>
        <w:rPr>
          <w:color w:val="000000"/>
          <w:sz w:val="20"/>
          <w:szCs w:val="20"/>
        </w:rPr>
      </w:pPr>
      <w:r w:rsidRPr="00CF3607">
        <w:rPr>
          <w:b/>
          <w:bCs/>
          <w:color w:val="FF0000"/>
          <w:sz w:val="20"/>
          <w:szCs w:val="20"/>
        </w:rPr>
        <w:t> Madde 11 – Üst yöneticilerin sorumluluğu :</w:t>
      </w:r>
      <w:r w:rsidRPr="00CF3607">
        <w:rPr>
          <w:color w:val="060606"/>
          <w:sz w:val="20"/>
          <w:szCs w:val="20"/>
        </w:rPr>
        <w:t>(1) Üst yöneticiler, idarelerinin stratejik planlarının hazırlanmasından ve uygulanmasından Bakana; mahalli idarelerde ise meclislerine karşı sorumludur.</w:t>
      </w:r>
    </w:p>
    <w:p w:rsidR="00E029C2" w:rsidRPr="00CF3607" w:rsidRDefault="00E029C2" w:rsidP="00282EA5">
      <w:pPr>
        <w:ind w:firstLine="708"/>
        <w:jc w:val="both"/>
        <w:rPr>
          <w:color w:val="000000"/>
          <w:sz w:val="20"/>
          <w:szCs w:val="20"/>
        </w:rPr>
      </w:pPr>
      <w:r w:rsidRPr="00CF3607">
        <w:rPr>
          <w:b/>
          <w:bCs/>
          <w:color w:val="FF0000"/>
          <w:sz w:val="20"/>
          <w:szCs w:val="20"/>
        </w:rPr>
        <w:t>Madde 15 – Stratejik planların sunulması</w:t>
      </w:r>
    </w:p>
    <w:p w:rsidR="00E029C2" w:rsidRPr="00CF3607" w:rsidRDefault="00E029C2" w:rsidP="00282EA5">
      <w:pPr>
        <w:ind w:firstLine="708"/>
        <w:jc w:val="both"/>
        <w:rPr>
          <w:color w:val="000000"/>
          <w:sz w:val="20"/>
          <w:szCs w:val="20"/>
        </w:rPr>
      </w:pPr>
      <w:r w:rsidRPr="00CF3607">
        <w:rPr>
          <w:rStyle w:val="apple-converted-space"/>
          <w:color w:val="060606"/>
          <w:sz w:val="20"/>
          <w:szCs w:val="20"/>
        </w:rPr>
        <w:t> </w:t>
      </w:r>
      <w:r w:rsidRPr="00CF3607">
        <w:rPr>
          <w:color w:val="060606"/>
          <w:sz w:val="20"/>
          <w:szCs w:val="20"/>
        </w:rPr>
        <w:t>(1) Stratejik planlar, bakanlıklar ile bakanlıkların bağlı ve ilgili kuruluşlarında Bakanın, diğer kamu idarelerinde en üst yöneticinin onayını müteakip performans programı ve bütçe hazırlıklarında esas alınmak üzere Maliye Bakanlığına ve Müsteşarlığa gönderilir.   </w:t>
      </w:r>
    </w:p>
    <w:p w:rsidR="00E029C2" w:rsidRPr="00CF3607" w:rsidRDefault="00E029C2" w:rsidP="00282EA5">
      <w:pPr>
        <w:ind w:firstLine="708"/>
        <w:jc w:val="both"/>
        <w:rPr>
          <w:color w:val="000000"/>
          <w:sz w:val="20"/>
          <w:szCs w:val="20"/>
        </w:rPr>
      </w:pPr>
      <w:r w:rsidRPr="00CF3607">
        <w:rPr>
          <w:color w:val="060606"/>
          <w:sz w:val="20"/>
          <w:szCs w:val="20"/>
        </w:rPr>
        <w:t>(2) Stratejik planların birer nüshası, Türkiye Büyük Millet Meclisine ve</w:t>
      </w:r>
      <w:r w:rsidRPr="00CF3607">
        <w:rPr>
          <w:rStyle w:val="apple-converted-space"/>
          <w:color w:val="060606"/>
          <w:sz w:val="20"/>
          <w:szCs w:val="20"/>
        </w:rPr>
        <w:t> </w:t>
      </w:r>
      <w:r w:rsidRPr="00CF3607">
        <w:rPr>
          <w:rStyle w:val="spelle"/>
          <w:color w:val="060606"/>
          <w:sz w:val="20"/>
          <w:szCs w:val="20"/>
        </w:rPr>
        <w:t>Sayıştay’</w:t>
      </w:r>
      <w:r w:rsidRPr="00CF3607">
        <w:rPr>
          <w:rStyle w:val="apple-converted-space"/>
          <w:color w:val="060606"/>
          <w:sz w:val="20"/>
          <w:szCs w:val="20"/>
        </w:rPr>
        <w:t> </w:t>
      </w:r>
      <w:r w:rsidRPr="00CF3607">
        <w:rPr>
          <w:color w:val="060606"/>
          <w:sz w:val="20"/>
          <w:szCs w:val="20"/>
        </w:rPr>
        <w:t>da gönderilir.   </w:t>
      </w:r>
    </w:p>
    <w:p w:rsidR="00E029C2" w:rsidRPr="00CF3607" w:rsidRDefault="00E029C2" w:rsidP="00282EA5">
      <w:pPr>
        <w:ind w:firstLine="708"/>
        <w:jc w:val="both"/>
        <w:rPr>
          <w:color w:val="000000"/>
          <w:sz w:val="20"/>
          <w:szCs w:val="20"/>
        </w:rPr>
      </w:pPr>
      <w:r w:rsidRPr="00CF3607">
        <w:rPr>
          <w:color w:val="060606"/>
          <w:sz w:val="20"/>
          <w:szCs w:val="20"/>
        </w:rPr>
        <w:t>(3) Mahallî idareler ilgili meclis tarafından kabulünü müteakip stratejik planlarını İçişleri Bakanlığına ve Müsteşarlığa gönderir.   </w:t>
      </w:r>
    </w:p>
    <w:p w:rsidR="00E029C2" w:rsidRPr="00CF3607" w:rsidRDefault="00E029C2" w:rsidP="00282EA5">
      <w:pPr>
        <w:ind w:firstLine="708"/>
        <w:jc w:val="both"/>
        <w:rPr>
          <w:color w:val="000000"/>
          <w:sz w:val="20"/>
          <w:szCs w:val="20"/>
        </w:rPr>
      </w:pPr>
      <w:r w:rsidRPr="00CF3607">
        <w:rPr>
          <w:color w:val="060606"/>
          <w:sz w:val="20"/>
          <w:szCs w:val="20"/>
        </w:rPr>
        <w:t>(4) Stratejik planlar kamuoyuna duyurulur ve kamu idarelerinin internet sitelerinde yayınlanır.</w:t>
      </w:r>
    </w:p>
    <w:p w:rsidR="00E029C2" w:rsidRPr="00CF3607" w:rsidRDefault="00E029C2" w:rsidP="00282EA5">
      <w:pPr>
        <w:ind w:firstLine="708"/>
        <w:jc w:val="both"/>
        <w:rPr>
          <w:color w:val="000000"/>
          <w:sz w:val="20"/>
          <w:szCs w:val="20"/>
        </w:rPr>
      </w:pPr>
      <w:r w:rsidRPr="00CF3607">
        <w:rPr>
          <w:b/>
          <w:bCs/>
          <w:color w:val="FF0000"/>
          <w:sz w:val="20"/>
          <w:szCs w:val="20"/>
        </w:rPr>
        <w:t>Madde 16 – Performans programı</w:t>
      </w:r>
    </w:p>
    <w:p w:rsidR="00E029C2" w:rsidRPr="00CF3607" w:rsidRDefault="00E029C2" w:rsidP="00282EA5">
      <w:pPr>
        <w:ind w:firstLine="708"/>
        <w:jc w:val="both"/>
        <w:rPr>
          <w:color w:val="000000"/>
          <w:sz w:val="20"/>
          <w:szCs w:val="20"/>
        </w:rPr>
      </w:pPr>
      <w:r w:rsidRPr="00CF3607">
        <w:rPr>
          <w:color w:val="060606"/>
          <w:sz w:val="20"/>
          <w:szCs w:val="20"/>
        </w:rPr>
        <w:t>(1) Performans programları, stratejik planların yıllık uygulama dilimlerini oluşturur. Kamu idareleri performans programlarını stratejik planlarına uygun olarak Maliye Bakanlığınca belirlenen usul ve esaslar çerçevesinde hazırlar.   </w:t>
      </w:r>
    </w:p>
    <w:p w:rsidR="00E029C2" w:rsidRPr="00CF3607" w:rsidRDefault="00E029C2" w:rsidP="00282EA5">
      <w:pPr>
        <w:ind w:firstLine="708"/>
        <w:jc w:val="both"/>
        <w:rPr>
          <w:color w:val="000000"/>
          <w:sz w:val="20"/>
          <w:szCs w:val="20"/>
        </w:rPr>
      </w:pPr>
      <w:r w:rsidRPr="00CF3607">
        <w:rPr>
          <w:color w:val="060606"/>
          <w:sz w:val="20"/>
          <w:szCs w:val="20"/>
        </w:rPr>
        <w:t>(2) Bütçeler performans programına uygun olarak hazırlanır.   </w:t>
      </w:r>
    </w:p>
    <w:p w:rsidR="00E029C2" w:rsidRDefault="00E029C2" w:rsidP="00282EA5">
      <w:pPr>
        <w:ind w:firstLine="708"/>
        <w:jc w:val="both"/>
        <w:rPr>
          <w:color w:val="060606"/>
          <w:sz w:val="20"/>
          <w:szCs w:val="20"/>
        </w:rPr>
      </w:pPr>
      <w:r w:rsidRPr="00CF3607">
        <w:rPr>
          <w:color w:val="060606"/>
          <w:sz w:val="20"/>
          <w:szCs w:val="20"/>
        </w:rPr>
        <w:t>(3) Performans programları Maliye Bakanlığına ve Müsteşarlığa gönderilir.</w:t>
      </w:r>
    </w:p>
    <w:p w:rsidR="001A4BCA" w:rsidRDefault="001A4BCA" w:rsidP="00E029C2">
      <w:pPr>
        <w:pStyle w:val="baslk"/>
        <w:spacing w:before="0" w:beforeAutospacing="0" w:after="0" w:afterAutospacing="0"/>
        <w:rPr>
          <w:b/>
          <w:bCs/>
          <w:color w:val="FF0000"/>
          <w:sz w:val="28"/>
          <w:szCs w:val="28"/>
        </w:rPr>
      </w:pPr>
    </w:p>
    <w:p w:rsidR="00E029C2" w:rsidRDefault="00E029C2" w:rsidP="00282EA5">
      <w:pPr>
        <w:pStyle w:val="baslk"/>
        <w:spacing w:before="0" w:beforeAutospacing="0" w:after="0" w:afterAutospacing="0"/>
        <w:jc w:val="center"/>
        <w:outlineLvl w:val="0"/>
        <w:rPr>
          <w:b/>
          <w:bCs/>
          <w:color w:val="FF0000"/>
          <w:sz w:val="28"/>
          <w:szCs w:val="28"/>
        </w:rPr>
      </w:pPr>
      <w:bookmarkStart w:id="6" w:name="_Toc440632900"/>
      <w:r w:rsidRPr="001A4BCA">
        <w:rPr>
          <w:b/>
          <w:bCs/>
          <w:color w:val="000000"/>
          <w:sz w:val="28"/>
          <w:szCs w:val="28"/>
        </w:rPr>
        <w:t>E.</w:t>
      </w:r>
      <w:r w:rsidRPr="00680B53">
        <w:rPr>
          <w:b/>
          <w:bCs/>
          <w:color w:val="FF0000"/>
          <w:sz w:val="28"/>
          <w:szCs w:val="28"/>
        </w:rPr>
        <w:t xml:space="preserve"> </w:t>
      </w:r>
      <w:r w:rsidRPr="001A4BCA">
        <w:rPr>
          <w:b/>
          <w:bCs/>
          <w:color w:val="000000"/>
          <w:sz w:val="28"/>
          <w:szCs w:val="28"/>
        </w:rPr>
        <w:t>KAMU İDARELERİNCE HAZIRLANACAK PERFORMANS PROGRAMLARI HAKKINDA YÖNETMELİK</w:t>
      </w:r>
      <w:bookmarkEnd w:id="6"/>
    </w:p>
    <w:p w:rsidR="00E029C2" w:rsidRPr="00CF3607" w:rsidRDefault="00E029C2" w:rsidP="00282EA5">
      <w:pPr>
        <w:pStyle w:val="baslk"/>
        <w:spacing w:before="0" w:beforeAutospacing="0" w:after="0" w:afterAutospacing="0"/>
        <w:jc w:val="center"/>
        <w:rPr>
          <w:color w:val="000000"/>
          <w:sz w:val="20"/>
          <w:szCs w:val="20"/>
        </w:rPr>
      </w:pPr>
      <w:r w:rsidRPr="00CF3607">
        <w:rPr>
          <w:b/>
          <w:bCs/>
          <w:i/>
          <w:iCs/>
          <w:color w:val="0070C0"/>
          <w:sz w:val="20"/>
          <w:szCs w:val="20"/>
        </w:rPr>
        <w:t>(05.07.2008 tarih ve 26927 sayılı Resmi Gazete’de yayımlanmıştır.)</w:t>
      </w:r>
    </w:p>
    <w:p w:rsidR="00E029C2" w:rsidRPr="00CF3607" w:rsidRDefault="00E029C2" w:rsidP="00E029C2">
      <w:pPr>
        <w:jc w:val="both"/>
        <w:rPr>
          <w:color w:val="060606"/>
          <w:sz w:val="20"/>
          <w:szCs w:val="20"/>
        </w:rPr>
      </w:pPr>
    </w:p>
    <w:p w:rsidR="00E029C2" w:rsidRPr="00CF3607" w:rsidRDefault="00E029C2" w:rsidP="00E029C2">
      <w:pPr>
        <w:jc w:val="both"/>
        <w:rPr>
          <w:color w:val="060606"/>
          <w:sz w:val="20"/>
          <w:szCs w:val="20"/>
        </w:rPr>
      </w:pPr>
    </w:p>
    <w:p w:rsidR="00E029C2" w:rsidRPr="00CF3607" w:rsidRDefault="00E029C2" w:rsidP="00E029C2">
      <w:pPr>
        <w:jc w:val="both"/>
        <w:rPr>
          <w:color w:val="060606"/>
          <w:sz w:val="20"/>
          <w:szCs w:val="20"/>
        </w:rPr>
      </w:pPr>
    </w:p>
    <w:p w:rsidR="00E029C2" w:rsidRPr="00CF3607" w:rsidRDefault="00E029C2" w:rsidP="00282EA5">
      <w:pPr>
        <w:pStyle w:val="baslk"/>
        <w:spacing w:before="0" w:beforeAutospacing="0" w:after="0" w:afterAutospacing="0"/>
        <w:ind w:firstLine="708"/>
        <w:rPr>
          <w:rStyle w:val="apple-converted-space"/>
          <w:color w:val="000000"/>
          <w:sz w:val="20"/>
          <w:szCs w:val="20"/>
        </w:rPr>
      </w:pPr>
      <w:r w:rsidRPr="00CF3607">
        <w:rPr>
          <w:b/>
          <w:bCs/>
          <w:color w:val="FF0000"/>
          <w:sz w:val="20"/>
          <w:szCs w:val="20"/>
        </w:rPr>
        <w:t>MADDE 4 –</w:t>
      </w:r>
      <w:r w:rsidRPr="00CF3607">
        <w:rPr>
          <w:rStyle w:val="apple-converted-space"/>
          <w:color w:val="000000"/>
          <w:sz w:val="20"/>
          <w:szCs w:val="20"/>
        </w:rPr>
        <w:t xml:space="preserve">  </w:t>
      </w:r>
      <w:r w:rsidRPr="00CF3607">
        <w:rPr>
          <w:b/>
          <w:bCs/>
          <w:color w:val="FF0000"/>
          <w:sz w:val="20"/>
          <w:szCs w:val="20"/>
        </w:rPr>
        <w:t xml:space="preserve">Performans programlarının hazırlanması </w:t>
      </w:r>
    </w:p>
    <w:p w:rsidR="00E029C2" w:rsidRPr="00CF3607" w:rsidRDefault="00E029C2" w:rsidP="00282EA5">
      <w:pPr>
        <w:pStyle w:val="baslk"/>
        <w:spacing w:before="0" w:beforeAutospacing="0" w:after="0" w:afterAutospacing="0"/>
        <w:ind w:firstLine="708"/>
        <w:rPr>
          <w:b/>
          <w:bCs/>
          <w:color w:val="FF0000"/>
          <w:sz w:val="20"/>
          <w:szCs w:val="20"/>
        </w:rPr>
      </w:pPr>
      <w:r w:rsidRPr="00CF3607">
        <w:rPr>
          <w:b/>
          <w:bCs/>
          <w:color w:val="FF0000"/>
          <w:sz w:val="20"/>
          <w:szCs w:val="20"/>
        </w:rPr>
        <w:lastRenderedPageBreak/>
        <w:t>(Değişik: R.G.15/7/2009-27289)</w:t>
      </w:r>
    </w:p>
    <w:p w:rsidR="00E029C2" w:rsidRPr="00CF3607" w:rsidRDefault="00E029C2" w:rsidP="00282EA5">
      <w:pPr>
        <w:pStyle w:val="baslk"/>
        <w:spacing w:before="0" w:beforeAutospacing="0" w:after="0" w:afterAutospacing="0"/>
        <w:ind w:firstLine="708"/>
        <w:rPr>
          <w:rStyle w:val="grame"/>
          <w:color w:val="000000"/>
          <w:sz w:val="20"/>
          <w:szCs w:val="20"/>
        </w:rPr>
      </w:pPr>
      <w:r w:rsidRPr="00CF3607">
        <w:rPr>
          <w:rStyle w:val="grame"/>
          <w:color w:val="000000"/>
          <w:sz w:val="20"/>
          <w:szCs w:val="20"/>
        </w:rPr>
        <w:t xml:space="preserve">(1) Performans programları; bu Yönetmelik, Performans Programı Hazırlama Rehberi ve Bakanlıkça performans esaslı bütçelemeye ilişkin yapılacak diğer düzenlemelere uygun olarak idarenin program dönemine ilişkin performans hedef ve göstergelerini, performans hedeflerine ulaşmak için yürütülecek faaliyetler ile bunların kaynak ihtiyacını, idareye ilişkin mali ve mali olmayan diğer bilgileri içerecek şekilde mali hizmetler biriminin koordinasyonunda harcama yetkililerinin katılımıyla üst yönetici tarafından idare düzeyinde hazırlanır. </w:t>
      </w:r>
    </w:p>
    <w:p w:rsidR="00E029C2" w:rsidRPr="00CF3607" w:rsidRDefault="00E029C2" w:rsidP="00282EA5">
      <w:pPr>
        <w:pStyle w:val="baslk"/>
        <w:spacing w:before="0" w:beforeAutospacing="0" w:after="0" w:afterAutospacing="0"/>
        <w:ind w:firstLine="708"/>
        <w:rPr>
          <w:sz w:val="20"/>
          <w:szCs w:val="20"/>
        </w:rPr>
      </w:pPr>
      <w:r w:rsidRPr="00CF3607">
        <w:rPr>
          <w:sz w:val="20"/>
          <w:szCs w:val="20"/>
        </w:rPr>
        <w:t>(2) Performans programları; çıktı ve sonuç odaklı bir anlayışla, doğru ve güvenilir bilgiye dayalı, mali saydamlığı ve hesap verebilirliği sağlayacak şekilde her yıl hazırlanır.</w:t>
      </w:r>
    </w:p>
    <w:p w:rsidR="00E029C2" w:rsidRPr="00CF3607" w:rsidRDefault="00E029C2" w:rsidP="00282EA5">
      <w:pPr>
        <w:pStyle w:val="baslk"/>
        <w:spacing w:before="0" w:beforeAutospacing="0" w:after="0" w:afterAutospacing="0"/>
        <w:ind w:firstLine="708"/>
        <w:rPr>
          <w:sz w:val="20"/>
          <w:szCs w:val="20"/>
        </w:rPr>
      </w:pPr>
      <w:r w:rsidRPr="00CF3607">
        <w:rPr>
          <w:sz w:val="20"/>
          <w:szCs w:val="20"/>
        </w:rPr>
        <w:t>(3) Kamu idareleri performans programı hazırlıklarında Kalkınma Planı, Hükümet Programı, Orta Vadeli Program, Orta Vadeli Mali Plan, Yıllık Program ile stratejik planlarını esas alırlar.</w:t>
      </w:r>
    </w:p>
    <w:p w:rsidR="00E029C2" w:rsidRPr="00CF3607" w:rsidRDefault="00E029C2" w:rsidP="00282EA5">
      <w:pPr>
        <w:pStyle w:val="baslk"/>
        <w:spacing w:before="0" w:beforeAutospacing="0" w:after="0" w:afterAutospacing="0"/>
        <w:ind w:firstLine="708"/>
        <w:rPr>
          <w:sz w:val="20"/>
          <w:szCs w:val="20"/>
        </w:rPr>
      </w:pPr>
      <w:r w:rsidRPr="00CF3607">
        <w:rPr>
          <w:sz w:val="20"/>
          <w:szCs w:val="20"/>
        </w:rPr>
        <w:t>(4) Performans programlarında yer alan hedef ve göstergelerin sade ve anlaşılır olması esastır.</w:t>
      </w:r>
    </w:p>
    <w:p w:rsidR="00E029C2" w:rsidRPr="00CF3607" w:rsidRDefault="00E029C2" w:rsidP="00282EA5">
      <w:pPr>
        <w:pStyle w:val="baslk"/>
        <w:spacing w:before="0" w:beforeAutospacing="0" w:after="0" w:afterAutospacing="0"/>
        <w:ind w:firstLine="708"/>
        <w:rPr>
          <w:sz w:val="20"/>
          <w:szCs w:val="20"/>
        </w:rPr>
      </w:pPr>
      <w:r w:rsidRPr="00CF3607">
        <w:rPr>
          <w:sz w:val="20"/>
          <w:szCs w:val="20"/>
        </w:rPr>
        <w:t>(5) Kamu idarelerinin performans programını hazırlama süreci, kamu idarelerinin üst yöneticisi ve harcama yetkilileri tarafından program dönemine ilişkin öncelikli stratejik amaç ve hedeflerin, performans hedef ve göstergelerinin, faaliyetlerin ve bunlardan sorumlu harcama birimlerinin belirlenerek, en geç Mayıs ayı sonuna kadar üst yönetici tarafından harcama birimlerine yazılı olarak duyurulmasıyla başlar.</w:t>
      </w:r>
    </w:p>
    <w:p w:rsidR="00282EA5" w:rsidRDefault="00E029C2" w:rsidP="00282EA5">
      <w:pPr>
        <w:pStyle w:val="baslk"/>
        <w:spacing w:before="0" w:beforeAutospacing="0" w:after="0" w:afterAutospacing="0"/>
        <w:ind w:firstLine="708"/>
        <w:rPr>
          <w:color w:val="000000"/>
          <w:sz w:val="20"/>
          <w:szCs w:val="20"/>
        </w:rPr>
      </w:pPr>
      <w:r w:rsidRPr="00CF3607">
        <w:rPr>
          <w:color w:val="000000"/>
          <w:sz w:val="20"/>
          <w:szCs w:val="20"/>
        </w:rPr>
        <w:t>(6) Üst yönetici ve harcama yetkilileri, performans programlarının hazırlanmasında ihtiyaç duyulacak her türlü bilgi ve verinin toplanması ile analiz edilmesi için gerekli ortam, yapı ve süreçleri oluştururlar.</w:t>
      </w:r>
    </w:p>
    <w:p w:rsidR="00282EA5" w:rsidRDefault="00282EA5" w:rsidP="00282EA5">
      <w:pPr>
        <w:pStyle w:val="baslk"/>
        <w:spacing w:before="0" w:beforeAutospacing="0" w:after="0" w:afterAutospacing="0"/>
        <w:ind w:firstLine="708"/>
        <w:rPr>
          <w:color w:val="000000"/>
          <w:sz w:val="20"/>
          <w:szCs w:val="20"/>
        </w:rPr>
      </w:pPr>
    </w:p>
    <w:p w:rsidR="00E029C2" w:rsidRPr="00CF3607" w:rsidRDefault="00E029C2" w:rsidP="00282EA5">
      <w:pPr>
        <w:pStyle w:val="baslk"/>
        <w:spacing w:before="0" w:beforeAutospacing="0" w:after="0" w:afterAutospacing="0"/>
        <w:ind w:firstLine="708"/>
        <w:rPr>
          <w:b/>
          <w:bCs/>
          <w:color w:val="FF0000"/>
          <w:sz w:val="20"/>
          <w:szCs w:val="20"/>
        </w:rPr>
      </w:pPr>
      <w:r w:rsidRPr="00CF3607">
        <w:rPr>
          <w:b/>
          <w:bCs/>
          <w:color w:val="FF0000"/>
          <w:sz w:val="20"/>
          <w:szCs w:val="20"/>
        </w:rPr>
        <w:t> </w:t>
      </w:r>
    </w:p>
    <w:p w:rsidR="00E029C2" w:rsidRPr="00CF3607" w:rsidRDefault="00E029C2" w:rsidP="00E029C2">
      <w:pPr>
        <w:pStyle w:val="baslk"/>
        <w:spacing w:before="0" w:beforeAutospacing="0" w:after="0" w:afterAutospacing="0"/>
        <w:rPr>
          <w:color w:val="000000"/>
          <w:sz w:val="20"/>
          <w:szCs w:val="20"/>
        </w:rPr>
      </w:pPr>
    </w:p>
    <w:p w:rsidR="00E029C2" w:rsidRPr="00CF3607" w:rsidRDefault="00E029C2" w:rsidP="00282EA5">
      <w:pPr>
        <w:pStyle w:val="baslk"/>
        <w:spacing w:before="0" w:beforeAutospacing="0" w:after="0" w:afterAutospacing="0"/>
        <w:ind w:firstLine="708"/>
        <w:rPr>
          <w:b/>
          <w:bCs/>
          <w:color w:val="FF0000"/>
          <w:sz w:val="20"/>
          <w:szCs w:val="20"/>
        </w:rPr>
      </w:pPr>
      <w:r w:rsidRPr="00CF3607">
        <w:rPr>
          <w:b/>
          <w:bCs/>
          <w:color w:val="FF0000"/>
          <w:sz w:val="20"/>
          <w:szCs w:val="20"/>
        </w:rPr>
        <w:t>MADDE 7 –</w:t>
      </w:r>
      <w:r w:rsidRPr="00CF3607">
        <w:rPr>
          <w:b/>
          <w:bCs/>
          <w:color w:val="FF0000"/>
          <w:spacing w:val="5"/>
          <w:sz w:val="20"/>
          <w:szCs w:val="20"/>
        </w:rPr>
        <w:t xml:space="preserve"> Performans programının ilgili idarelere gönderilmesi ve kamuoyuna açık</w:t>
      </w:r>
      <w:r w:rsidRPr="00CF3607">
        <w:rPr>
          <w:b/>
          <w:bCs/>
          <w:color w:val="FF0000"/>
          <w:sz w:val="20"/>
          <w:szCs w:val="20"/>
        </w:rPr>
        <w:t>lanması</w:t>
      </w:r>
    </w:p>
    <w:p w:rsidR="00E029C2" w:rsidRPr="00CF3607" w:rsidRDefault="00E029C2" w:rsidP="00282EA5">
      <w:pPr>
        <w:pStyle w:val="baslk"/>
        <w:spacing w:before="0" w:beforeAutospacing="0" w:after="0" w:afterAutospacing="0"/>
        <w:ind w:firstLine="708"/>
        <w:rPr>
          <w:color w:val="000000"/>
          <w:sz w:val="20"/>
          <w:szCs w:val="20"/>
        </w:rPr>
      </w:pPr>
      <w:r w:rsidRPr="00CF3607">
        <w:rPr>
          <w:rStyle w:val="apple-converted-space"/>
          <w:b/>
          <w:bCs/>
          <w:color w:val="FF0000"/>
          <w:sz w:val="20"/>
          <w:szCs w:val="20"/>
        </w:rPr>
        <w:t> </w:t>
      </w:r>
      <w:r w:rsidRPr="00CF3607">
        <w:rPr>
          <w:color w:val="000000"/>
          <w:sz w:val="20"/>
          <w:szCs w:val="20"/>
        </w:rPr>
        <w:t>(1) Genel bütçe kapsamındaki kamu idareleri ile özel bütçeli idareler, performans programlarını bütçe teklifleri ile birlikte Bakanlığa ve Devlet Planlama Teşkilatı Müsteşarlığına gönderirler.</w:t>
      </w:r>
    </w:p>
    <w:p w:rsidR="00E029C2" w:rsidRPr="00CF3607" w:rsidRDefault="00E029C2" w:rsidP="00282EA5">
      <w:pPr>
        <w:pStyle w:val="baslk"/>
        <w:spacing w:before="0" w:beforeAutospacing="0" w:after="0" w:afterAutospacing="0"/>
        <w:ind w:firstLine="708"/>
        <w:rPr>
          <w:color w:val="000000"/>
          <w:sz w:val="20"/>
          <w:szCs w:val="20"/>
        </w:rPr>
      </w:pPr>
      <w:r w:rsidRPr="00CF3607">
        <w:rPr>
          <w:color w:val="000000"/>
          <w:sz w:val="20"/>
          <w:szCs w:val="20"/>
        </w:rPr>
        <w:t>(2) Performans programları kamu idarelerinin bütçe tekliflerine ilişkin olarak Bakanlık ve Devlet Planlama Teşkilatında yapılan bütçe görüşmelerinde değerlendirilir.</w:t>
      </w:r>
    </w:p>
    <w:p w:rsidR="00E029C2" w:rsidRPr="00CF3607" w:rsidRDefault="00E029C2" w:rsidP="00282EA5">
      <w:pPr>
        <w:pStyle w:val="baslk"/>
        <w:spacing w:before="0" w:beforeAutospacing="0" w:after="0" w:afterAutospacing="0"/>
        <w:ind w:firstLine="708"/>
        <w:rPr>
          <w:color w:val="000000"/>
          <w:sz w:val="20"/>
          <w:szCs w:val="20"/>
        </w:rPr>
      </w:pPr>
      <w:r w:rsidRPr="00CF3607">
        <w:rPr>
          <w:color w:val="000000"/>
          <w:sz w:val="20"/>
          <w:szCs w:val="20"/>
        </w:rPr>
        <w:t>(3) Genel bütçe kapsamındaki kamu idareleri ile özel bütçeli idareler, performans programlarını Merkezi Yönetim Bütçe Kanun Tasarısının Türkiye Büyük Millet Meclisine sunulmasını müteakiben Tasarıda yer alan büyüklüklere göre revize ederek, idare bütçe tasarısının görüşülmesinden en geç üç gün önce Plan ve Bütçe Komisyonunun bilgisine sunarlar.</w:t>
      </w:r>
    </w:p>
    <w:p w:rsidR="00E029C2" w:rsidRPr="00CF3607" w:rsidRDefault="00E029C2" w:rsidP="00282EA5">
      <w:pPr>
        <w:pStyle w:val="baslk"/>
        <w:spacing w:before="0" w:beforeAutospacing="0" w:after="0" w:afterAutospacing="0"/>
        <w:ind w:firstLine="708"/>
        <w:rPr>
          <w:color w:val="000000"/>
          <w:sz w:val="20"/>
          <w:szCs w:val="20"/>
        </w:rPr>
      </w:pPr>
      <w:r w:rsidRPr="00CF3607">
        <w:rPr>
          <w:color w:val="000000"/>
          <w:sz w:val="20"/>
          <w:szCs w:val="20"/>
        </w:rPr>
        <w:t>(4) Genel bütçe kapsamındaki kamu idareleri ile özel bütçeli idarelerin, Merkezi Yönetim Bütçe Kanunuyla belirlenen bütçe büyüklüklerine göre nihai hali verilen performans programları Bakanlıklarda Bakan; diğer idarelerde ise ilgili Bakan veya üst yönetici tarafından Ocak ayı içinde kamuoyuna açıklanır.</w:t>
      </w:r>
    </w:p>
    <w:p w:rsidR="00E029C2" w:rsidRPr="00CF3607" w:rsidRDefault="00E029C2" w:rsidP="00282EA5">
      <w:pPr>
        <w:pStyle w:val="baslk"/>
        <w:spacing w:before="0" w:beforeAutospacing="0" w:after="0" w:afterAutospacing="0"/>
        <w:ind w:firstLine="708"/>
        <w:rPr>
          <w:color w:val="000000"/>
          <w:sz w:val="20"/>
          <w:szCs w:val="20"/>
        </w:rPr>
      </w:pPr>
      <w:r w:rsidRPr="00CF3607">
        <w:rPr>
          <w:color w:val="000000"/>
          <w:spacing w:val="5"/>
          <w:sz w:val="20"/>
          <w:szCs w:val="20"/>
        </w:rPr>
        <w:t>(5) Sosyal güvenlik kurumları ve mahalli idarelerin performans programları, üst yö</w:t>
      </w:r>
      <w:r w:rsidRPr="00CF3607">
        <w:rPr>
          <w:color w:val="000000"/>
          <w:sz w:val="20"/>
          <w:szCs w:val="20"/>
        </w:rPr>
        <w:t>neticileri tarafından bütçe teklifleri ile birlikte ilgili mevzuatında belirlenen tarihte yetkili organlara sunulur. Bu kurum ve idarelerin yetkili organlarında kesinleşen bütçe büyüklüklerine göre revize edilen performans programları, sosyal güvenlik kurumlarında ilgili Bakan veya üst yönetici; mahalli idarelerde ise üst yöneticiler tarafından Ocak ayı içinde kamuoyuna açıklanır.</w:t>
      </w:r>
    </w:p>
    <w:p w:rsidR="00E029C2" w:rsidRPr="00CF3607" w:rsidRDefault="00E029C2" w:rsidP="00282EA5">
      <w:pPr>
        <w:pStyle w:val="baslk"/>
        <w:spacing w:before="0" w:beforeAutospacing="0" w:after="0" w:afterAutospacing="0"/>
        <w:ind w:firstLine="708"/>
        <w:rPr>
          <w:color w:val="000000"/>
          <w:sz w:val="20"/>
          <w:szCs w:val="20"/>
        </w:rPr>
      </w:pPr>
      <w:r w:rsidRPr="00CF3607">
        <w:rPr>
          <w:color w:val="000000"/>
          <w:sz w:val="20"/>
          <w:szCs w:val="20"/>
        </w:rPr>
        <w:t>(6) Kamuoyuna açıklanan performans programları ilgili idarelerin internet sitelerinde yayımlanır. İnternet sitesi bulunmayan idareler, performans programlarına kamuoyunun erişimini sağlamak üzere gerekli tedbirleri alırlar.</w:t>
      </w:r>
    </w:p>
    <w:p w:rsidR="00E029C2" w:rsidRPr="00CF3607" w:rsidRDefault="00E029C2" w:rsidP="00282EA5">
      <w:pPr>
        <w:pStyle w:val="baslk"/>
        <w:spacing w:before="0" w:beforeAutospacing="0" w:after="0" w:afterAutospacing="0"/>
        <w:ind w:firstLine="708"/>
        <w:rPr>
          <w:color w:val="000000"/>
          <w:sz w:val="20"/>
          <w:szCs w:val="20"/>
        </w:rPr>
      </w:pPr>
      <w:r w:rsidRPr="00CF3607">
        <w:rPr>
          <w:color w:val="000000"/>
          <w:sz w:val="20"/>
          <w:szCs w:val="20"/>
        </w:rPr>
        <w:t>(7) Genel bütçe kapsamındaki kamu idareleri ile özel bütçeli idareler ve sosyal güvenlik kurumları, Ocak ayı içinde kamuoyuna açıklanan performans programlarını en geç</w:t>
      </w:r>
      <w:r w:rsidRPr="00CF3607">
        <w:rPr>
          <w:rStyle w:val="apple-converted-space"/>
          <w:color w:val="000000"/>
          <w:sz w:val="20"/>
          <w:szCs w:val="20"/>
        </w:rPr>
        <w:t> </w:t>
      </w:r>
      <w:r w:rsidRPr="00CF3607">
        <w:rPr>
          <w:color w:val="000000"/>
          <w:sz w:val="20"/>
          <w:szCs w:val="20"/>
          <w:u w:val="single"/>
        </w:rPr>
        <w:t>Mart</w:t>
      </w:r>
      <w:r w:rsidRPr="00CF3607">
        <w:rPr>
          <w:rStyle w:val="apple-converted-space"/>
          <w:color w:val="000000"/>
          <w:sz w:val="20"/>
          <w:szCs w:val="20"/>
        </w:rPr>
        <w:t> </w:t>
      </w:r>
      <w:r w:rsidRPr="00CF3607">
        <w:rPr>
          <w:b/>
          <w:bCs/>
          <w:color w:val="FF0000"/>
          <w:sz w:val="20"/>
          <w:szCs w:val="20"/>
        </w:rPr>
        <w:t>(Değişik</w:t>
      </w:r>
      <w:r w:rsidRPr="00CF3607">
        <w:rPr>
          <w:rStyle w:val="grame"/>
          <w:b/>
          <w:bCs/>
          <w:color w:val="FF0000"/>
          <w:sz w:val="20"/>
          <w:szCs w:val="20"/>
        </w:rPr>
        <w:t>ibare:R</w:t>
      </w:r>
      <w:r w:rsidRPr="00CF3607">
        <w:rPr>
          <w:b/>
          <w:bCs/>
          <w:color w:val="FF0000"/>
          <w:sz w:val="20"/>
          <w:szCs w:val="20"/>
        </w:rPr>
        <w:t>.G.15/7/2009-27289)</w:t>
      </w:r>
      <w:r w:rsidRPr="00CF3607">
        <w:rPr>
          <w:rStyle w:val="apple-converted-space"/>
          <w:color w:val="000000"/>
          <w:sz w:val="20"/>
          <w:szCs w:val="20"/>
        </w:rPr>
        <w:t> </w:t>
      </w:r>
      <w:r w:rsidRPr="00CF3607">
        <w:rPr>
          <w:color w:val="000000"/>
          <w:sz w:val="20"/>
          <w:szCs w:val="20"/>
        </w:rPr>
        <w:t>ayının on beşine kadar Bakanlığa ve Devlet Planlama Teşkilatı Müsteşarlığına; mahalli idareler ise aynı süre içerisinde İçişleri Bakanlığına gönderirler.</w:t>
      </w:r>
    </w:p>
    <w:p w:rsidR="00E029C2" w:rsidRPr="00CF3607" w:rsidRDefault="00E029C2" w:rsidP="00282EA5">
      <w:pPr>
        <w:pStyle w:val="baslk"/>
        <w:spacing w:before="0" w:beforeAutospacing="0" w:after="0" w:afterAutospacing="0"/>
        <w:ind w:firstLine="708"/>
        <w:rPr>
          <w:color w:val="000000"/>
          <w:sz w:val="20"/>
          <w:szCs w:val="20"/>
        </w:rPr>
      </w:pPr>
      <w:r w:rsidRPr="00CF3607">
        <w:rPr>
          <w:color w:val="000000"/>
          <w:sz w:val="20"/>
          <w:szCs w:val="20"/>
        </w:rPr>
        <w:t>(8) Bakanlık, gerek görülmesi halinde mahalli idarelerin performans programlarının gönderilmesini isteyebilir.</w:t>
      </w:r>
    </w:p>
    <w:p w:rsidR="00E029C2" w:rsidRPr="00CF3607" w:rsidRDefault="00E029C2" w:rsidP="00E029C2">
      <w:pPr>
        <w:pStyle w:val="baslk"/>
        <w:spacing w:before="0" w:beforeAutospacing="0" w:after="0" w:afterAutospacing="0"/>
        <w:ind w:firstLine="567"/>
        <w:rPr>
          <w:color w:val="000000"/>
          <w:sz w:val="20"/>
          <w:szCs w:val="20"/>
        </w:rPr>
      </w:pPr>
      <w:r w:rsidRPr="00CF3607">
        <w:rPr>
          <w:b/>
          <w:bCs/>
          <w:color w:val="FF0000"/>
          <w:sz w:val="20"/>
          <w:szCs w:val="20"/>
        </w:rPr>
        <w:t> </w:t>
      </w:r>
    </w:p>
    <w:p w:rsidR="00E029C2" w:rsidRPr="00CF3607" w:rsidRDefault="00E029C2" w:rsidP="00555EDE">
      <w:pPr>
        <w:pStyle w:val="baslk"/>
        <w:spacing w:before="0" w:beforeAutospacing="0" w:after="0" w:afterAutospacing="0"/>
        <w:ind w:firstLine="708"/>
        <w:rPr>
          <w:b/>
          <w:bCs/>
          <w:color w:val="FF0000"/>
          <w:sz w:val="20"/>
          <w:szCs w:val="20"/>
        </w:rPr>
      </w:pPr>
      <w:r w:rsidRPr="00CF3607">
        <w:rPr>
          <w:b/>
          <w:bCs/>
          <w:color w:val="FF0000"/>
          <w:sz w:val="20"/>
          <w:szCs w:val="20"/>
        </w:rPr>
        <w:t>MADDE 8 –</w:t>
      </w:r>
      <w:r w:rsidRPr="00CF3607">
        <w:rPr>
          <w:rStyle w:val="apple-converted-space"/>
          <w:color w:val="FF0000"/>
          <w:sz w:val="20"/>
          <w:szCs w:val="20"/>
        </w:rPr>
        <w:t> </w:t>
      </w:r>
      <w:r w:rsidRPr="00CF3607">
        <w:rPr>
          <w:b/>
          <w:bCs/>
          <w:color w:val="FF0000"/>
          <w:sz w:val="20"/>
          <w:szCs w:val="20"/>
        </w:rPr>
        <w:t>(</w:t>
      </w:r>
      <w:r w:rsidRPr="00CF3607">
        <w:rPr>
          <w:rStyle w:val="grame"/>
          <w:b/>
          <w:bCs/>
          <w:color w:val="FF0000"/>
          <w:sz w:val="20"/>
          <w:szCs w:val="20"/>
        </w:rPr>
        <w:t>Değişik:R</w:t>
      </w:r>
      <w:r w:rsidRPr="00CF3607">
        <w:rPr>
          <w:b/>
          <w:bCs/>
          <w:color w:val="FF0000"/>
          <w:sz w:val="20"/>
          <w:szCs w:val="20"/>
        </w:rPr>
        <w:t>.G.15/7/2009-27289) Performans programlarının değerlendirilmesi</w:t>
      </w:r>
    </w:p>
    <w:p w:rsidR="00E029C2" w:rsidRPr="00CF3607" w:rsidRDefault="00E029C2" w:rsidP="00555EDE">
      <w:pPr>
        <w:pStyle w:val="baslk"/>
        <w:spacing w:before="0" w:beforeAutospacing="0" w:after="0" w:afterAutospacing="0"/>
        <w:ind w:firstLine="708"/>
        <w:rPr>
          <w:sz w:val="20"/>
          <w:szCs w:val="20"/>
        </w:rPr>
      </w:pPr>
      <w:r w:rsidRPr="00CF3607">
        <w:rPr>
          <w:sz w:val="20"/>
          <w:szCs w:val="20"/>
        </w:rPr>
        <w:t>(1) Performans programları, belirlenen standartlar ile usul ve esaslara uygunluk yönlerinden Bakanlık tarafından değerlendirilir ve gerek görülmesi halinde değerlendirme sonuçları ilgili idareye bildirilir.</w:t>
      </w:r>
    </w:p>
    <w:p w:rsidR="00E029C2" w:rsidRPr="00CF3607" w:rsidRDefault="00E029C2" w:rsidP="00555EDE">
      <w:pPr>
        <w:pStyle w:val="baslk"/>
        <w:spacing w:before="0" w:beforeAutospacing="0" w:after="0" w:afterAutospacing="0"/>
        <w:ind w:firstLine="708"/>
        <w:rPr>
          <w:sz w:val="20"/>
          <w:szCs w:val="20"/>
        </w:rPr>
      </w:pPr>
      <w:r w:rsidRPr="00CF3607">
        <w:rPr>
          <w:sz w:val="20"/>
          <w:szCs w:val="20"/>
        </w:rPr>
        <w:t>(2) Bakanlık, performans programlarının değerlendirilmesi amacıyla gerekli bilgi ve belgeleri kamu idarelerinden isteyebilir.</w:t>
      </w:r>
    </w:p>
    <w:p w:rsidR="00E029C2" w:rsidRPr="00CF3607" w:rsidRDefault="00E029C2" w:rsidP="00555EDE">
      <w:pPr>
        <w:pStyle w:val="baslk"/>
        <w:spacing w:before="0" w:beforeAutospacing="0" w:after="0" w:afterAutospacing="0"/>
        <w:ind w:firstLine="708"/>
        <w:rPr>
          <w:sz w:val="20"/>
          <w:szCs w:val="20"/>
        </w:rPr>
      </w:pPr>
      <w:r w:rsidRPr="00CF3607">
        <w:rPr>
          <w:sz w:val="20"/>
          <w:szCs w:val="20"/>
        </w:rPr>
        <w:t>(3) Bakanlık, performans programlarının değerlendirme sonuçlarını kamuoyuna açıklayabilir.</w:t>
      </w:r>
    </w:p>
    <w:p w:rsidR="00E029C2" w:rsidRPr="00CF3607" w:rsidRDefault="00E029C2" w:rsidP="00E029C2">
      <w:pPr>
        <w:pStyle w:val="baslk"/>
        <w:spacing w:before="0" w:beforeAutospacing="0" w:after="0" w:afterAutospacing="0"/>
        <w:rPr>
          <w:sz w:val="20"/>
          <w:szCs w:val="20"/>
        </w:rPr>
      </w:pPr>
    </w:p>
    <w:p w:rsidR="00E029C2" w:rsidRPr="00CF3607" w:rsidRDefault="00E029C2" w:rsidP="00E029C2">
      <w:pPr>
        <w:pStyle w:val="baslk"/>
        <w:spacing w:before="0" w:beforeAutospacing="0" w:after="0" w:afterAutospacing="0"/>
        <w:rPr>
          <w:sz w:val="20"/>
          <w:szCs w:val="20"/>
        </w:rPr>
      </w:pPr>
    </w:p>
    <w:p w:rsidR="00E029C2" w:rsidRPr="00CF3607" w:rsidRDefault="00E029C2" w:rsidP="00E029C2">
      <w:pPr>
        <w:pStyle w:val="baslk"/>
        <w:spacing w:before="0" w:beforeAutospacing="0" w:after="0" w:afterAutospacing="0"/>
        <w:rPr>
          <w:sz w:val="20"/>
          <w:szCs w:val="20"/>
        </w:rPr>
      </w:pPr>
    </w:p>
    <w:p w:rsidR="00E029C2" w:rsidRPr="00CF3607" w:rsidRDefault="00E029C2" w:rsidP="00E029C2">
      <w:pPr>
        <w:pStyle w:val="baslk"/>
        <w:spacing w:before="0" w:beforeAutospacing="0" w:after="0" w:afterAutospacing="0"/>
        <w:rPr>
          <w:sz w:val="20"/>
          <w:szCs w:val="20"/>
        </w:rPr>
      </w:pPr>
    </w:p>
    <w:p w:rsidR="00E029C2" w:rsidRPr="00CF3607" w:rsidRDefault="00E029C2" w:rsidP="00E029C2">
      <w:pPr>
        <w:pStyle w:val="baslk"/>
        <w:spacing w:before="0" w:beforeAutospacing="0" w:after="0" w:afterAutospacing="0"/>
        <w:rPr>
          <w:b/>
          <w:sz w:val="20"/>
          <w:szCs w:val="20"/>
        </w:rPr>
      </w:pPr>
    </w:p>
    <w:p w:rsidR="00E029C2" w:rsidRPr="00CF3607" w:rsidRDefault="00E029C2" w:rsidP="00555EDE">
      <w:pPr>
        <w:pStyle w:val="baslk"/>
        <w:spacing w:before="0" w:beforeAutospacing="0" w:after="0" w:afterAutospacing="0"/>
        <w:ind w:firstLine="360"/>
        <w:rPr>
          <w:b/>
          <w:color w:val="FF0000"/>
          <w:sz w:val="20"/>
          <w:szCs w:val="20"/>
        </w:rPr>
      </w:pPr>
      <w:r w:rsidRPr="00CF3607">
        <w:rPr>
          <w:b/>
          <w:color w:val="FF0000"/>
          <w:sz w:val="20"/>
          <w:szCs w:val="20"/>
        </w:rPr>
        <w:t>Performans Programı Hazırlama Rehberi</w:t>
      </w:r>
    </w:p>
    <w:p w:rsidR="00E029C2" w:rsidRPr="00CF3607" w:rsidRDefault="00E029C2" w:rsidP="00E029C2">
      <w:pPr>
        <w:pStyle w:val="baslk"/>
        <w:numPr>
          <w:ilvl w:val="0"/>
          <w:numId w:val="10"/>
        </w:numPr>
        <w:spacing w:before="0" w:beforeAutospacing="0" w:after="0" w:afterAutospacing="0"/>
        <w:rPr>
          <w:sz w:val="20"/>
          <w:szCs w:val="20"/>
        </w:rPr>
      </w:pPr>
      <w:r w:rsidRPr="00CF3607">
        <w:rPr>
          <w:sz w:val="20"/>
          <w:szCs w:val="20"/>
        </w:rPr>
        <w:lastRenderedPageBreak/>
        <w:t>Bu rehberin konusunu oluşturan performans programları, stratejik planlarla bütçeler arasında daha güçlü bir bağ bir bağ kurulmasını sağlayan araçlardır.</w:t>
      </w:r>
    </w:p>
    <w:p w:rsidR="00E029C2" w:rsidRPr="00CF3607" w:rsidRDefault="00E029C2" w:rsidP="00E029C2">
      <w:pPr>
        <w:pStyle w:val="baslk"/>
        <w:numPr>
          <w:ilvl w:val="0"/>
          <w:numId w:val="10"/>
        </w:numPr>
        <w:spacing w:before="0" w:beforeAutospacing="0" w:after="0" w:afterAutospacing="0"/>
        <w:rPr>
          <w:sz w:val="20"/>
          <w:szCs w:val="20"/>
        </w:rPr>
      </w:pPr>
      <w:r w:rsidRPr="00CF3607">
        <w:rPr>
          <w:sz w:val="20"/>
          <w:szCs w:val="20"/>
        </w:rPr>
        <w:t>Stratejik Plan ve Performans Programında öngörülen hedeflere ilişkin gerçekleşmeler faaliyet raporları aracılığıyla kamuoyuna açıklanmaktadır.</w:t>
      </w:r>
    </w:p>
    <w:p w:rsidR="00E029C2" w:rsidRPr="00CF3607" w:rsidRDefault="00E029C2" w:rsidP="00E029C2">
      <w:pPr>
        <w:pStyle w:val="baslk"/>
        <w:numPr>
          <w:ilvl w:val="0"/>
          <w:numId w:val="10"/>
        </w:numPr>
        <w:spacing w:before="0" w:beforeAutospacing="0" w:after="0" w:afterAutospacing="0"/>
        <w:rPr>
          <w:sz w:val="20"/>
          <w:szCs w:val="20"/>
        </w:rPr>
      </w:pPr>
      <w:r w:rsidRPr="00CF3607">
        <w:rPr>
          <w:sz w:val="20"/>
          <w:szCs w:val="20"/>
        </w:rPr>
        <w:t xml:space="preserve">Performans esaslı bütçeleme sisteminin temel unsurlarını stratejik plan, performans programı ve faaliyet raporları oluşturmaktadır. </w:t>
      </w:r>
    </w:p>
    <w:p w:rsidR="00E029C2" w:rsidRPr="00CF3607" w:rsidRDefault="00E029C2" w:rsidP="00E029C2">
      <w:pPr>
        <w:pStyle w:val="baslk"/>
        <w:numPr>
          <w:ilvl w:val="0"/>
          <w:numId w:val="10"/>
        </w:numPr>
        <w:spacing w:before="0" w:beforeAutospacing="0" w:after="0" w:afterAutospacing="0"/>
        <w:rPr>
          <w:sz w:val="20"/>
          <w:szCs w:val="20"/>
        </w:rPr>
      </w:pPr>
      <w:r w:rsidRPr="00CF3607">
        <w:rPr>
          <w:sz w:val="20"/>
          <w:szCs w:val="20"/>
        </w:rPr>
        <w:t>Performans esaslı bütçeleme sisteminin temel unsurlarını stratejik plan, performans programı ve faaliyet raporları oluşturmaktadır.</w:t>
      </w:r>
    </w:p>
    <w:p w:rsidR="00E029C2" w:rsidRPr="00CF3607" w:rsidRDefault="00E029C2" w:rsidP="00E029C2">
      <w:pPr>
        <w:pStyle w:val="baslk"/>
        <w:numPr>
          <w:ilvl w:val="0"/>
          <w:numId w:val="10"/>
        </w:numPr>
        <w:spacing w:before="0" w:beforeAutospacing="0" w:after="0" w:afterAutospacing="0"/>
        <w:rPr>
          <w:sz w:val="20"/>
          <w:szCs w:val="20"/>
        </w:rPr>
      </w:pPr>
      <w:r w:rsidRPr="00CF3607">
        <w:rPr>
          <w:sz w:val="20"/>
          <w:szCs w:val="20"/>
        </w:rPr>
        <w:t>Performans esaslı bütçeleme sisteminin temel unsurlarını stratejik plan, performans programı ve faaliyet raporları oluşturmaktadır.</w:t>
      </w:r>
    </w:p>
    <w:p w:rsidR="00E029C2" w:rsidRPr="00CF3607" w:rsidRDefault="00E029C2" w:rsidP="00E029C2">
      <w:pPr>
        <w:pStyle w:val="baslk"/>
        <w:numPr>
          <w:ilvl w:val="0"/>
          <w:numId w:val="10"/>
        </w:numPr>
        <w:spacing w:before="0" w:beforeAutospacing="0" w:after="0" w:afterAutospacing="0"/>
        <w:rPr>
          <w:sz w:val="20"/>
          <w:szCs w:val="20"/>
        </w:rPr>
      </w:pPr>
      <w:r w:rsidRPr="00CF3607">
        <w:rPr>
          <w:sz w:val="20"/>
          <w:szCs w:val="20"/>
        </w:rPr>
        <w:t>Performans hedeflerine ne derece ulaşıldığını ölçmek, izlemek ve değerlendirmek üzere oluşturulan performans göstergelerine de bu programlarda yer verilmektedir.</w:t>
      </w:r>
    </w:p>
    <w:p w:rsidR="00E029C2" w:rsidRPr="00CF3607" w:rsidRDefault="00E029C2" w:rsidP="00E029C2">
      <w:pPr>
        <w:pStyle w:val="baslk"/>
        <w:numPr>
          <w:ilvl w:val="0"/>
          <w:numId w:val="10"/>
        </w:numPr>
        <w:spacing w:before="0" w:beforeAutospacing="0" w:after="0" w:afterAutospacing="0"/>
        <w:rPr>
          <w:sz w:val="20"/>
          <w:szCs w:val="20"/>
        </w:rPr>
      </w:pPr>
      <w:r w:rsidRPr="00CF3607">
        <w:rPr>
          <w:sz w:val="20"/>
          <w:szCs w:val="20"/>
        </w:rPr>
        <w:t>Kamu idarelerinin bütçelerini stratejik planlarında yer alan misyon, vizyon, stratejik amaç ve hedeflerle uyumlu ve performans esasına dayalı olarak hazırlamalarına ilişkin hususları belirlemeye Bakanlığımız yetkili kılınmıştır.</w:t>
      </w:r>
    </w:p>
    <w:p w:rsidR="00E029C2" w:rsidRPr="00CF3607" w:rsidRDefault="00E029C2" w:rsidP="00E029C2">
      <w:pPr>
        <w:pStyle w:val="baslk"/>
        <w:numPr>
          <w:ilvl w:val="0"/>
          <w:numId w:val="10"/>
        </w:numPr>
        <w:spacing w:before="0" w:beforeAutospacing="0" w:after="0" w:afterAutospacing="0"/>
        <w:rPr>
          <w:sz w:val="20"/>
          <w:szCs w:val="20"/>
        </w:rPr>
      </w:pPr>
      <w:r w:rsidRPr="00CF3607">
        <w:rPr>
          <w:sz w:val="20"/>
          <w:szCs w:val="20"/>
        </w:rPr>
        <w:t>Bakanlığımıza 5018 sayılı Kanunla verilen yetkiye dayanılarak hazırlanan Performans Programı Hazırlama Rehberi ile performans programlarının hazırlanması aşamasında kamu idarelerine yardımcı olacak bir belgenin oluşturulması amaçlanmaktadır.</w:t>
      </w:r>
    </w:p>
    <w:p w:rsidR="00E029C2" w:rsidRPr="00CF3607" w:rsidRDefault="00E029C2" w:rsidP="00E029C2">
      <w:pPr>
        <w:pStyle w:val="baslk"/>
        <w:spacing w:before="0" w:beforeAutospacing="0" w:after="0" w:afterAutospacing="0"/>
        <w:rPr>
          <w:sz w:val="20"/>
          <w:szCs w:val="20"/>
        </w:rPr>
      </w:pPr>
    </w:p>
    <w:p w:rsidR="00E029C2" w:rsidRPr="00CF3607" w:rsidRDefault="00E029C2" w:rsidP="00E029C2">
      <w:pPr>
        <w:pStyle w:val="baslk"/>
        <w:spacing w:before="0" w:beforeAutospacing="0" w:after="0" w:afterAutospacing="0"/>
        <w:rPr>
          <w:b/>
          <w:color w:val="FF0000"/>
          <w:sz w:val="20"/>
          <w:szCs w:val="20"/>
        </w:rPr>
      </w:pPr>
      <w:r w:rsidRPr="00CF3607">
        <w:rPr>
          <w:b/>
          <w:color w:val="FF0000"/>
          <w:sz w:val="20"/>
          <w:szCs w:val="20"/>
        </w:rPr>
        <w:t>Kamu İç Kontrol Standartları Tebliği</w:t>
      </w:r>
      <w:r w:rsidRPr="00CF3607">
        <w:rPr>
          <w:b/>
          <w:color w:val="FF0000"/>
          <w:sz w:val="20"/>
          <w:szCs w:val="20"/>
        </w:rPr>
        <w:br/>
        <w:t>(Resmi Gazete Tarihi: 26.12.2007 Resmi Gazete Sayısı:26738)</w:t>
      </w:r>
    </w:p>
    <w:p w:rsidR="00E029C2" w:rsidRPr="00CF3607" w:rsidRDefault="00E029C2" w:rsidP="00555EDE">
      <w:pPr>
        <w:pStyle w:val="baslk"/>
        <w:spacing w:before="0" w:beforeAutospacing="0" w:after="0" w:afterAutospacing="0"/>
        <w:ind w:firstLine="708"/>
        <w:rPr>
          <w:sz w:val="20"/>
          <w:szCs w:val="20"/>
        </w:rPr>
      </w:pPr>
      <w:r w:rsidRPr="00CF3607">
        <w:rPr>
          <w:sz w:val="20"/>
          <w:szCs w:val="20"/>
        </w:rPr>
        <w:t>Kamu İç Kontrol Standartları ise COSO modeli, INTOSAI Kamu  Sektörü İç Kontrol  Standartları Rehberi ve Avrupa  Birliği  İç Kontrol   Standartları çerçevesinde Maliye  Bakanlığı tarafından belirlenmiştir.</w:t>
      </w:r>
    </w:p>
    <w:p w:rsidR="00E029C2" w:rsidRDefault="00E029C2" w:rsidP="00E029C2">
      <w:pPr>
        <w:pStyle w:val="baslk"/>
        <w:spacing w:before="0" w:beforeAutospacing="0" w:after="0" w:afterAutospacing="0"/>
        <w:rPr>
          <w:sz w:val="20"/>
          <w:szCs w:val="20"/>
        </w:rPr>
      </w:pPr>
      <w:r w:rsidRPr="00CF3607">
        <w:rPr>
          <w:sz w:val="20"/>
          <w:szCs w:val="20"/>
        </w:rPr>
        <w:t>Kamu İç Kontrol  Standartları, idarelerin,  iç kontrol sistemlerinin oluşturulmasında, izlenmesinde ve  değerlendirmesinde dikkate  almaları gereken  temel  yönetim   kurallarını göstermekte ve  tüm  kamu idarelerinde tutarlı, kapsamlı ve standart bir kontrol sisteminin  kurulmasını ve   uygulanmasını amaçlamaktadır.</w:t>
      </w:r>
    </w:p>
    <w:p w:rsidR="00555EDE" w:rsidRPr="00CF3607" w:rsidRDefault="00555EDE" w:rsidP="00E029C2">
      <w:pPr>
        <w:pStyle w:val="baslk"/>
        <w:spacing w:before="0" w:beforeAutospacing="0" w:after="0" w:afterAutospacing="0"/>
        <w:rPr>
          <w:sz w:val="20"/>
          <w:szCs w:val="20"/>
        </w:rPr>
      </w:pPr>
    </w:p>
    <w:p w:rsidR="00E029C2" w:rsidRPr="00CF3607" w:rsidRDefault="00E029C2" w:rsidP="00E029C2">
      <w:pPr>
        <w:pStyle w:val="baslk"/>
        <w:spacing w:before="0" w:beforeAutospacing="0" w:after="0" w:afterAutospacing="0"/>
        <w:rPr>
          <w:sz w:val="20"/>
          <w:szCs w:val="20"/>
        </w:rPr>
      </w:pPr>
      <w:r w:rsidRPr="00CF3607">
        <w:rPr>
          <w:b/>
          <w:sz w:val="20"/>
          <w:szCs w:val="20"/>
        </w:rPr>
        <w:t>İç Kontrolün bileşenleri</w:t>
      </w:r>
      <w:r w:rsidRPr="00CF3607">
        <w:rPr>
          <w:sz w:val="20"/>
          <w:szCs w:val="20"/>
        </w:rPr>
        <w:t>:</w:t>
      </w:r>
    </w:p>
    <w:p w:rsidR="00E029C2" w:rsidRPr="00CF3607" w:rsidRDefault="00E029C2" w:rsidP="00E029C2">
      <w:pPr>
        <w:pStyle w:val="baslk"/>
        <w:numPr>
          <w:ilvl w:val="0"/>
          <w:numId w:val="11"/>
        </w:numPr>
        <w:spacing w:before="0" w:beforeAutospacing="0" w:after="0" w:afterAutospacing="0"/>
        <w:rPr>
          <w:sz w:val="20"/>
          <w:szCs w:val="20"/>
        </w:rPr>
      </w:pPr>
      <w:r w:rsidRPr="00CF3607">
        <w:rPr>
          <w:sz w:val="20"/>
          <w:szCs w:val="20"/>
        </w:rPr>
        <w:t>Kontrol ortamı</w:t>
      </w:r>
    </w:p>
    <w:p w:rsidR="00E029C2" w:rsidRPr="00CF3607" w:rsidRDefault="00E029C2" w:rsidP="00E029C2">
      <w:pPr>
        <w:pStyle w:val="baslk"/>
        <w:numPr>
          <w:ilvl w:val="0"/>
          <w:numId w:val="11"/>
        </w:numPr>
        <w:spacing w:before="0" w:beforeAutospacing="0" w:after="0" w:afterAutospacing="0"/>
        <w:rPr>
          <w:sz w:val="20"/>
          <w:szCs w:val="20"/>
        </w:rPr>
      </w:pPr>
      <w:r w:rsidRPr="00CF3607">
        <w:rPr>
          <w:sz w:val="20"/>
          <w:szCs w:val="20"/>
        </w:rPr>
        <w:t>Risk Değerlendirmesi</w:t>
      </w:r>
    </w:p>
    <w:p w:rsidR="00E029C2" w:rsidRPr="00CF3607" w:rsidRDefault="00E029C2" w:rsidP="00E029C2">
      <w:pPr>
        <w:pStyle w:val="baslk"/>
        <w:numPr>
          <w:ilvl w:val="0"/>
          <w:numId w:val="11"/>
        </w:numPr>
        <w:spacing w:before="0" w:beforeAutospacing="0" w:after="0" w:afterAutospacing="0"/>
        <w:rPr>
          <w:sz w:val="20"/>
          <w:szCs w:val="20"/>
        </w:rPr>
      </w:pPr>
      <w:r w:rsidRPr="00CF3607">
        <w:rPr>
          <w:sz w:val="20"/>
          <w:szCs w:val="20"/>
        </w:rPr>
        <w:t>Kontrol Faaliyetleri</w:t>
      </w:r>
    </w:p>
    <w:p w:rsidR="00E029C2" w:rsidRPr="00CF3607" w:rsidRDefault="00E029C2" w:rsidP="00E029C2">
      <w:pPr>
        <w:pStyle w:val="baslk"/>
        <w:numPr>
          <w:ilvl w:val="0"/>
          <w:numId w:val="11"/>
        </w:numPr>
        <w:spacing w:before="0" w:beforeAutospacing="0" w:after="0" w:afterAutospacing="0"/>
        <w:rPr>
          <w:sz w:val="20"/>
          <w:szCs w:val="20"/>
        </w:rPr>
      </w:pPr>
      <w:r w:rsidRPr="00CF3607">
        <w:rPr>
          <w:sz w:val="20"/>
          <w:szCs w:val="20"/>
        </w:rPr>
        <w:t>Bilgi ve iletişim</w:t>
      </w:r>
    </w:p>
    <w:p w:rsidR="00E029C2" w:rsidRPr="00CF3607" w:rsidRDefault="00E029C2" w:rsidP="00E029C2">
      <w:pPr>
        <w:pStyle w:val="baslk"/>
        <w:numPr>
          <w:ilvl w:val="0"/>
          <w:numId w:val="11"/>
        </w:numPr>
        <w:spacing w:before="0" w:beforeAutospacing="0" w:after="0" w:afterAutospacing="0"/>
        <w:rPr>
          <w:sz w:val="20"/>
          <w:szCs w:val="20"/>
        </w:rPr>
      </w:pPr>
      <w:r w:rsidRPr="00CF3607">
        <w:rPr>
          <w:sz w:val="20"/>
          <w:szCs w:val="20"/>
        </w:rPr>
        <w:t>İzleme</w:t>
      </w:r>
    </w:p>
    <w:p w:rsidR="00E029C2" w:rsidRPr="00CF3607" w:rsidRDefault="00E029C2" w:rsidP="00E029C2">
      <w:pPr>
        <w:pStyle w:val="baslk"/>
        <w:spacing w:before="0" w:beforeAutospacing="0" w:after="0" w:afterAutospacing="0"/>
        <w:rPr>
          <w:sz w:val="20"/>
          <w:szCs w:val="20"/>
        </w:rPr>
      </w:pPr>
    </w:p>
    <w:p w:rsidR="00E029C2" w:rsidRPr="00CF3607" w:rsidRDefault="00E029C2" w:rsidP="00E029C2">
      <w:pPr>
        <w:pStyle w:val="baslk"/>
        <w:spacing w:before="0" w:beforeAutospacing="0" w:after="0" w:afterAutospacing="0"/>
        <w:rPr>
          <w:b/>
          <w:color w:val="FF0000"/>
          <w:sz w:val="20"/>
          <w:szCs w:val="20"/>
        </w:rPr>
      </w:pPr>
      <w:r w:rsidRPr="00CF3607">
        <w:rPr>
          <w:b/>
          <w:color w:val="FF0000"/>
          <w:sz w:val="20"/>
          <w:szCs w:val="20"/>
        </w:rPr>
        <w:t>İç Kontrol ve Ön Mali Kontrole İlişkin Usul ve Esaslar</w:t>
      </w:r>
    </w:p>
    <w:p w:rsidR="00E029C2" w:rsidRPr="00CF3607" w:rsidRDefault="00E029C2" w:rsidP="00E029C2">
      <w:pPr>
        <w:pStyle w:val="baslk"/>
        <w:spacing w:before="0" w:beforeAutospacing="0" w:after="0" w:afterAutospacing="0"/>
        <w:rPr>
          <w:b/>
          <w:color w:val="FF0000"/>
          <w:sz w:val="20"/>
          <w:szCs w:val="20"/>
        </w:rPr>
      </w:pPr>
      <w:r w:rsidRPr="00CF3607">
        <w:rPr>
          <w:b/>
          <w:color w:val="FF0000"/>
          <w:sz w:val="20"/>
          <w:szCs w:val="20"/>
        </w:rPr>
        <w:t>Resmi Gazete Tarihi: 31.12.2005 Resmi Gazete Sayısı:26040</w:t>
      </w:r>
    </w:p>
    <w:p w:rsidR="00E029C2" w:rsidRPr="00CF3607" w:rsidRDefault="00E029C2" w:rsidP="00E029C2">
      <w:pPr>
        <w:pStyle w:val="baslk"/>
        <w:spacing w:before="0" w:beforeAutospacing="0" w:after="0" w:afterAutospacing="0"/>
        <w:rPr>
          <w:b/>
          <w:color w:val="FF0000"/>
          <w:sz w:val="20"/>
          <w:szCs w:val="20"/>
        </w:rPr>
      </w:pPr>
    </w:p>
    <w:p w:rsidR="00E029C2" w:rsidRPr="00CF3607" w:rsidRDefault="00E029C2" w:rsidP="00555EDE">
      <w:pPr>
        <w:pStyle w:val="baslk"/>
        <w:spacing w:before="0" w:beforeAutospacing="0" w:after="0" w:afterAutospacing="0"/>
        <w:ind w:firstLine="360"/>
        <w:rPr>
          <w:b/>
          <w:color w:val="FF0000"/>
          <w:sz w:val="20"/>
          <w:szCs w:val="20"/>
        </w:rPr>
      </w:pPr>
      <w:r w:rsidRPr="00CF3607">
        <w:rPr>
          <w:b/>
          <w:color w:val="FF0000"/>
          <w:sz w:val="20"/>
          <w:szCs w:val="20"/>
        </w:rPr>
        <w:t xml:space="preserve">MADDE  7- (İÇ KONTROLÜN UNSURLARI ve GENEL KOŞULLAR)- </w:t>
      </w:r>
    </w:p>
    <w:p w:rsidR="00E029C2" w:rsidRPr="00CF3607" w:rsidRDefault="00E029C2" w:rsidP="00E029C2">
      <w:pPr>
        <w:pStyle w:val="baslk"/>
        <w:numPr>
          <w:ilvl w:val="0"/>
          <w:numId w:val="12"/>
        </w:numPr>
        <w:spacing w:before="0" w:beforeAutospacing="0" w:after="0" w:afterAutospacing="0"/>
        <w:rPr>
          <w:sz w:val="20"/>
          <w:szCs w:val="20"/>
        </w:rPr>
      </w:pPr>
      <w:r w:rsidRPr="00CF3607">
        <w:rPr>
          <w:sz w:val="20"/>
          <w:szCs w:val="20"/>
        </w:rPr>
        <w:t>Performans  esaslı yönetim anlayışı çerçevesinde görev, yetki ve sorumlulukların uzmanlığa önem verilerek bilgili ve yeterli kişilere verilmesi ve personelin performansının değerlendirilmesi sağlanır. İdarenin organizasyon yapısı ile personelin görev, yetki ve sorumlulukları açık bir şekilde belirlenir.</w:t>
      </w:r>
    </w:p>
    <w:p w:rsidR="00E029C2" w:rsidRPr="00555EDE" w:rsidRDefault="00E029C2" w:rsidP="00E029C2">
      <w:pPr>
        <w:pStyle w:val="baslk"/>
        <w:numPr>
          <w:ilvl w:val="0"/>
          <w:numId w:val="12"/>
        </w:numPr>
        <w:spacing w:before="0" w:beforeAutospacing="0" w:after="0" w:afterAutospacing="0"/>
        <w:rPr>
          <w:sz w:val="20"/>
          <w:szCs w:val="20"/>
        </w:rPr>
      </w:pPr>
      <w:r w:rsidRPr="00CF3607">
        <w:rPr>
          <w:sz w:val="20"/>
          <w:szCs w:val="20"/>
        </w:rPr>
        <w:t>İdare, stratejik  planında ve performans programında belirlenen amaç ve hedeflerine ulaşmak için iç ve dış nedenlerden kaynaklanan riskleri değerlendirir.</w:t>
      </w:r>
    </w:p>
    <w:p w:rsidR="00E029C2" w:rsidRPr="00E029C2" w:rsidRDefault="00E029C2" w:rsidP="001A4BCA">
      <w:pPr>
        <w:pStyle w:val="Balk1"/>
        <w:rPr>
          <w:sz w:val="28"/>
          <w:szCs w:val="28"/>
        </w:rPr>
      </w:pPr>
      <w:bookmarkStart w:id="7" w:name="_Toc440632901"/>
      <w:r w:rsidRPr="00E029C2">
        <w:rPr>
          <w:sz w:val="28"/>
          <w:szCs w:val="28"/>
        </w:rPr>
        <w:t>F. PERFORMANS BİLGİLERİ</w:t>
      </w:r>
      <w:bookmarkEnd w:id="7"/>
    </w:p>
    <w:p w:rsidR="00E029C2" w:rsidRPr="001A4BCA" w:rsidRDefault="00E029C2" w:rsidP="001A4BCA">
      <w:pPr>
        <w:pStyle w:val="Balk2"/>
        <w:rPr>
          <w:b w:val="0"/>
          <w:i w:val="0"/>
          <w:color w:val="000000"/>
          <w:sz w:val="24"/>
          <w:szCs w:val="24"/>
        </w:rPr>
      </w:pPr>
      <w:bookmarkStart w:id="8" w:name="_Toc440632902"/>
      <w:r w:rsidRPr="001A4BCA">
        <w:rPr>
          <w:i w:val="0"/>
          <w:color w:val="000000"/>
          <w:sz w:val="24"/>
          <w:szCs w:val="24"/>
        </w:rPr>
        <w:t>1.Temel Politika ve Öncelikler</w:t>
      </w:r>
      <w:bookmarkEnd w:id="8"/>
    </w:p>
    <w:p w:rsidR="00E029C2" w:rsidRPr="00F83F35" w:rsidRDefault="00E029C2" w:rsidP="00E029C2">
      <w:pPr>
        <w:numPr>
          <w:ilvl w:val="0"/>
          <w:numId w:val="9"/>
        </w:numPr>
        <w:tabs>
          <w:tab w:val="left" w:pos="851"/>
        </w:tabs>
        <w:autoSpaceDE w:val="0"/>
        <w:autoSpaceDN w:val="0"/>
        <w:adjustRightInd w:val="0"/>
        <w:ind w:left="0" w:firstLine="567"/>
        <w:rPr>
          <w:b/>
          <w:color w:val="000000"/>
        </w:rPr>
      </w:pPr>
      <w:r>
        <w:rPr>
          <w:rFonts w:ascii="Arial" w:hAnsi="Arial" w:cs="Arial"/>
          <w:color w:val="000000"/>
          <w:sz w:val="20"/>
          <w:szCs w:val="20"/>
        </w:rPr>
        <w:t>Şeffaf, açık ve hesap verilebilir olmak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Hizmette adaletli ve eşit olmak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Vatandaş memnuniyetini esas almak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Çözümcü olmak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Güvenilir olmak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Ulaşılabilir olmak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Vatandaşa hızlı ve doğru bilgi vermek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Kaliteli hizmet sunmak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Halkın temel hak ve değerlerine saygılı olmak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Yenilikçi olmak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lastRenderedPageBreak/>
        <w:t>Güler yüzlü olmak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Takım ruhu ve işbirliği ile çalışmak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Katılımcı yönetim sergilemek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Kaynakları etkin ve verimli kullanmak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Toplumsal yardımlaşma ve dayanışmayı özendirmek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Teknolojiye önem vermek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Planlı, programlı ve tutarlı olmak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Çevreye ve kamu haklarına duyarlı olmak</w:t>
      </w:r>
    </w:p>
    <w:p w:rsidR="00E029C2"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Kültürel değerlere, geleneklere ve sanata sahip çıkmak</w:t>
      </w:r>
    </w:p>
    <w:p w:rsidR="00E029C2" w:rsidRPr="006A6D5D" w:rsidRDefault="00E029C2" w:rsidP="00E029C2">
      <w:pPr>
        <w:pStyle w:val="ListeParagraf"/>
        <w:numPr>
          <w:ilvl w:val="0"/>
          <w:numId w:val="9"/>
        </w:numPr>
        <w:tabs>
          <w:tab w:val="left" w:pos="851"/>
        </w:tabs>
        <w:autoSpaceDE w:val="0"/>
        <w:autoSpaceDN w:val="0"/>
        <w:adjustRightInd w:val="0"/>
        <w:ind w:left="0" w:firstLine="567"/>
        <w:rPr>
          <w:rFonts w:ascii="Arial" w:hAnsi="Arial" w:cs="Arial"/>
          <w:color w:val="000000"/>
          <w:sz w:val="20"/>
          <w:szCs w:val="20"/>
        </w:rPr>
      </w:pPr>
      <w:r>
        <w:rPr>
          <w:rFonts w:ascii="Arial" w:hAnsi="Arial" w:cs="Arial"/>
          <w:color w:val="000000"/>
          <w:sz w:val="20"/>
          <w:szCs w:val="20"/>
        </w:rPr>
        <w:t>Çalışanların sosyal haklarını gözetmek, eğitimlerine önem vermek ve motivasyonlarını sağlamak</w:t>
      </w:r>
    </w:p>
    <w:p w:rsidR="00E029C2" w:rsidRDefault="00E029C2" w:rsidP="00E029C2">
      <w:pPr>
        <w:pStyle w:val="ListeParagraf"/>
        <w:autoSpaceDE w:val="0"/>
        <w:autoSpaceDN w:val="0"/>
        <w:adjustRightInd w:val="0"/>
        <w:ind w:left="0"/>
        <w:rPr>
          <w:rFonts w:ascii="Arial" w:hAnsi="Arial" w:cs="Arial"/>
          <w:color w:val="000000"/>
          <w:sz w:val="20"/>
          <w:szCs w:val="20"/>
        </w:rPr>
      </w:pPr>
    </w:p>
    <w:p w:rsidR="00555EDE" w:rsidRDefault="00555EDE" w:rsidP="00E029C2">
      <w:pPr>
        <w:pStyle w:val="ListeParagraf"/>
        <w:autoSpaceDE w:val="0"/>
        <w:autoSpaceDN w:val="0"/>
        <w:adjustRightInd w:val="0"/>
        <w:ind w:left="0"/>
        <w:rPr>
          <w:rFonts w:ascii="Arial" w:hAnsi="Arial" w:cs="Arial"/>
          <w:color w:val="000000"/>
          <w:sz w:val="20"/>
          <w:szCs w:val="20"/>
        </w:rPr>
      </w:pPr>
    </w:p>
    <w:p w:rsidR="00555EDE" w:rsidRDefault="00555EDE" w:rsidP="00E029C2">
      <w:pPr>
        <w:pStyle w:val="ListeParagraf"/>
        <w:autoSpaceDE w:val="0"/>
        <w:autoSpaceDN w:val="0"/>
        <w:adjustRightInd w:val="0"/>
        <w:ind w:left="0"/>
        <w:rPr>
          <w:rFonts w:ascii="Arial" w:hAnsi="Arial" w:cs="Arial"/>
          <w:color w:val="000000"/>
          <w:sz w:val="20"/>
          <w:szCs w:val="20"/>
        </w:rPr>
      </w:pPr>
    </w:p>
    <w:p w:rsidR="00555EDE" w:rsidRDefault="00555EDE" w:rsidP="00E029C2">
      <w:pPr>
        <w:pStyle w:val="ListeParagraf"/>
        <w:autoSpaceDE w:val="0"/>
        <w:autoSpaceDN w:val="0"/>
        <w:adjustRightInd w:val="0"/>
        <w:ind w:left="0"/>
        <w:rPr>
          <w:rFonts w:ascii="Arial" w:hAnsi="Arial" w:cs="Arial"/>
          <w:color w:val="000000"/>
          <w:sz w:val="20"/>
          <w:szCs w:val="20"/>
        </w:rPr>
      </w:pPr>
    </w:p>
    <w:p w:rsidR="00555EDE" w:rsidRDefault="00555EDE" w:rsidP="00E029C2">
      <w:pPr>
        <w:pStyle w:val="ListeParagraf"/>
        <w:autoSpaceDE w:val="0"/>
        <w:autoSpaceDN w:val="0"/>
        <w:adjustRightInd w:val="0"/>
        <w:ind w:left="0"/>
        <w:rPr>
          <w:rFonts w:ascii="Arial" w:hAnsi="Arial" w:cs="Arial"/>
          <w:color w:val="000000"/>
          <w:sz w:val="20"/>
          <w:szCs w:val="20"/>
        </w:rPr>
      </w:pPr>
    </w:p>
    <w:p w:rsidR="00555EDE" w:rsidRPr="0012724D" w:rsidRDefault="00555EDE" w:rsidP="00E029C2">
      <w:pPr>
        <w:pStyle w:val="ListeParagraf"/>
        <w:autoSpaceDE w:val="0"/>
        <w:autoSpaceDN w:val="0"/>
        <w:adjustRightInd w:val="0"/>
        <w:ind w:left="0"/>
        <w:rPr>
          <w:rFonts w:ascii="Arial" w:hAnsi="Arial" w:cs="Arial"/>
          <w:color w:val="000000"/>
          <w:sz w:val="20"/>
          <w:szCs w:val="20"/>
        </w:rPr>
      </w:pPr>
    </w:p>
    <w:p w:rsidR="00E029C2" w:rsidRPr="005C6C4F" w:rsidRDefault="00E029C2" w:rsidP="001A4BCA">
      <w:pPr>
        <w:pStyle w:val="ListeParagraf"/>
        <w:numPr>
          <w:ilvl w:val="0"/>
          <w:numId w:val="15"/>
        </w:numPr>
        <w:tabs>
          <w:tab w:val="left" w:pos="993"/>
        </w:tabs>
        <w:autoSpaceDE w:val="0"/>
        <w:autoSpaceDN w:val="0"/>
        <w:adjustRightInd w:val="0"/>
        <w:ind w:firstLine="207"/>
        <w:outlineLvl w:val="1"/>
        <w:rPr>
          <w:rFonts w:ascii="Arial" w:hAnsi="Arial" w:cs="Arial"/>
          <w:b/>
          <w:color w:val="000000"/>
          <w:sz w:val="20"/>
          <w:szCs w:val="20"/>
        </w:rPr>
      </w:pPr>
      <w:bookmarkStart w:id="9" w:name="_Toc440632903"/>
      <w:r w:rsidRPr="005C6C4F">
        <w:rPr>
          <w:rFonts w:ascii="Times New Roman" w:hAnsi="Times New Roman"/>
          <w:b/>
          <w:color w:val="000000"/>
          <w:sz w:val="24"/>
          <w:szCs w:val="24"/>
        </w:rPr>
        <w:t>Amaç ve Hedefler</w:t>
      </w:r>
      <w:bookmarkEnd w:id="9"/>
      <w:r w:rsidRPr="005C6C4F">
        <w:rPr>
          <w:rFonts w:ascii="Times New Roman" w:hAnsi="Times New Roman"/>
          <w:b/>
          <w:color w:val="000000"/>
          <w:sz w:val="24"/>
          <w:szCs w:val="24"/>
        </w:rPr>
        <w:t xml:space="preserve">  </w:t>
      </w:r>
    </w:p>
    <w:p w:rsidR="00E029C2" w:rsidRPr="005C6C4F" w:rsidRDefault="005C6C4F" w:rsidP="005C6C4F">
      <w:pPr>
        <w:tabs>
          <w:tab w:val="left" w:pos="1134"/>
        </w:tabs>
        <w:autoSpaceDE w:val="0"/>
        <w:autoSpaceDN w:val="0"/>
        <w:adjustRightInd w:val="0"/>
        <w:rPr>
          <w:b/>
          <w:color w:val="000000"/>
          <w:sz w:val="22"/>
          <w:szCs w:val="22"/>
        </w:rPr>
      </w:pPr>
      <w:r>
        <w:rPr>
          <w:b/>
          <w:color w:val="000000"/>
        </w:rPr>
        <w:t xml:space="preserve">              </w:t>
      </w:r>
      <w:r w:rsidR="00E029C2" w:rsidRPr="005C6C4F">
        <w:rPr>
          <w:b/>
          <w:color w:val="000000"/>
          <w:sz w:val="22"/>
          <w:szCs w:val="22"/>
        </w:rPr>
        <w:t>Misyon, Vizyon ve İlkelerimiz</w:t>
      </w:r>
    </w:p>
    <w:p w:rsidR="00E029C2" w:rsidRDefault="00E029C2" w:rsidP="00E029C2">
      <w:pPr>
        <w:pStyle w:val="ListeParagraf"/>
        <w:autoSpaceDE w:val="0"/>
        <w:autoSpaceDN w:val="0"/>
        <w:adjustRightInd w:val="0"/>
        <w:ind w:left="360"/>
        <w:rPr>
          <w:rFonts w:ascii="Times New Roman" w:hAnsi="Times New Roman"/>
          <w:b/>
          <w:color w:val="000000"/>
        </w:rPr>
      </w:pPr>
    </w:p>
    <w:p w:rsidR="00E029C2" w:rsidRPr="004F49B8" w:rsidRDefault="005C6C4F" w:rsidP="00E029C2">
      <w:pPr>
        <w:pStyle w:val="ListeParagraf"/>
        <w:autoSpaceDE w:val="0"/>
        <w:autoSpaceDN w:val="0"/>
        <w:adjustRightInd w:val="0"/>
        <w:ind w:left="0" w:firstLine="567"/>
        <w:rPr>
          <w:rFonts w:ascii="Times New Roman" w:hAnsi="Times New Roman"/>
          <w:b/>
          <w:color w:val="000000"/>
        </w:rPr>
      </w:pPr>
      <w:r>
        <w:rPr>
          <w:rFonts w:ascii="Times New Roman" w:hAnsi="Times New Roman"/>
          <w:b/>
          <w:color w:val="000000"/>
        </w:rPr>
        <w:t xml:space="preserve">2.1 </w:t>
      </w:r>
      <w:r w:rsidR="00E029C2" w:rsidRPr="004F49B8">
        <w:rPr>
          <w:rFonts w:ascii="Times New Roman" w:hAnsi="Times New Roman"/>
          <w:b/>
          <w:color w:val="000000"/>
        </w:rPr>
        <w:t>MİSYON</w:t>
      </w:r>
      <w:r w:rsidR="00E029C2">
        <w:rPr>
          <w:rFonts w:ascii="Times New Roman" w:hAnsi="Times New Roman"/>
          <w:b/>
          <w:color w:val="000000"/>
        </w:rPr>
        <w:t>UMUZ</w:t>
      </w:r>
    </w:p>
    <w:p w:rsidR="00E029C2" w:rsidRPr="00EC3EC7" w:rsidRDefault="00E029C2" w:rsidP="00E029C2">
      <w:pPr>
        <w:spacing w:line="360" w:lineRule="auto"/>
        <w:ind w:firstLine="567"/>
        <w:jc w:val="both"/>
      </w:pPr>
      <w:r w:rsidRPr="00EC3EC7">
        <w:t>Sürdürülebilir kentsel gelişimin öncüsü olan, geçmişten geleceğe uzanan, etkin ve verimli hizmeti güler yüzle sunan, hemşerilerini ortak Kozan kimliği altında bileştiren, ilçede yaşayan her birey, grup ve topluluğa aynı yakınlıkta olan, kent halkının sosyal, ekonomik, kültürel ihtiyaçlarını çağdaş, vatandaş odaklı ve katılımcı belediyecilik anlayışı ile karşılayan bir belediye olmaktır.</w:t>
      </w:r>
    </w:p>
    <w:p w:rsidR="00E029C2" w:rsidRPr="004F49B8" w:rsidRDefault="005C6C4F" w:rsidP="00E029C2">
      <w:pPr>
        <w:pStyle w:val="ListeParagraf"/>
        <w:autoSpaceDE w:val="0"/>
        <w:autoSpaceDN w:val="0"/>
        <w:adjustRightInd w:val="0"/>
        <w:ind w:left="0" w:firstLine="567"/>
        <w:rPr>
          <w:rFonts w:ascii="Times New Roman" w:hAnsi="Times New Roman"/>
          <w:b/>
          <w:color w:val="000000"/>
        </w:rPr>
      </w:pPr>
      <w:r>
        <w:rPr>
          <w:rFonts w:ascii="Times New Roman" w:hAnsi="Times New Roman"/>
          <w:b/>
          <w:color w:val="000000"/>
        </w:rPr>
        <w:t xml:space="preserve">2.2 </w:t>
      </w:r>
      <w:r w:rsidR="00E029C2" w:rsidRPr="004F49B8">
        <w:rPr>
          <w:rFonts w:ascii="Times New Roman" w:hAnsi="Times New Roman"/>
          <w:b/>
          <w:color w:val="000000"/>
        </w:rPr>
        <w:t>VİZYON</w:t>
      </w:r>
      <w:r w:rsidR="00E029C2">
        <w:rPr>
          <w:rFonts w:ascii="Times New Roman" w:hAnsi="Times New Roman"/>
          <w:b/>
          <w:color w:val="000000"/>
        </w:rPr>
        <w:t>UMUZ</w:t>
      </w:r>
    </w:p>
    <w:p w:rsidR="00E029C2" w:rsidRDefault="00E029C2" w:rsidP="00555EDE">
      <w:pPr>
        <w:autoSpaceDE w:val="0"/>
        <w:autoSpaceDN w:val="0"/>
        <w:adjustRightInd w:val="0"/>
        <w:spacing w:line="360" w:lineRule="auto"/>
        <w:ind w:firstLine="567"/>
        <w:jc w:val="both"/>
      </w:pPr>
      <w:r>
        <w:t>Temel değerlerimizden kopmadan, insanın ön planda tutulduğu, tüm yaş ve cinsiyet gruplarının kendilerini ait hissettiği, kentsel gelişim, değişim ve yaşam kalitesini sürekli arttıran, yerel kalkınmada öncü marka bir belediye olmak.</w:t>
      </w:r>
    </w:p>
    <w:p w:rsidR="00555EDE" w:rsidRDefault="00555EDE" w:rsidP="00555EDE">
      <w:pPr>
        <w:autoSpaceDE w:val="0"/>
        <w:autoSpaceDN w:val="0"/>
        <w:adjustRightInd w:val="0"/>
        <w:spacing w:line="360" w:lineRule="auto"/>
        <w:ind w:firstLine="567"/>
        <w:jc w:val="both"/>
      </w:pPr>
    </w:p>
    <w:p w:rsidR="00E029C2" w:rsidRPr="005C6C4F" w:rsidRDefault="005C6C4F" w:rsidP="00E029C2">
      <w:pPr>
        <w:autoSpaceDE w:val="0"/>
        <w:autoSpaceDN w:val="0"/>
        <w:adjustRightInd w:val="0"/>
        <w:spacing w:line="360" w:lineRule="auto"/>
        <w:ind w:firstLine="567"/>
        <w:jc w:val="both"/>
        <w:rPr>
          <w:b/>
          <w:sz w:val="22"/>
          <w:szCs w:val="22"/>
        </w:rPr>
      </w:pPr>
      <w:r w:rsidRPr="005C6C4F">
        <w:rPr>
          <w:b/>
          <w:sz w:val="22"/>
          <w:szCs w:val="22"/>
        </w:rPr>
        <w:t xml:space="preserve">2.3 </w:t>
      </w:r>
      <w:r w:rsidR="00E029C2" w:rsidRPr="005C6C4F">
        <w:rPr>
          <w:b/>
          <w:sz w:val="22"/>
          <w:szCs w:val="22"/>
        </w:rPr>
        <w:t>İLKELERİMİZ</w:t>
      </w:r>
    </w:p>
    <w:p w:rsidR="00E029C2" w:rsidRDefault="00E029C2" w:rsidP="00E029C2">
      <w:pPr>
        <w:numPr>
          <w:ilvl w:val="0"/>
          <w:numId w:val="16"/>
        </w:numPr>
        <w:autoSpaceDE w:val="0"/>
        <w:autoSpaceDN w:val="0"/>
        <w:adjustRightInd w:val="0"/>
        <w:spacing w:line="360" w:lineRule="auto"/>
        <w:jc w:val="both"/>
        <w:rPr>
          <w:sz w:val="20"/>
          <w:szCs w:val="20"/>
        </w:rPr>
      </w:pPr>
      <w:r>
        <w:rPr>
          <w:sz w:val="20"/>
          <w:szCs w:val="20"/>
        </w:rPr>
        <w:t>İnsan odaklı olmak</w:t>
      </w:r>
    </w:p>
    <w:p w:rsidR="00E029C2" w:rsidRDefault="00E029C2" w:rsidP="00E029C2">
      <w:pPr>
        <w:numPr>
          <w:ilvl w:val="0"/>
          <w:numId w:val="16"/>
        </w:numPr>
        <w:autoSpaceDE w:val="0"/>
        <w:autoSpaceDN w:val="0"/>
        <w:adjustRightInd w:val="0"/>
        <w:spacing w:line="360" w:lineRule="auto"/>
        <w:jc w:val="both"/>
        <w:rPr>
          <w:sz w:val="20"/>
          <w:szCs w:val="20"/>
        </w:rPr>
      </w:pPr>
      <w:r>
        <w:rPr>
          <w:sz w:val="20"/>
          <w:szCs w:val="20"/>
        </w:rPr>
        <w:t>Katılımcı yönetim</w:t>
      </w:r>
    </w:p>
    <w:p w:rsidR="00E029C2" w:rsidRDefault="00E029C2" w:rsidP="00E029C2">
      <w:pPr>
        <w:numPr>
          <w:ilvl w:val="0"/>
          <w:numId w:val="16"/>
        </w:numPr>
        <w:autoSpaceDE w:val="0"/>
        <w:autoSpaceDN w:val="0"/>
        <w:adjustRightInd w:val="0"/>
        <w:spacing w:line="360" w:lineRule="auto"/>
        <w:jc w:val="both"/>
        <w:rPr>
          <w:sz w:val="20"/>
          <w:szCs w:val="20"/>
        </w:rPr>
      </w:pPr>
      <w:r>
        <w:rPr>
          <w:sz w:val="20"/>
          <w:szCs w:val="20"/>
        </w:rPr>
        <w:t>Eşitlik ve adalet</w:t>
      </w:r>
    </w:p>
    <w:p w:rsidR="00E029C2" w:rsidRDefault="00E029C2" w:rsidP="00E029C2">
      <w:pPr>
        <w:numPr>
          <w:ilvl w:val="0"/>
          <w:numId w:val="16"/>
        </w:numPr>
        <w:autoSpaceDE w:val="0"/>
        <w:autoSpaceDN w:val="0"/>
        <w:adjustRightInd w:val="0"/>
        <w:spacing w:line="360" w:lineRule="auto"/>
        <w:jc w:val="both"/>
        <w:rPr>
          <w:sz w:val="20"/>
          <w:szCs w:val="20"/>
        </w:rPr>
      </w:pPr>
      <w:r w:rsidRPr="004F49B8">
        <w:rPr>
          <w:sz w:val="20"/>
          <w:szCs w:val="20"/>
        </w:rPr>
        <w:t xml:space="preserve"> Şeffaflık</w:t>
      </w:r>
      <w:r>
        <w:rPr>
          <w:sz w:val="20"/>
          <w:szCs w:val="20"/>
        </w:rPr>
        <w:t>, hesap verebilirlik</w:t>
      </w:r>
    </w:p>
    <w:p w:rsidR="00E029C2" w:rsidRDefault="00E029C2" w:rsidP="00E029C2">
      <w:pPr>
        <w:numPr>
          <w:ilvl w:val="0"/>
          <w:numId w:val="16"/>
        </w:numPr>
        <w:autoSpaceDE w:val="0"/>
        <w:autoSpaceDN w:val="0"/>
        <w:adjustRightInd w:val="0"/>
        <w:spacing w:line="360" w:lineRule="auto"/>
        <w:jc w:val="both"/>
        <w:rPr>
          <w:sz w:val="20"/>
          <w:szCs w:val="20"/>
        </w:rPr>
      </w:pPr>
      <w:r>
        <w:rPr>
          <w:sz w:val="20"/>
          <w:szCs w:val="20"/>
        </w:rPr>
        <w:t>Kaliteli hizmet</w:t>
      </w:r>
    </w:p>
    <w:p w:rsidR="00E029C2" w:rsidRDefault="00E029C2" w:rsidP="00E029C2">
      <w:pPr>
        <w:numPr>
          <w:ilvl w:val="0"/>
          <w:numId w:val="16"/>
        </w:numPr>
        <w:autoSpaceDE w:val="0"/>
        <w:autoSpaceDN w:val="0"/>
        <w:adjustRightInd w:val="0"/>
        <w:spacing w:line="360" w:lineRule="auto"/>
        <w:jc w:val="both"/>
        <w:rPr>
          <w:sz w:val="20"/>
          <w:szCs w:val="20"/>
        </w:rPr>
      </w:pPr>
      <w:r>
        <w:rPr>
          <w:sz w:val="20"/>
          <w:szCs w:val="20"/>
        </w:rPr>
        <w:t>Sorumluluk</w:t>
      </w:r>
    </w:p>
    <w:p w:rsidR="00E029C2" w:rsidRDefault="00E029C2" w:rsidP="00E029C2">
      <w:pPr>
        <w:numPr>
          <w:ilvl w:val="0"/>
          <w:numId w:val="16"/>
        </w:numPr>
        <w:autoSpaceDE w:val="0"/>
        <w:autoSpaceDN w:val="0"/>
        <w:adjustRightInd w:val="0"/>
        <w:spacing w:line="360" w:lineRule="auto"/>
        <w:jc w:val="both"/>
        <w:rPr>
          <w:sz w:val="20"/>
          <w:szCs w:val="20"/>
        </w:rPr>
      </w:pPr>
      <w:r>
        <w:rPr>
          <w:sz w:val="20"/>
          <w:szCs w:val="20"/>
        </w:rPr>
        <w:t>Sorun çözücü/ mazeret üretmeyen</w:t>
      </w:r>
    </w:p>
    <w:p w:rsidR="00E029C2" w:rsidRDefault="00E029C2" w:rsidP="00E029C2">
      <w:pPr>
        <w:numPr>
          <w:ilvl w:val="0"/>
          <w:numId w:val="16"/>
        </w:numPr>
        <w:autoSpaceDE w:val="0"/>
        <w:autoSpaceDN w:val="0"/>
        <w:adjustRightInd w:val="0"/>
        <w:spacing w:line="360" w:lineRule="auto"/>
        <w:jc w:val="both"/>
        <w:rPr>
          <w:sz w:val="20"/>
          <w:szCs w:val="20"/>
        </w:rPr>
      </w:pPr>
      <w:r>
        <w:rPr>
          <w:sz w:val="20"/>
          <w:szCs w:val="20"/>
        </w:rPr>
        <w:t>Çalışanlarıyla bütünleşmek</w:t>
      </w:r>
    </w:p>
    <w:p w:rsidR="00E029C2" w:rsidRDefault="00E029C2" w:rsidP="00E029C2">
      <w:pPr>
        <w:numPr>
          <w:ilvl w:val="0"/>
          <w:numId w:val="16"/>
        </w:numPr>
        <w:autoSpaceDE w:val="0"/>
        <w:autoSpaceDN w:val="0"/>
        <w:adjustRightInd w:val="0"/>
        <w:spacing w:line="360" w:lineRule="auto"/>
        <w:jc w:val="both"/>
        <w:rPr>
          <w:sz w:val="20"/>
          <w:szCs w:val="20"/>
        </w:rPr>
      </w:pPr>
      <w:r>
        <w:rPr>
          <w:sz w:val="20"/>
          <w:szCs w:val="20"/>
        </w:rPr>
        <w:t>Sürekli eğitim, gelişim</w:t>
      </w:r>
    </w:p>
    <w:p w:rsidR="00E029C2" w:rsidRDefault="00E029C2" w:rsidP="00E029C2">
      <w:pPr>
        <w:numPr>
          <w:ilvl w:val="0"/>
          <w:numId w:val="16"/>
        </w:numPr>
        <w:autoSpaceDE w:val="0"/>
        <w:autoSpaceDN w:val="0"/>
        <w:adjustRightInd w:val="0"/>
        <w:spacing w:line="360" w:lineRule="auto"/>
        <w:jc w:val="both"/>
        <w:rPr>
          <w:sz w:val="20"/>
          <w:szCs w:val="20"/>
        </w:rPr>
      </w:pPr>
      <w:r>
        <w:rPr>
          <w:sz w:val="20"/>
          <w:szCs w:val="20"/>
        </w:rPr>
        <w:lastRenderedPageBreak/>
        <w:t>Bilgiye ulaşma ve bilgiyi kullanma</w:t>
      </w:r>
    </w:p>
    <w:p w:rsidR="00E029C2" w:rsidRDefault="00E029C2" w:rsidP="00E029C2">
      <w:pPr>
        <w:numPr>
          <w:ilvl w:val="0"/>
          <w:numId w:val="16"/>
        </w:numPr>
        <w:autoSpaceDE w:val="0"/>
        <w:autoSpaceDN w:val="0"/>
        <w:adjustRightInd w:val="0"/>
        <w:spacing w:line="360" w:lineRule="auto"/>
        <w:jc w:val="both"/>
        <w:rPr>
          <w:sz w:val="20"/>
          <w:szCs w:val="20"/>
        </w:rPr>
      </w:pPr>
      <w:r>
        <w:rPr>
          <w:sz w:val="20"/>
          <w:szCs w:val="20"/>
        </w:rPr>
        <w:t>Planlı-programlı çalışma</w:t>
      </w:r>
    </w:p>
    <w:p w:rsidR="00E029C2" w:rsidRDefault="00E029C2" w:rsidP="00E029C2">
      <w:pPr>
        <w:numPr>
          <w:ilvl w:val="0"/>
          <w:numId w:val="16"/>
        </w:numPr>
        <w:autoSpaceDE w:val="0"/>
        <w:autoSpaceDN w:val="0"/>
        <w:adjustRightInd w:val="0"/>
        <w:spacing w:line="360" w:lineRule="auto"/>
        <w:jc w:val="both"/>
        <w:rPr>
          <w:sz w:val="20"/>
          <w:szCs w:val="20"/>
        </w:rPr>
      </w:pPr>
      <w:r>
        <w:rPr>
          <w:sz w:val="20"/>
          <w:szCs w:val="20"/>
        </w:rPr>
        <w:t>Sosyal ve kültürel politikalar</w:t>
      </w:r>
    </w:p>
    <w:p w:rsidR="00E029C2" w:rsidRDefault="00E029C2" w:rsidP="00E029C2">
      <w:pPr>
        <w:numPr>
          <w:ilvl w:val="0"/>
          <w:numId w:val="16"/>
        </w:numPr>
        <w:autoSpaceDE w:val="0"/>
        <w:autoSpaceDN w:val="0"/>
        <w:adjustRightInd w:val="0"/>
        <w:spacing w:line="360" w:lineRule="auto"/>
        <w:jc w:val="both"/>
        <w:rPr>
          <w:sz w:val="20"/>
          <w:szCs w:val="20"/>
        </w:rPr>
      </w:pPr>
      <w:r>
        <w:rPr>
          <w:sz w:val="20"/>
          <w:szCs w:val="20"/>
        </w:rPr>
        <w:t>Etkin kaynak yönetimi</w:t>
      </w:r>
    </w:p>
    <w:p w:rsidR="00E029C2" w:rsidRDefault="00E029C2" w:rsidP="00E029C2">
      <w:pPr>
        <w:numPr>
          <w:ilvl w:val="0"/>
          <w:numId w:val="16"/>
        </w:numPr>
        <w:autoSpaceDE w:val="0"/>
        <w:autoSpaceDN w:val="0"/>
        <w:adjustRightInd w:val="0"/>
        <w:spacing w:line="360" w:lineRule="auto"/>
        <w:jc w:val="both"/>
        <w:rPr>
          <w:sz w:val="20"/>
          <w:szCs w:val="20"/>
        </w:rPr>
      </w:pPr>
      <w:r>
        <w:rPr>
          <w:sz w:val="20"/>
          <w:szCs w:val="20"/>
        </w:rPr>
        <w:t>Sağlıklı ve sürdürülebilir kentleşme</w:t>
      </w:r>
    </w:p>
    <w:p w:rsidR="00E029C2" w:rsidRDefault="00E029C2" w:rsidP="00E029C2">
      <w:pPr>
        <w:numPr>
          <w:ilvl w:val="0"/>
          <w:numId w:val="16"/>
        </w:numPr>
        <w:autoSpaceDE w:val="0"/>
        <w:autoSpaceDN w:val="0"/>
        <w:adjustRightInd w:val="0"/>
        <w:spacing w:line="360" w:lineRule="auto"/>
        <w:jc w:val="both"/>
        <w:rPr>
          <w:sz w:val="20"/>
          <w:szCs w:val="20"/>
        </w:rPr>
      </w:pPr>
      <w:r>
        <w:rPr>
          <w:sz w:val="20"/>
          <w:szCs w:val="20"/>
        </w:rPr>
        <w:t>Gelişen teknolojiden azami ölçüde yararlanma</w:t>
      </w:r>
    </w:p>
    <w:p w:rsidR="005C6C4F" w:rsidRDefault="00E029C2" w:rsidP="00555EDE">
      <w:pPr>
        <w:pStyle w:val="baslk"/>
        <w:spacing w:before="0" w:beforeAutospacing="0" w:after="0" w:afterAutospacing="0"/>
      </w:pPr>
      <w:r w:rsidRPr="001D0360">
        <w:br/>
      </w:r>
      <w:r w:rsidRPr="001D0360">
        <w:br/>
      </w:r>
    </w:p>
    <w:p w:rsidR="00555EDE" w:rsidRDefault="00555EDE" w:rsidP="00555EDE">
      <w:pPr>
        <w:pStyle w:val="baslk"/>
        <w:spacing w:before="0" w:beforeAutospacing="0" w:after="0" w:afterAutospacing="0"/>
      </w:pPr>
    </w:p>
    <w:p w:rsidR="00555EDE" w:rsidRDefault="00555EDE" w:rsidP="00555EDE">
      <w:pPr>
        <w:pStyle w:val="baslk"/>
        <w:spacing w:before="0" w:beforeAutospacing="0" w:after="0" w:afterAutospacing="0"/>
      </w:pPr>
    </w:p>
    <w:p w:rsidR="00555EDE" w:rsidRDefault="00555EDE" w:rsidP="00555EDE">
      <w:pPr>
        <w:pStyle w:val="baslk"/>
        <w:spacing w:before="0" w:beforeAutospacing="0" w:after="0" w:afterAutospacing="0"/>
      </w:pPr>
    </w:p>
    <w:p w:rsidR="00555EDE" w:rsidRDefault="00555EDE" w:rsidP="00555EDE">
      <w:pPr>
        <w:pStyle w:val="baslk"/>
        <w:spacing w:before="0" w:beforeAutospacing="0" w:after="0" w:afterAutospacing="0"/>
      </w:pPr>
    </w:p>
    <w:p w:rsidR="00555EDE" w:rsidRDefault="00555EDE" w:rsidP="00555EDE">
      <w:pPr>
        <w:pStyle w:val="baslk"/>
        <w:spacing w:before="0" w:beforeAutospacing="0" w:after="0" w:afterAutospacing="0"/>
      </w:pPr>
    </w:p>
    <w:p w:rsidR="005C6C4F" w:rsidRPr="00D32118" w:rsidRDefault="005C6C4F" w:rsidP="001A4BCA">
      <w:pPr>
        <w:pStyle w:val="Balk1"/>
        <w:rPr>
          <w:b w:val="0"/>
          <w:sz w:val="28"/>
          <w:szCs w:val="28"/>
        </w:rPr>
      </w:pPr>
      <w:bookmarkStart w:id="10" w:name="_Toc440632904"/>
      <w:r w:rsidRPr="00D32118">
        <w:rPr>
          <w:sz w:val="28"/>
          <w:szCs w:val="28"/>
        </w:rPr>
        <w:t>G. STRATEJİK AMAÇ VE HEDEFLER</w:t>
      </w:r>
      <w:bookmarkEnd w:id="10"/>
    </w:p>
    <w:p w:rsidR="005C6C4F" w:rsidRPr="005118E9" w:rsidRDefault="005C6C4F" w:rsidP="005C6C4F">
      <w:pPr>
        <w:autoSpaceDE w:val="0"/>
        <w:autoSpaceDN w:val="0"/>
        <w:adjustRightInd w:val="0"/>
        <w:spacing w:line="360" w:lineRule="auto"/>
        <w:ind w:left="567"/>
        <w:jc w:val="both"/>
        <w:rPr>
          <w:b/>
        </w:rPr>
      </w:pPr>
      <w:r>
        <w:rPr>
          <w:b/>
        </w:rPr>
        <w:t xml:space="preserve">Alan 1. Kentsel Gelişim Çalışmaları </w:t>
      </w:r>
    </w:p>
    <w:p w:rsidR="005C6C4F" w:rsidRPr="005118E9" w:rsidRDefault="005C6C4F" w:rsidP="005C6C4F">
      <w:pPr>
        <w:widowControl w:val="0"/>
        <w:autoSpaceDE w:val="0"/>
        <w:autoSpaceDN w:val="0"/>
        <w:adjustRightInd w:val="0"/>
        <w:spacing w:after="120" w:line="360" w:lineRule="auto"/>
        <w:ind w:firstLine="567"/>
        <w:jc w:val="both"/>
        <w:rPr>
          <w:color w:val="000000"/>
          <w:spacing w:val="-1"/>
        </w:rPr>
      </w:pPr>
      <w:r>
        <w:rPr>
          <w:b/>
          <w:bCs/>
          <w:color w:val="000000"/>
          <w:spacing w:val="-1"/>
        </w:rPr>
        <w:t>AMAÇ 1.</w:t>
      </w:r>
      <w:r w:rsidRPr="005118E9">
        <w:rPr>
          <w:b/>
          <w:bCs/>
          <w:color w:val="000000"/>
          <w:spacing w:val="-1"/>
        </w:rPr>
        <w:t>1</w:t>
      </w:r>
      <w:r>
        <w:rPr>
          <w:b/>
          <w:bCs/>
          <w:color w:val="000000"/>
          <w:spacing w:val="-1"/>
        </w:rPr>
        <w:t>.</w:t>
      </w:r>
      <w:r w:rsidRPr="005118E9">
        <w:rPr>
          <w:color w:val="000000"/>
          <w:spacing w:val="-1"/>
        </w:rPr>
        <w:t xml:space="preserve"> Yasalar çerçevesinde fen işleri müdürlüğünce oluşturulan yatırım programını ve bütçeyi en etkin ve verimli biçimde kullanarak hedef kitlemizin yaşamsal alanlarındaki, fiziki üstyapı gereksinimlerini en yüksek düzeyde karşılama ve çağdaş </w:t>
      </w:r>
      <w:r>
        <w:rPr>
          <w:color w:val="000000"/>
          <w:spacing w:val="-1"/>
        </w:rPr>
        <w:t>yaşanabilir bir çevre sunmaktır</w:t>
      </w:r>
    </w:p>
    <w:p w:rsidR="005C6C4F" w:rsidRPr="00986BF3" w:rsidRDefault="005C6C4F" w:rsidP="005C6C4F">
      <w:pPr>
        <w:widowControl w:val="0"/>
        <w:numPr>
          <w:ilvl w:val="2"/>
          <w:numId w:val="17"/>
        </w:numPr>
        <w:autoSpaceDE w:val="0"/>
        <w:autoSpaceDN w:val="0"/>
        <w:adjustRightInd w:val="0"/>
        <w:spacing w:after="120" w:line="360" w:lineRule="auto"/>
        <w:ind w:left="0" w:firstLine="567"/>
        <w:jc w:val="both"/>
        <w:rPr>
          <w:b/>
          <w:color w:val="000000"/>
        </w:rPr>
      </w:pPr>
      <w:r w:rsidRPr="000C629F">
        <w:rPr>
          <w:color w:val="000000"/>
        </w:rPr>
        <w:t>Hedef kitlenin yaşamsal alanındaki gereksinimleri en yüksek düzeyde karşılayıp çağdaş ve yaşanabilir bir çevre sunulması</w:t>
      </w:r>
      <w:r>
        <w:rPr>
          <w:color w:val="000000"/>
        </w:rPr>
        <w:t xml:space="preserve"> </w:t>
      </w:r>
    </w:p>
    <w:p w:rsidR="005C6C4F" w:rsidRPr="00986BF3" w:rsidRDefault="005C6C4F" w:rsidP="005C6C4F">
      <w:pPr>
        <w:widowControl w:val="0"/>
        <w:numPr>
          <w:ilvl w:val="2"/>
          <w:numId w:val="17"/>
        </w:numPr>
        <w:autoSpaceDE w:val="0"/>
        <w:autoSpaceDN w:val="0"/>
        <w:adjustRightInd w:val="0"/>
        <w:spacing w:after="120" w:line="360" w:lineRule="auto"/>
        <w:ind w:left="0" w:firstLine="567"/>
        <w:jc w:val="both"/>
        <w:rPr>
          <w:b/>
          <w:color w:val="000000"/>
        </w:rPr>
      </w:pPr>
      <w:r w:rsidRPr="00621403">
        <w:rPr>
          <w:color w:val="000000"/>
        </w:rPr>
        <w:t>Belediyemiz kaynaklarının etkin, verimli ve şeffaf bir şekilde kullanımının sağlanması ve verimliliğin arttırılması ve personelin imkânlar dahilinde mesleki eğitim programlarına gönderilmesi</w:t>
      </w:r>
      <w:r>
        <w:rPr>
          <w:color w:val="000000"/>
        </w:rPr>
        <w:t xml:space="preserve"> </w:t>
      </w:r>
    </w:p>
    <w:p w:rsidR="005C6C4F" w:rsidRDefault="005C6C4F" w:rsidP="005C6C4F">
      <w:pPr>
        <w:widowControl w:val="0"/>
        <w:autoSpaceDE w:val="0"/>
        <w:autoSpaceDN w:val="0"/>
        <w:adjustRightInd w:val="0"/>
        <w:spacing w:after="120" w:line="360" w:lineRule="auto"/>
        <w:ind w:firstLine="567"/>
        <w:jc w:val="both"/>
        <w:rPr>
          <w:color w:val="000000"/>
        </w:rPr>
      </w:pPr>
      <w:r>
        <w:rPr>
          <w:b/>
          <w:color w:val="000000"/>
        </w:rPr>
        <w:t>AMAÇ 1.</w:t>
      </w:r>
      <w:r w:rsidRPr="000C629F">
        <w:rPr>
          <w:b/>
          <w:color w:val="000000"/>
        </w:rPr>
        <w:t>2.</w:t>
      </w:r>
      <w:r w:rsidRPr="00621403">
        <w:rPr>
          <w:color w:val="000000"/>
        </w:rPr>
        <w:t xml:space="preserve"> </w:t>
      </w:r>
      <w:r w:rsidRPr="000C629F">
        <w:rPr>
          <w:color w:val="000000"/>
        </w:rPr>
        <w:t>Fen İşleri müdürlüğünün hizmet alanı içine giren işlerin stratejik planını, yıllık hedeflerini, yatırım programlarını ve bunlara uygun olarak bütçesini hazırlayarak, özellikle kadınları ve gençleri düşünerek yaşam alanları oluşturmak</w:t>
      </w:r>
      <w:r>
        <w:rPr>
          <w:color w:val="000000"/>
        </w:rPr>
        <w:t>.</w:t>
      </w:r>
    </w:p>
    <w:p w:rsidR="005C6C4F" w:rsidRDefault="005C6C4F" w:rsidP="005C6C4F">
      <w:pPr>
        <w:widowControl w:val="0"/>
        <w:autoSpaceDE w:val="0"/>
        <w:autoSpaceDN w:val="0"/>
        <w:adjustRightInd w:val="0"/>
        <w:spacing w:after="120" w:line="360" w:lineRule="auto"/>
        <w:ind w:firstLine="567"/>
        <w:jc w:val="both"/>
        <w:rPr>
          <w:color w:val="000000"/>
        </w:rPr>
      </w:pPr>
      <w:r>
        <w:rPr>
          <w:color w:val="000000"/>
        </w:rPr>
        <w:t>1.2.1.- TATVAN</w:t>
      </w:r>
      <w:r w:rsidRPr="000C629F">
        <w:rPr>
          <w:color w:val="000000"/>
        </w:rPr>
        <w:t xml:space="preserve"> Belediyesi sorumluluk alanında bulunan yerlerde sosyal projeler yapılması ve kadınların sosyal yaşama katılması için alanlar oluşturulması</w:t>
      </w:r>
      <w:r>
        <w:rPr>
          <w:color w:val="000000"/>
        </w:rPr>
        <w:t xml:space="preserve"> </w:t>
      </w:r>
    </w:p>
    <w:p w:rsidR="005C6C4F" w:rsidRDefault="005C6C4F" w:rsidP="005C6C4F">
      <w:pPr>
        <w:widowControl w:val="0"/>
        <w:autoSpaceDE w:val="0"/>
        <w:autoSpaceDN w:val="0"/>
        <w:adjustRightInd w:val="0"/>
        <w:spacing w:after="120" w:line="360" w:lineRule="auto"/>
        <w:ind w:firstLine="567"/>
        <w:jc w:val="both"/>
        <w:rPr>
          <w:color w:val="000000"/>
        </w:rPr>
      </w:pPr>
      <w:r>
        <w:rPr>
          <w:b/>
          <w:color w:val="000000"/>
        </w:rPr>
        <w:t>AMAÇ 1.</w:t>
      </w:r>
      <w:r w:rsidRPr="000C629F">
        <w:rPr>
          <w:b/>
          <w:color w:val="000000"/>
        </w:rPr>
        <w:t>3</w:t>
      </w:r>
      <w:r>
        <w:rPr>
          <w:b/>
          <w:color w:val="000000"/>
        </w:rPr>
        <w:t xml:space="preserve">. </w:t>
      </w:r>
      <w:r w:rsidRPr="000C629F">
        <w:rPr>
          <w:color w:val="000000"/>
        </w:rPr>
        <w:t>Belediyeye bağlı ünitelerin, kurulan işletmeler çerçevesinde her türlü araç ve iş makinelerinin bakım ve onarımlarını yaptırmak ve araç temini</w:t>
      </w:r>
      <w:r>
        <w:rPr>
          <w:color w:val="000000"/>
        </w:rPr>
        <w:t>.</w:t>
      </w:r>
    </w:p>
    <w:p w:rsidR="005C6C4F" w:rsidRDefault="005C6C4F" w:rsidP="005C6C4F">
      <w:pPr>
        <w:widowControl w:val="0"/>
        <w:autoSpaceDE w:val="0"/>
        <w:autoSpaceDN w:val="0"/>
        <w:adjustRightInd w:val="0"/>
        <w:spacing w:after="120" w:line="360" w:lineRule="auto"/>
        <w:ind w:firstLine="567"/>
        <w:jc w:val="both"/>
        <w:rPr>
          <w:b/>
          <w:color w:val="000000"/>
        </w:rPr>
      </w:pPr>
      <w:r>
        <w:rPr>
          <w:color w:val="000000"/>
        </w:rPr>
        <w:t>1.3.1.-</w:t>
      </w:r>
      <w:r w:rsidRPr="000C5790">
        <w:rPr>
          <w:color w:val="000000"/>
        </w:rPr>
        <w:t xml:space="preserve"> </w:t>
      </w:r>
      <w:r w:rsidRPr="000C629F">
        <w:rPr>
          <w:color w:val="000000"/>
        </w:rPr>
        <w:t>Lojistik destek hizmet anlayışıyla, belediyemizin faaliyetlerimizle ilgili tüm birimlerine kaliteli hizmet sağlamak ve müşteri memnuniyetini artırmak</w:t>
      </w:r>
      <w:r>
        <w:rPr>
          <w:color w:val="000000"/>
        </w:rPr>
        <w:t xml:space="preserve"> </w:t>
      </w:r>
    </w:p>
    <w:p w:rsidR="005C6C4F" w:rsidRDefault="005C6C4F" w:rsidP="005C6C4F">
      <w:pPr>
        <w:spacing w:after="120" w:line="360" w:lineRule="auto"/>
        <w:ind w:firstLine="567"/>
        <w:jc w:val="both"/>
        <w:rPr>
          <w:color w:val="000000"/>
        </w:rPr>
      </w:pPr>
      <w:r>
        <w:rPr>
          <w:b/>
          <w:color w:val="000000"/>
        </w:rPr>
        <w:lastRenderedPageBreak/>
        <w:t xml:space="preserve">AMAÇ 1.4. </w:t>
      </w:r>
      <w:r w:rsidRPr="000C629F">
        <w:rPr>
          <w:color w:val="000000"/>
        </w:rPr>
        <w:t>Birimimizde hizmeti sağlıklı ve zamanında sunmak,  vatandaş şikâyet ve istekleri doğrultusunda ilçe ihtiyaçlarını yasa ve yönetmeliklerin hükümlerince yerine getirmek</w:t>
      </w:r>
      <w:r>
        <w:rPr>
          <w:color w:val="000000"/>
        </w:rPr>
        <w:t>.</w:t>
      </w:r>
    </w:p>
    <w:p w:rsidR="005C6C4F" w:rsidRDefault="005C6C4F" w:rsidP="005C6C4F">
      <w:pPr>
        <w:spacing w:after="120" w:line="360" w:lineRule="auto"/>
        <w:ind w:firstLine="567"/>
        <w:jc w:val="both"/>
        <w:rPr>
          <w:color w:val="000000"/>
        </w:rPr>
      </w:pPr>
      <w:r>
        <w:rPr>
          <w:color w:val="000000"/>
        </w:rPr>
        <w:t>1.4.1.-</w:t>
      </w:r>
      <w:r w:rsidRPr="000C5790">
        <w:rPr>
          <w:color w:val="000000"/>
        </w:rPr>
        <w:t xml:space="preserve"> </w:t>
      </w:r>
      <w:r w:rsidRPr="000C629F">
        <w:rPr>
          <w:color w:val="000000"/>
        </w:rPr>
        <w:t>İlçelerde mahalle statüsünde olan yerlerde yol hizmetlerinde kalite, güven ve konforu esas alarak imalat yapılması</w:t>
      </w:r>
      <w:r>
        <w:rPr>
          <w:color w:val="000000"/>
        </w:rPr>
        <w:t xml:space="preserve"> </w:t>
      </w:r>
    </w:p>
    <w:p w:rsidR="005C6C4F" w:rsidRDefault="005C6C4F" w:rsidP="005C6C4F">
      <w:pPr>
        <w:spacing w:after="120" w:line="360" w:lineRule="auto"/>
        <w:ind w:firstLine="567"/>
        <w:jc w:val="both"/>
        <w:rPr>
          <w:color w:val="000000"/>
        </w:rPr>
      </w:pPr>
      <w:r>
        <w:rPr>
          <w:b/>
        </w:rPr>
        <w:t>AMAÇ 1.5</w:t>
      </w:r>
      <w:r w:rsidRPr="00EE701D">
        <w:rPr>
          <w:b/>
        </w:rPr>
        <w:t>.</w:t>
      </w:r>
      <w:r>
        <w:t xml:space="preserve"> </w:t>
      </w:r>
      <w:r w:rsidRPr="000C629F">
        <w:rPr>
          <w:color w:val="000000"/>
        </w:rPr>
        <w:t>Park ve Bahçeler Müdürlüğünce oluşturulan yatırım ve bütçeyi en etkin biçimde kullanarak ilçedeki yaşamsal alanlarındaki, fiziki üstyapı gereksinimlerini en yüksek düzeyde karşılama, yaşanılabilir bir çevre sunmaktır.</w:t>
      </w:r>
    </w:p>
    <w:p w:rsidR="005C6C4F" w:rsidRDefault="005C6C4F" w:rsidP="00555EDE">
      <w:pPr>
        <w:numPr>
          <w:ilvl w:val="2"/>
          <w:numId w:val="11"/>
        </w:numPr>
        <w:spacing w:after="120" w:line="360" w:lineRule="auto"/>
        <w:jc w:val="both"/>
        <w:rPr>
          <w:b/>
          <w:color w:val="000000"/>
        </w:rPr>
      </w:pPr>
      <w:r w:rsidRPr="000C629F">
        <w:rPr>
          <w:color w:val="000000"/>
        </w:rPr>
        <w:t>Hedef kitlenin yaşamsal alanındaki gereksinimleri en yüksek düzeyde karşılayıp çağdaş ve yaşanabilir bir çevre sunulması</w:t>
      </w:r>
      <w:r w:rsidRPr="00EE701D">
        <w:rPr>
          <w:b/>
          <w:color w:val="000000"/>
        </w:rPr>
        <w:t xml:space="preserve"> </w:t>
      </w:r>
    </w:p>
    <w:p w:rsidR="00555EDE" w:rsidRDefault="00555EDE" w:rsidP="00555EDE">
      <w:pPr>
        <w:spacing w:after="120" w:line="360" w:lineRule="auto"/>
        <w:ind w:left="566"/>
        <w:jc w:val="both"/>
        <w:rPr>
          <w:b/>
          <w:color w:val="000000"/>
        </w:rPr>
      </w:pPr>
    </w:p>
    <w:p w:rsidR="005C6C4F" w:rsidRDefault="005C6C4F" w:rsidP="005C6C4F">
      <w:pPr>
        <w:spacing w:after="120" w:line="360" w:lineRule="auto"/>
        <w:ind w:firstLine="567"/>
        <w:jc w:val="both"/>
        <w:rPr>
          <w:color w:val="000000"/>
        </w:rPr>
      </w:pPr>
      <w:r w:rsidRPr="00EE701D">
        <w:rPr>
          <w:b/>
          <w:color w:val="000000"/>
        </w:rPr>
        <w:t xml:space="preserve">AMAÇ </w:t>
      </w:r>
      <w:r>
        <w:rPr>
          <w:b/>
          <w:color w:val="000000"/>
        </w:rPr>
        <w:t>1.6</w:t>
      </w:r>
      <w:r w:rsidRPr="00EE701D">
        <w:rPr>
          <w:b/>
          <w:color w:val="000000"/>
        </w:rPr>
        <w:t>.</w:t>
      </w:r>
      <w:r>
        <w:rPr>
          <w:color w:val="000000"/>
        </w:rPr>
        <w:t xml:space="preserve"> </w:t>
      </w:r>
      <w:r w:rsidRPr="000C629F">
        <w:rPr>
          <w:color w:val="000000"/>
        </w:rPr>
        <w:t>Planlı Kentsel Gelişmenin Sağlanması</w:t>
      </w:r>
      <w:r>
        <w:rPr>
          <w:color w:val="000000"/>
        </w:rPr>
        <w:t>.</w:t>
      </w:r>
    </w:p>
    <w:p w:rsidR="005C6C4F" w:rsidRDefault="005C6C4F" w:rsidP="005C6C4F">
      <w:pPr>
        <w:spacing w:after="120" w:line="360" w:lineRule="auto"/>
        <w:ind w:firstLine="567"/>
        <w:jc w:val="both"/>
        <w:rPr>
          <w:color w:val="000000"/>
        </w:rPr>
      </w:pPr>
      <w:r>
        <w:rPr>
          <w:color w:val="000000"/>
        </w:rPr>
        <w:t xml:space="preserve">6.2.1. </w:t>
      </w:r>
      <w:r w:rsidRPr="000C629F">
        <w:rPr>
          <w:color w:val="000000"/>
        </w:rPr>
        <w:t>Uygulanabilir, kalıcı ve ilçenin mevcut durumuna cevap olabilecek planlama ve projeler üretmek</w:t>
      </w:r>
      <w:r>
        <w:rPr>
          <w:color w:val="000000"/>
        </w:rPr>
        <w:t xml:space="preserve"> </w:t>
      </w:r>
    </w:p>
    <w:p w:rsidR="005C6C4F" w:rsidRDefault="005C6C4F" w:rsidP="005C6C4F">
      <w:pPr>
        <w:spacing w:after="120" w:line="360" w:lineRule="auto"/>
        <w:ind w:firstLine="567"/>
        <w:jc w:val="both"/>
        <w:rPr>
          <w:color w:val="000000"/>
        </w:rPr>
      </w:pPr>
      <w:r>
        <w:rPr>
          <w:color w:val="000000"/>
        </w:rPr>
        <w:t xml:space="preserve">6.2.2. </w:t>
      </w:r>
      <w:r w:rsidRPr="000C629F">
        <w:t>Kentleşmenin planlı ve kontrollü olarak sağlanması için imar uygulamalarının yaşama geçirilmesini sağlamak, İmar Müdürlüğü çalışmalarının verimli olarak yürütülmesi için kurumsal kapasitenin artırılması, eğitim ve yeterli personelle desteklenmesi</w:t>
      </w:r>
      <w:r w:rsidRPr="001B0F97">
        <w:rPr>
          <w:b/>
        </w:rPr>
        <w:t xml:space="preserve"> </w:t>
      </w:r>
    </w:p>
    <w:p w:rsidR="005C6C4F" w:rsidRDefault="005C6C4F" w:rsidP="005C6C4F">
      <w:pPr>
        <w:pStyle w:val="Default"/>
        <w:spacing w:after="120" w:line="360" w:lineRule="auto"/>
        <w:ind w:firstLine="567"/>
        <w:jc w:val="both"/>
        <w:rPr>
          <w:sz w:val="22"/>
          <w:szCs w:val="22"/>
        </w:rPr>
      </w:pPr>
      <w:r w:rsidRPr="009A13A3">
        <w:rPr>
          <w:b/>
          <w:sz w:val="22"/>
          <w:szCs w:val="22"/>
        </w:rPr>
        <w:t xml:space="preserve">AMAÇ </w:t>
      </w:r>
      <w:r>
        <w:rPr>
          <w:b/>
          <w:sz w:val="22"/>
          <w:szCs w:val="22"/>
        </w:rPr>
        <w:t>3.5</w:t>
      </w:r>
      <w:r w:rsidRPr="009A13A3">
        <w:rPr>
          <w:b/>
          <w:sz w:val="22"/>
          <w:szCs w:val="22"/>
        </w:rPr>
        <w:t>.</w:t>
      </w:r>
      <w:r>
        <w:rPr>
          <w:sz w:val="22"/>
          <w:szCs w:val="22"/>
        </w:rPr>
        <w:t xml:space="preserve"> </w:t>
      </w:r>
      <w:r w:rsidRPr="000C629F">
        <w:rPr>
          <w:sz w:val="22"/>
          <w:szCs w:val="22"/>
        </w:rPr>
        <w:t>5393 Sayılı Belediye Kanunu ve 5216 Sayılı Büyükşehir Belediye Kanunu ile mahalle statüsü kazanan köyleri kent ile entegrasyonun sağlanması</w:t>
      </w:r>
      <w:r>
        <w:rPr>
          <w:sz w:val="22"/>
          <w:szCs w:val="22"/>
        </w:rPr>
        <w:t>.</w:t>
      </w:r>
    </w:p>
    <w:p w:rsidR="005C6C4F" w:rsidRPr="00986BF3" w:rsidRDefault="005C6C4F" w:rsidP="00555EDE">
      <w:pPr>
        <w:pStyle w:val="Default"/>
        <w:spacing w:after="120" w:line="360" w:lineRule="auto"/>
        <w:ind w:firstLine="567"/>
        <w:jc w:val="both"/>
        <w:rPr>
          <w:sz w:val="22"/>
          <w:szCs w:val="22"/>
        </w:rPr>
      </w:pPr>
      <w:r>
        <w:rPr>
          <w:sz w:val="22"/>
          <w:szCs w:val="22"/>
        </w:rPr>
        <w:t xml:space="preserve">3.5.1. </w:t>
      </w:r>
      <w:r w:rsidRPr="000C629F">
        <w:rPr>
          <w:sz w:val="22"/>
          <w:szCs w:val="22"/>
        </w:rPr>
        <w:t>Kentlilik bilincinin geliştirilmesi ve Kırsal kalkınma projeleri</w:t>
      </w:r>
      <w:r>
        <w:rPr>
          <w:sz w:val="22"/>
          <w:szCs w:val="22"/>
        </w:rPr>
        <w:t xml:space="preserve"> </w:t>
      </w:r>
      <w:r w:rsidRPr="000C629F">
        <w:rPr>
          <w:sz w:val="22"/>
          <w:szCs w:val="22"/>
        </w:rPr>
        <w:t>desteklenmesi</w:t>
      </w:r>
      <w:r>
        <w:rPr>
          <w:sz w:val="22"/>
          <w:szCs w:val="22"/>
        </w:rPr>
        <w:t xml:space="preserve"> </w:t>
      </w:r>
    </w:p>
    <w:p w:rsidR="005C6C4F" w:rsidRPr="00986BF3" w:rsidRDefault="005C6C4F" w:rsidP="005C6C4F">
      <w:pPr>
        <w:widowControl w:val="0"/>
        <w:autoSpaceDE w:val="0"/>
        <w:autoSpaceDN w:val="0"/>
        <w:adjustRightInd w:val="0"/>
        <w:spacing w:after="120" w:line="360" w:lineRule="auto"/>
        <w:ind w:firstLine="567"/>
        <w:jc w:val="both"/>
        <w:rPr>
          <w:b/>
        </w:rPr>
      </w:pPr>
      <w:r w:rsidRPr="00163075">
        <w:rPr>
          <w:b/>
        </w:rPr>
        <w:t xml:space="preserve">ALAN 2. Toplumsal Gelişim Çalışmaları </w:t>
      </w:r>
    </w:p>
    <w:p w:rsidR="005C6C4F" w:rsidRPr="00986BF3" w:rsidRDefault="005C6C4F" w:rsidP="005C6C4F">
      <w:pPr>
        <w:widowControl w:val="0"/>
        <w:autoSpaceDE w:val="0"/>
        <w:autoSpaceDN w:val="0"/>
        <w:adjustRightInd w:val="0"/>
        <w:spacing w:after="120" w:line="360" w:lineRule="auto"/>
        <w:ind w:firstLine="567"/>
        <w:jc w:val="both"/>
        <w:rPr>
          <w:color w:val="000000"/>
        </w:rPr>
      </w:pPr>
      <w:r w:rsidRPr="00304C10">
        <w:rPr>
          <w:b/>
        </w:rPr>
        <w:t>AMAÇ 2.1.</w:t>
      </w:r>
      <w:r w:rsidRPr="00304C10">
        <w:rPr>
          <w:b/>
          <w:color w:val="000000"/>
        </w:rPr>
        <w:t xml:space="preserve"> </w:t>
      </w:r>
      <w:r w:rsidRPr="00304C10">
        <w:rPr>
          <w:color w:val="000000"/>
        </w:rPr>
        <w:t>Kadın-Erkek Eşitliğinin Sağlanması- Kadınların erkek şiddetine uğramadığı, can güvenliği endişesi taşımadığı</w:t>
      </w:r>
      <w:r w:rsidRPr="000C629F">
        <w:rPr>
          <w:color w:val="000000"/>
        </w:rPr>
        <w:t>, yerel hizmetlere mahalle ölçeğinde erişebildiği, kentsel kararlarda etkili olabildiği ve sosyo-ekonomik hayata katılabildiği bir kent için gerekli düzenlemelerin yapılması, belediyenin tüm planlamalarının kadın-erkek eşitliğine yapacağı etkinin sağlanm</w:t>
      </w:r>
      <w:r>
        <w:rPr>
          <w:color w:val="000000"/>
        </w:rPr>
        <w:t>ası.</w:t>
      </w:r>
    </w:p>
    <w:p w:rsidR="005C6C4F" w:rsidRDefault="005C6C4F" w:rsidP="005C6C4F">
      <w:pPr>
        <w:widowControl w:val="0"/>
        <w:autoSpaceDE w:val="0"/>
        <w:autoSpaceDN w:val="0"/>
        <w:adjustRightInd w:val="0"/>
        <w:spacing w:after="120" w:line="360" w:lineRule="auto"/>
        <w:ind w:firstLine="567"/>
        <w:jc w:val="both"/>
        <w:rPr>
          <w:b/>
          <w:color w:val="000000"/>
        </w:rPr>
      </w:pPr>
      <w:r w:rsidRPr="00304C10">
        <w:t>2.1.1.</w:t>
      </w:r>
      <w:r>
        <w:rPr>
          <w:u w:val="single"/>
        </w:rPr>
        <w:t xml:space="preserve"> </w:t>
      </w:r>
      <w:r w:rsidRPr="000C629F">
        <w:rPr>
          <w:color w:val="000000"/>
        </w:rPr>
        <w:t>Evde ve sokakta şiddete uğrayan kadınların öncelikli ihtiyaçlarının karşılanması için kadın örgütleri ile ortak çalışma yürüterek, toplumsal cinsiyet eşitliği perspektifiyle g</w:t>
      </w:r>
      <w:r>
        <w:rPr>
          <w:color w:val="000000"/>
        </w:rPr>
        <w:t xml:space="preserve">erekli mekanizmaları oluşturmak </w:t>
      </w:r>
    </w:p>
    <w:p w:rsidR="005C6C4F" w:rsidRPr="00555EDE" w:rsidRDefault="005C6C4F" w:rsidP="00555EDE">
      <w:pPr>
        <w:widowControl w:val="0"/>
        <w:autoSpaceDE w:val="0"/>
        <w:autoSpaceDN w:val="0"/>
        <w:adjustRightInd w:val="0"/>
        <w:spacing w:after="120" w:line="360" w:lineRule="auto"/>
        <w:ind w:firstLine="567"/>
        <w:jc w:val="both"/>
        <w:rPr>
          <w:color w:val="000000"/>
        </w:rPr>
      </w:pPr>
      <w:r>
        <w:rPr>
          <w:color w:val="000000"/>
        </w:rPr>
        <w:t xml:space="preserve">2.1.2. </w:t>
      </w:r>
      <w:r w:rsidRPr="000C629F">
        <w:rPr>
          <w:color w:val="000000"/>
        </w:rPr>
        <w:t xml:space="preserve">Toplumsal cinsiyet eşitliği perspektifiyle, Kadınların sosyo-ekonomik hayata </w:t>
      </w:r>
      <w:r w:rsidRPr="000C629F">
        <w:rPr>
          <w:color w:val="000000"/>
        </w:rPr>
        <w:lastRenderedPageBreak/>
        <w:t>katılımını desteklemek ve Kadın istihdamının önündeki en önemli engellerden biri olan ve kadına yüklenen bakım hizmetlerinin kamusallaşması için gerekli düzenlemeler yapılmasını sağlamak.  Bu kapsamda merkezi ve yerel yönetimlere bağlı, kreş ve gündüz bakım evleri ile hasta, yaşlı ve engelli bakım birimleri oluşturmak varsa sayısının artırılmasını sağlamak. Bu destekten bir “sosyal hak” olarak tüm kadınlar ve erkekler eşit olarak yararlanmasını sağlamak</w:t>
      </w:r>
      <w:r w:rsidRPr="00304C10">
        <w:rPr>
          <w:color w:val="000000"/>
        </w:rPr>
        <w:t xml:space="preserve"> </w:t>
      </w:r>
      <w:r>
        <w:rPr>
          <w:color w:val="000000"/>
        </w:rPr>
        <w:t xml:space="preserve">oluşturmak </w:t>
      </w:r>
    </w:p>
    <w:p w:rsidR="005C6C4F" w:rsidRDefault="005C6C4F" w:rsidP="005C6C4F">
      <w:pPr>
        <w:spacing w:after="120" w:line="360" w:lineRule="auto"/>
        <w:ind w:firstLine="567"/>
        <w:jc w:val="both"/>
        <w:rPr>
          <w:color w:val="000000"/>
        </w:rPr>
      </w:pPr>
      <w:r w:rsidRPr="00C90DB5">
        <w:rPr>
          <w:b/>
          <w:color w:val="000000"/>
        </w:rPr>
        <w:t>AMAÇ 2.2.</w:t>
      </w:r>
      <w:r>
        <w:rPr>
          <w:color w:val="000000"/>
        </w:rPr>
        <w:t xml:space="preserve"> </w:t>
      </w:r>
      <w:r w:rsidRPr="000C629F">
        <w:rPr>
          <w:color w:val="000000"/>
        </w:rPr>
        <w:t>Sosyal Yardımlar</w:t>
      </w:r>
      <w:r>
        <w:rPr>
          <w:color w:val="000000"/>
        </w:rPr>
        <w:t>.</w:t>
      </w:r>
    </w:p>
    <w:p w:rsidR="005C6C4F" w:rsidRDefault="005C6C4F" w:rsidP="00555EDE">
      <w:pPr>
        <w:numPr>
          <w:ilvl w:val="2"/>
          <w:numId w:val="15"/>
        </w:numPr>
        <w:spacing w:after="120" w:line="360" w:lineRule="auto"/>
        <w:jc w:val="both"/>
      </w:pPr>
      <w:r w:rsidRPr="000C629F">
        <w:t>Yoksulluğun azaltılması ve muhtaç durumda bulunan kişi ve gruplara etkin sosyal koruma sağlanması</w:t>
      </w:r>
      <w:r>
        <w:t xml:space="preserve"> </w:t>
      </w:r>
    </w:p>
    <w:p w:rsidR="00555EDE" w:rsidRDefault="00555EDE" w:rsidP="00555EDE">
      <w:pPr>
        <w:spacing w:after="120" w:line="360" w:lineRule="auto"/>
        <w:jc w:val="both"/>
      </w:pPr>
    </w:p>
    <w:p w:rsidR="00555EDE" w:rsidRDefault="00555EDE" w:rsidP="00555EDE">
      <w:pPr>
        <w:spacing w:after="120" w:line="360" w:lineRule="auto"/>
        <w:jc w:val="both"/>
        <w:rPr>
          <w:b/>
        </w:rPr>
      </w:pPr>
    </w:p>
    <w:p w:rsidR="005C6C4F" w:rsidRPr="00986BF3" w:rsidRDefault="005C6C4F" w:rsidP="005C6C4F">
      <w:pPr>
        <w:spacing w:after="120" w:line="360" w:lineRule="auto"/>
        <w:ind w:firstLine="567"/>
        <w:jc w:val="both"/>
        <w:rPr>
          <w:b/>
        </w:rPr>
      </w:pPr>
      <w:r w:rsidRPr="00986BF3">
        <w:rPr>
          <w:b/>
        </w:rPr>
        <w:t xml:space="preserve">AMAÇ 2.3. </w:t>
      </w:r>
      <w:r w:rsidRPr="00986BF3">
        <w:t>Belediye-Vatandaş arasında iletişimin güçlendirilmesini sağlamak.</w:t>
      </w:r>
    </w:p>
    <w:p w:rsidR="005C6C4F" w:rsidRDefault="005C6C4F" w:rsidP="005C6C4F">
      <w:pPr>
        <w:spacing w:after="120" w:line="360" w:lineRule="auto"/>
        <w:ind w:firstLine="567"/>
        <w:jc w:val="both"/>
        <w:rPr>
          <w:b/>
          <w:color w:val="000000"/>
        </w:rPr>
      </w:pPr>
      <w:r>
        <w:t xml:space="preserve">2.3.1. </w:t>
      </w:r>
      <w:r w:rsidRPr="000C629F">
        <w:rPr>
          <w:color w:val="000000"/>
        </w:rPr>
        <w:t>Katılımcı Yönetim</w:t>
      </w:r>
      <w:r>
        <w:rPr>
          <w:b/>
          <w:color w:val="000000"/>
        </w:rPr>
        <w:t xml:space="preserve"> </w:t>
      </w:r>
    </w:p>
    <w:p w:rsidR="005C6C4F" w:rsidRDefault="005C6C4F" w:rsidP="005C6C4F">
      <w:pPr>
        <w:spacing w:after="120" w:line="360" w:lineRule="auto"/>
        <w:ind w:firstLine="567"/>
        <w:jc w:val="both"/>
        <w:rPr>
          <w:b/>
          <w:color w:val="000000"/>
        </w:rPr>
      </w:pPr>
      <w:r w:rsidRPr="001A62C5">
        <w:rPr>
          <w:color w:val="000000"/>
        </w:rPr>
        <w:t>2.3.2.</w:t>
      </w:r>
      <w:r>
        <w:rPr>
          <w:b/>
          <w:color w:val="000000"/>
        </w:rPr>
        <w:t xml:space="preserve"> </w:t>
      </w:r>
      <w:r w:rsidRPr="000C629F">
        <w:rPr>
          <w:color w:val="000000"/>
        </w:rPr>
        <w:t>Bilgilendirme</w:t>
      </w:r>
      <w:r>
        <w:rPr>
          <w:color w:val="000000"/>
        </w:rPr>
        <w:t xml:space="preserve"> </w:t>
      </w:r>
    </w:p>
    <w:p w:rsidR="005C6C4F" w:rsidRPr="00986BF3" w:rsidRDefault="005C6C4F" w:rsidP="005C6C4F">
      <w:pPr>
        <w:spacing w:after="120" w:line="360" w:lineRule="auto"/>
        <w:ind w:firstLine="567"/>
        <w:jc w:val="both"/>
        <w:rPr>
          <w:color w:val="000000"/>
        </w:rPr>
      </w:pPr>
      <w:r w:rsidRPr="00881FD3">
        <w:rPr>
          <w:color w:val="000000"/>
        </w:rPr>
        <w:t>2.3.3.</w:t>
      </w:r>
      <w:r w:rsidRPr="00881FD3">
        <w:t xml:space="preserve"> </w:t>
      </w:r>
      <w:r>
        <w:t>Düzenli Bilgi Akışının Sağlanması ile belediye faaliyetlerine katılım sağlanması ve kadronun güçlendirilmesi</w:t>
      </w:r>
    </w:p>
    <w:p w:rsidR="005C6C4F" w:rsidRPr="00986BF3" w:rsidRDefault="005C6C4F" w:rsidP="005C6C4F">
      <w:pPr>
        <w:pStyle w:val="Default"/>
        <w:spacing w:after="120" w:line="360" w:lineRule="auto"/>
        <w:ind w:firstLine="567"/>
        <w:jc w:val="both"/>
        <w:rPr>
          <w:b/>
          <w:sz w:val="22"/>
          <w:szCs w:val="22"/>
        </w:rPr>
      </w:pPr>
      <w:r w:rsidRPr="00986BF3">
        <w:rPr>
          <w:b/>
          <w:sz w:val="22"/>
          <w:szCs w:val="22"/>
        </w:rPr>
        <w:t xml:space="preserve">AMAÇ 2.4. </w:t>
      </w:r>
      <w:r w:rsidRPr="00986BF3">
        <w:rPr>
          <w:sz w:val="22"/>
          <w:szCs w:val="22"/>
        </w:rPr>
        <w:t>Eğitim Faaliyetleri.</w:t>
      </w:r>
    </w:p>
    <w:p w:rsidR="005C6C4F" w:rsidRDefault="005C6C4F" w:rsidP="005C6C4F">
      <w:pPr>
        <w:pStyle w:val="Default"/>
        <w:spacing w:after="120" w:line="360" w:lineRule="auto"/>
        <w:ind w:firstLine="567"/>
        <w:jc w:val="both"/>
        <w:rPr>
          <w:sz w:val="22"/>
          <w:szCs w:val="22"/>
        </w:rPr>
      </w:pPr>
      <w:r>
        <w:rPr>
          <w:sz w:val="22"/>
          <w:szCs w:val="22"/>
        </w:rPr>
        <w:t xml:space="preserve">2.4.1. </w:t>
      </w:r>
      <w:r w:rsidRPr="000C629F">
        <w:rPr>
          <w:sz w:val="22"/>
          <w:szCs w:val="22"/>
        </w:rPr>
        <w:t xml:space="preserve">Eğitim </w:t>
      </w:r>
      <w:r>
        <w:rPr>
          <w:sz w:val="22"/>
          <w:szCs w:val="22"/>
        </w:rPr>
        <w:t xml:space="preserve">Destek Evi Ve Kültür Merkeziyle İlgili Faaliyetler </w:t>
      </w:r>
    </w:p>
    <w:p w:rsidR="005C6C4F" w:rsidRDefault="005C6C4F" w:rsidP="005C6C4F">
      <w:pPr>
        <w:pStyle w:val="Default"/>
        <w:spacing w:after="120" w:line="360" w:lineRule="auto"/>
        <w:ind w:firstLine="567"/>
        <w:jc w:val="both"/>
        <w:rPr>
          <w:sz w:val="22"/>
          <w:szCs w:val="22"/>
        </w:rPr>
      </w:pPr>
      <w:r w:rsidRPr="00D109E2">
        <w:rPr>
          <w:b/>
          <w:sz w:val="22"/>
          <w:szCs w:val="22"/>
        </w:rPr>
        <w:t>AMAÇ 2.5.</w:t>
      </w:r>
      <w:r>
        <w:rPr>
          <w:sz w:val="22"/>
          <w:szCs w:val="22"/>
        </w:rPr>
        <w:t xml:space="preserve"> Kentin Kültürel Dokusunu Zenginleştirmek.</w:t>
      </w:r>
    </w:p>
    <w:p w:rsidR="005C6C4F" w:rsidRDefault="005C6C4F" w:rsidP="005C6C4F">
      <w:pPr>
        <w:pStyle w:val="Default"/>
        <w:spacing w:after="120" w:line="360" w:lineRule="auto"/>
        <w:ind w:firstLine="567"/>
        <w:jc w:val="both"/>
        <w:rPr>
          <w:sz w:val="22"/>
          <w:szCs w:val="22"/>
        </w:rPr>
      </w:pPr>
      <w:r>
        <w:rPr>
          <w:sz w:val="22"/>
          <w:szCs w:val="22"/>
        </w:rPr>
        <w:t xml:space="preserve">2.5.1. Kültürel Etkinlikler </w:t>
      </w:r>
    </w:p>
    <w:p w:rsidR="005C6C4F" w:rsidRDefault="005C6C4F" w:rsidP="005C6C4F">
      <w:pPr>
        <w:pStyle w:val="Default"/>
        <w:spacing w:after="120" w:line="360" w:lineRule="auto"/>
        <w:ind w:firstLine="567"/>
        <w:jc w:val="both"/>
        <w:rPr>
          <w:sz w:val="22"/>
          <w:szCs w:val="22"/>
        </w:rPr>
      </w:pPr>
      <w:r w:rsidRPr="00D109E2">
        <w:rPr>
          <w:b/>
          <w:sz w:val="22"/>
          <w:szCs w:val="22"/>
        </w:rPr>
        <w:t>AMAÇ 2.6.</w:t>
      </w:r>
      <w:r>
        <w:rPr>
          <w:sz w:val="22"/>
          <w:szCs w:val="22"/>
        </w:rPr>
        <w:t xml:space="preserve"> </w:t>
      </w:r>
      <w:r w:rsidRPr="000C629F">
        <w:rPr>
          <w:sz w:val="22"/>
          <w:szCs w:val="22"/>
        </w:rPr>
        <w:t>İnsan ve çevre sağlığının korunması</w:t>
      </w:r>
      <w:r>
        <w:rPr>
          <w:sz w:val="22"/>
          <w:szCs w:val="22"/>
        </w:rPr>
        <w:t>.</w:t>
      </w:r>
    </w:p>
    <w:p w:rsidR="005C6C4F" w:rsidRDefault="005C6C4F" w:rsidP="005C6C4F">
      <w:pPr>
        <w:pStyle w:val="Default"/>
        <w:spacing w:after="120" w:line="360" w:lineRule="auto"/>
        <w:ind w:firstLine="567"/>
        <w:jc w:val="both"/>
        <w:rPr>
          <w:sz w:val="22"/>
          <w:szCs w:val="22"/>
        </w:rPr>
      </w:pPr>
      <w:r>
        <w:rPr>
          <w:sz w:val="22"/>
          <w:szCs w:val="22"/>
        </w:rPr>
        <w:t>2.6.1. Temiz ve yaşanabilir</w:t>
      </w:r>
      <w:r w:rsidRPr="000C629F">
        <w:rPr>
          <w:sz w:val="22"/>
          <w:szCs w:val="22"/>
        </w:rPr>
        <w:t xml:space="preserve"> bir </w:t>
      </w:r>
      <w:r>
        <w:rPr>
          <w:sz w:val="22"/>
          <w:szCs w:val="22"/>
        </w:rPr>
        <w:t>ilçe</w:t>
      </w:r>
      <w:r w:rsidRPr="000C629F">
        <w:rPr>
          <w:sz w:val="22"/>
          <w:szCs w:val="22"/>
        </w:rPr>
        <w:t xml:space="preserve"> oluşturmak </w:t>
      </w:r>
    </w:p>
    <w:p w:rsidR="005C6C4F" w:rsidRDefault="005C6C4F" w:rsidP="005C6C4F">
      <w:pPr>
        <w:pStyle w:val="Default"/>
        <w:spacing w:after="120" w:line="360" w:lineRule="auto"/>
        <w:ind w:firstLine="567"/>
        <w:jc w:val="both"/>
        <w:rPr>
          <w:sz w:val="22"/>
          <w:szCs w:val="22"/>
        </w:rPr>
      </w:pPr>
      <w:r w:rsidRPr="00FE0EC9">
        <w:rPr>
          <w:b/>
          <w:sz w:val="22"/>
          <w:szCs w:val="22"/>
        </w:rPr>
        <w:t>AMAÇ 2.7.</w:t>
      </w:r>
      <w:r>
        <w:rPr>
          <w:sz w:val="22"/>
          <w:szCs w:val="22"/>
        </w:rPr>
        <w:t xml:space="preserve"> </w:t>
      </w:r>
      <w:r w:rsidRPr="000C629F">
        <w:rPr>
          <w:sz w:val="22"/>
          <w:szCs w:val="22"/>
        </w:rPr>
        <w:t>Toplum, çevre ve insan sağlığının korunması</w:t>
      </w:r>
      <w:r>
        <w:rPr>
          <w:sz w:val="22"/>
          <w:szCs w:val="22"/>
        </w:rPr>
        <w:t>.</w:t>
      </w:r>
    </w:p>
    <w:p w:rsidR="005C6C4F" w:rsidRDefault="005C6C4F" w:rsidP="005C6C4F">
      <w:pPr>
        <w:pStyle w:val="Default"/>
        <w:spacing w:after="120" w:line="360" w:lineRule="auto"/>
        <w:ind w:firstLine="567"/>
        <w:jc w:val="both"/>
        <w:rPr>
          <w:sz w:val="22"/>
          <w:szCs w:val="22"/>
        </w:rPr>
      </w:pPr>
      <w:r>
        <w:rPr>
          <w:sz w:val="22"/>
          <w:szCs w:val="22"/>
        </w:rPr>
        <w:t xml:space="preserve">2.7.1. </w:t>
      </w:r>
      <w:r w:rsidRPr="000C629F">
        <w:rPr>
          <w:sz w:val="22"/>
          <w:szCs w:val="22"/>
        </w:rPr>
        <w:t>Çağdaş ve sağlıklı bir kent oluşturulması anlayışı ile yetki alanımız içinde bulunan toplum çevre ve insan sağlığını ön planda tutarak belediyemiz hizmetlerini ve yaşam stantlarını uygun hale getirmek ve diğer birimlere kolluk görevi yapmak</w:t>
      </w:r>
      <w:r>
        <w:rPr>
          <w:sz w:val="22"/>
          <w:szCs w:val="22"/>
        </w:rPr>
        <w:t xml:space="preserve"> </w:t>
      </w:r>
    </w:p>
    <w:p w:rsidR="005C6C4F" w:rsidRPr="00986BF3" w:rsidRDefault="005C6C4F" w:rsidP="005C6C4F">
      <w:pPr>
        <w:pStyle w:val="Default"/>
        <w:tabs>
          <w:tab w:val="left" w:pos="6730"/>
        </w:tabs>
        <w:spacing w:after="120" w:line="360" w:lineRule="auto"/>
        <w:ind w:firstLine="567"/>
        <w:jc w:val="both"/>
        <w:rPr>
          <w:sz w:val="22"/>
          <w:szCs w:val="22"/>
        </w:rPr>
      </w:pPr>
      <w:r>
        <w:rPr>
          <w:sz w:val="22"/>
          <w:szCs w:val="22"/>
        </w:rPr>
        <w:t xml:space="preserve">2.7.2. </w:t>
      </w:r>
      <w:r w:rsidRPr="000C629F">
        <w:rPr>
          <w:sz w:val="22"/>
          <w:szCs w:val="22"/>
        </w:rPr>
        <w:t>Ulaşımın, trafik ve sağlık alanında yaşanabilir bir ilçe yaratmak</w:t>
      </w:r>
      <w:r>
        <w:rPr>
          <w:sz w:val="22"/>
          <w:szCs w:val="22"/>
        </w:rPr>
        <w:t xml:space="preserve"> </w:t>
      </w:r>
    </w:p>
    <w:p w:rsidR="005C6C4F" w:rsidRPr="00986BF3" w:rsidRDefault="005C6C4F" w:rsidP="005C6C4F">
      <w:pPr>
        <w:widowControl w:val="0"/>
        <w:autoSpaceDE w:val="0"/>
        <w:autoSpaceDN w:val="0"/>
        <w:adjustRightInd w:val="0"/>
        <w:spacing w:after="120" w:line="360" w:lineRule="auto"/>
        <w:ind w:firstLine="567"/>
        <w:jc w:val="both"/>
        <w:rPr>
          <w:b/>
          <w:color w:val="000000"/>
        </w:rPr>
      </w:pPr>
      <w:r>
        <w:rPr>
          <w:b/>
          <w:color w:val="000000"/>
        </w:rPr>
        <w:t>ALAN 3. Kurumsal Gelişim Çalışmaları</w:t>
      </w:r>
    </w:p>
    <w:p w:rsidR="005C6C4F" w:rsidRDefault="005C6C4F" w:rsidP="005C6C4F">
      <w:pPr>
        <w:widowControl w:val="0"/>
        <w:autoSpaceDE w:val="0"/>
        <w:autoSpaceDN w:val="0"/>
        <w:adjustRightInd w:val="0"/>
        <w:spacing w:after="120" w:line="360" w:lineRule="auto"/>
        <w:ind w:firstLine="567"/>
        <w:jc w:val="both"/>
      </w:pPr>
      <w:r w:rsidRPr="00284FD7">
        <w:rPr>
          <w:b/>
        </w:rPr>
        <w:t>AMAÇ</w:t>
      </w:r>
      <w:r>
        <w:t xml:space="preserve"> 3.1. </w:t>
      </w:r>
      <w:r w:rsidRPr="000C629F">
        <w:t>Gelir-Gider Yönetimi</w:t>
      </w:r>
      <w:r>
        <w:t>.</w:t>
      </w:r>
    </w:p>
    <w:p w:rsidR="005C6C4F" w:rsidRDefault="005C6C4F" w:rsidP="005C6C4F">
      <w:pPr>
        <w:widowControl w:val="0"/>
        <w:autoSpaceDE w:val="0"/>
        <w:autoSpaceDN w:val="0"/>
        <w:adjustRightInd w:val="0"/>
        <w:spacing w:after="120" w:line="360" w:lineRule="auto"/>
        <w:ind w:firstLine="567"/>
        <w:jc w:val="both"/>
      </w:pPr>
      <w:r>
        <w:lastRenderedPageBreak/>
        <w:t xml:space="preserve">3.1.1. </w:t>
      </w:r>
      <w:r w:rsidRPr="000C629F">
        <w:t>Gelirlerin artırılması,  Gelir analizlerinin yapılması, ilgili birimlerin güçlendirilmesi-gider analizlerinin yapılması</w:t>
      </w:r>
      <w:r>
        <w:t xml:space="preserve"> </w:t>
      </w:r>
    </w:p>
    <w:p w:rsidR="005C6C4F" w:rsidRDefault="005C6C4F" w:rsidP="005C6C4F">
      <w:pPr>
        <w:pStyle w:val="Default"/>
        <w:spacing w:after="120" w:line="360" w:lineRule="auto"/>
        <w:ind w:firstLine="567"/>
        <w:jc w:val="both"/>
        <w:rPr>
          <w:sz w:val="22"/>
          <w:szCs w:val="22"/>
        </w:rPr>
      </w:pPr>
      <w:r>
        <w:rPr>
          <w:sz w:val="22"/>
          <w:szCs w:val="22"/>
        </w:rPr>
        <w:t xml:space="preserve">3.1.2. </w:t>
      </w:r>
      <w:r w:rsidRPr="000C629F">
        <w:rPr>
          <w:sz w:val="22"/>
          <w:szCs w:val="22"/>
        </w:rPr>
        <w:t>Tahakkuk oranlarının arttırılması</w:t>
      </w:r>
      <w:r>
        <w:rPr>
          <w:sz w:val="22"/>
          <w:szCs w:val="22"/>
        </w:rPr>
        <w:t xml:space="preserve"> </w:t>
      </w:r>
    </w:p>
    <w:p w:rsidR="005C6C4F" w:rsidRDefault="005C6C4F" w:rsidP="005C6C4F">
      <w:pPr>
        <w:pStyle w:val="Default"/>
        <w:spacing w:after="120" w:line="360" w:lineRule="auto"/>
        <w:ind w:firstLine="567"/>
        <w:jc w:val="both"/>
        <w:rPr>
          <w:sz w:val="22"/>
          <w:szCs w:val="22"/>
        </w:rPr>
      </w:pPr>
      <w:r>
        <w:rPr>
          <w:sz w:val="22"/>
          <w:szCs w:val="22"/>
        </w:rPr>
        <w:t xml:space="preserve">3.1.3. </w:t>
      </w:r>
      <w:r w:rsidRPr="000C629F">
        <w:rPr>
          <w:sz w:val="22"/>
          <w:szCs w:val="22"/>
        </w:rPr>
        <w:t>Tahsilât oranlarının arttırılması</w:t>
      </w:r>
      <w:r>
        <w:rPr>
          <w:sz w:val="22"/>
          <w:szCs w:val="22"/>
        </w:rPr>
        <w:t xml:space="preserve"> </w:t>
      </w:r>
    </w:p>
    <w:p w:rsidR="005C6C4F" w:rsidRDefault="005C6C4F" w:rsidP="005C6C4F">
      <w:pPr>
        <w:pStyle w:val="Default"/>
        <w:spacing w:after="120" w:line="360" w:lineRule="auto"/>
        <w:ind w:firstLine="567"/>
        <w:jc w:val="both"/>
        <w:rPr>
          <w:b/>
          <w:sz w:val="22"/>
          <w:szCs w:val="22"/>
        </w:rPr>
      </w:pPr>
      <w:r>
        <w:rPr>
          <w:sz w:val="22"/>
          <w:szCs w:val="22"/>
        </w:rPr>
        <w:t xml:space="preserve">3.1.4. </w:t>
      </w:r>
      <w:r w:rsidRPr="000C629F">
        <w:rPr>
          <w:sz w:val="22"/>
          <w:szCs w:val="22"/>
        </w:rPr>
        <w:t>Birimsel Alt Yapının Oluşturulması</w:t>
      </w:r>
      <w:r>
        <w:rPr>
          <w:sz w:val="22"/>
          <w:szCs w:val="22"/>
        </w:rPr>
        <w:t xml:space="preserve"> </w:t>
      </w:r>
    </w:p>
    <w:p w:rsidR="005C6C4F" w:rsidRPr="00986BF3" w:rsidRDefault="005C6C4F" w:rsidP="005C6C4F">
      <w:pPr>
        <w:spacing w:after="120" w:line="360" w:lineRule="auto"/>
        <w:ind w:firstLine="567"/>
        <w:jc w:val="both"/>
        <w:rPr>
          <w:color w:val="000000"/>
        </w:rPr>
      </w:pPr>
      <w:r>
        <w:rPr>
          <w:b/>
        </w:rPr>
        <w:t xml:space="preserve">AMAÇ 3.2. </w:t>
      </w:r>
      <w:r w:rsidRPr="000C629F">
        <w:rPr>
          <w:color w:val="000000"/>
        </w:rPr>
        <w:t>Belediye imkânlarından faydalanarak belediye gelirlerini kontrol altına almak, Personelden en yüksek düzeyde verim elde etmek</w:t>
      </w:r>
      <w:r>
        <w:rPr>
          <w:color w:val="000000"/>
        </w:rPr>
        <w:t>.</w:t>
      </w:r>
    </w:p>
    <w:p w:rsidR="005C6C4F" w:rsidRDefault="005C6C4F" w:rsidP="005C6C4F">
      <w:pPr>
        <w:pStyle w:val="Default"/>
        <w:spacing w:after="120" w:line="360" w:lineRule="auto"/>
        <w:ind w:firstLine="567"/>
        <w:jc w:val="both"/>
        <w:rPr>
          <w:b/>
          <w:sz w:val="22"/>
          <w:szCs w:val="22"/>
        </w:rPr>
      </w:pPr>
      <w:r>
        <w:rPr>
          <w:sz w:val="22"/>
          <w:szCs w:val="22"/>
        </w:rPr>
        <w:t xml:space="preserve">3.2.1. </w:t>
      </w:r>
      <w:r w:rsidRPr="000C629F">
        <w:rPr>
          <w:sz w:val="22"/>
          <w:szCs w:val="22"/>
        </w:rPr>
        <w:t>Potansiyel kadar gelir toplayabilmek</w:t>
      </w:r>
      <w:r>
        <w:rPr>
          <w:sz w:val="22"/>
          <w:szCs w:val="22"/>
        </w:rPr>
        <w:t xml:space="preserve"> </w:t>
      </w:r>
    </w:p>
    <w:p w:rsidR="005C6C4F" w:rsidRPr="00986BF3" w:rsidRDefault="005C6C4F" w:rsidP="005C6C4F">
      <w:pPr>
        <w:pStyle w:val="Default"/>
        <w:spacing w:after="120" w:line="360" w:lineRule="auto"/>
        <w:ind w:firstLine="567"/>
        <w:jc w:val="both"/>
        <w:rPr>
          <w:b/>
          <w:sz w:val="22"/>
          <w:szCs w:val="22"/>
        </w:rPr>
      </w:pPr>
      <w:r w:rsidRPr="00C90DB5">
        <w:rPr>
          <w:sz w:val="22"/>
          <w:szCs w:val="22"/>
        </w:rPr>
        <w:t>3.2.2.</w:t>
      </w:r>
      <w:r>
        <w:rPr>
          <w:b/>
          <w:sz w:val="22"/>
          <w:szCs w:val="22"/>
        </w:rPr>
        <w:t xml:space="preserve"> </w:t>
      </w:r>
      <w:r w:rsidRPr="000C629F">
        <w:rPr>
          <w:sz w:val="22"/>
          <w:szCs w:val="22"/>
        </w:rPr>
        <w:t>Belediyemiz kaynaklarının etkin, verimli ve şeffaf bir şekilde kullanımının sağlanması ve verimliliğin arttırılması ve personele imkânlar dâhilinde mesleki eğitim verilmesi</w:t>
      </w:r>
      <w:r>
        <w:rPr>
          <w:sz w:val="22"/>
          <w:szCs w:val="22"/>
        </w:rPr>
        <w:t xml:space="preserve"> </w:t>
      </w:r>
    </w:p>
    <w:p w:rsidR="005C6C4F" w:rsidRDefault="005C6C4F" w:rsidP="005C6C4F">
      <w:pPr>
        <w:spacing w:after="120" w:line="360" w:lineRule="auto"/>
        <w:ind w:firstLine="567"/>
        <w:jc w:val="both"/>
        <w:rPr>
          <w:color w:val="000000"/>
        </w:rPr>
      </w:pPr>
      <w:r>
        <w:rPr>
          <w:b/>
          <w:color w:val="000000"/>
        </w:rPr>
        <w:t xml:space="preserve">AMAÇ 3.3. </w:t>
      </w:r>
      <w:r w:rsidRPr="000C629F">
        <w:rPr>
          <w:color w:val="000000"/>
        </w:rPr>
        <w:t>Kurumsal yapıyı oluşturmak, kurum anlayışını çalışanlar arasında yerleştirilmesi, personel açığının giderilmesi, personele gerekli eğitimin verilmesi, personelin bilgi ve becerilerine göre istihdam edilmesi, çalışan personelin özlük hakları korunarak iç huzurun sağlanması.</w:t>
      </w:r>
    </w:p>
    <w:p w:rsidR="005C6C4F" w:rsidRDefault="005C6C4F" w:rsidP="005C6C4F">
      <w:pPr>
        <w:spacing w:after="120" w:line="360" w:lineRule="auto"/>
        <w:ind w:firstLine="567"/>
        <w:jc w:val="both"/>
        <w:rPr>
          <w:b/>
          <w:color w:val="000000"/>
        </w:rPr>
      </w:pPr>
      <w:r>
        <w:rPr>
          <w:color w:val="000000"/>
        </w:rPr>
        <w:t xml:space="preserve">3.1.1. </w:t>
      </w:r>
      <w:r w:rsidRPr="000C629F">
        <w:rPr>
          <w:color w:val="000000"/>
        </w:rPr>
        <w:t>Çalışan personeller arasında kurumsallaşma yerleştirilmelidi</w:t>
      </w:r>
      <w:r>
        <w:rPr>
          <w:color w:val="000000"/>
        </w:rPr>
        <w:t xml:space="preserve">r. Kurum bireye bağlı olmadan </w:t>
      </w:r>
      <w:r w:rsidRPr="000C629F">
        <w:rPr>
          <w:color w:val="000000"/>
        </w:rPr>
        <w:t>sürdürülebilir, geli</w:t>
      </w:r>
      <w:r>
        <w:rPr>
          <w:color w:val="000000"/>
        </w:rPr>
        <w:t xml:space="preserve">ştirilebilir olmalıdır. İhtiyaç </w:t>
      </w:r>
      <w:r w:rsidRPr="000C629F">
        <w:rPr>
          <w:color w:val="000000"/>
        </w:rPr>
        <w:t>duyulan personelin istihdamının sağlanması</w:t>
      </w:r>
      <w:r>
        <w:rPr>
          <w:b/>
          <w:color w:val="000000"/>
        </w:rPr>
        <w:t>.</w:t>
      </w:r>
    </w:p>
    <w:p w:rsidR="005C6C4F" w:rsidRDefault="005C6C4F" w:rsidP="005C6C4F">
      <w:pPr>
        <w:spacing w:after="120" w:line="360" w:lineRule="auto"/>
        <w:ind w:firstLine="567"/>
        <w:jc w:val="both"/>
        <w:rPr>
          <w:b/>
          <w:color w:val="000000"/>
        </w:rPr>
      </w:pPr>
      <w:r>
        <w:rPr>
          <w:color w:val="000000"/>
        </w:rPr>
        <w:t>3</w:t>
      </w:r>
      <w:r w:rsidRPr="00881FD3">
        <w:rPr>
          <w:color w:val="000000"/>
        </w:rPr>
        <w:t xml:space="preserve">.1.2. </w:t>
      </w:r>
      <w:r w:rsidRPr="000C629F">
        <w:rPr>
          <w:color w:val="000000"/>
        </w:rPr>
        <w:t>Gelen – giden evrakların doğru bir şekil</w:t>
      </w:r>
      <w:r>
        <w:rPr>
          <w:color w:val="000000"/>
        </w:rPr>
        <w:t xml:space="preserve">de ve zamanında ilgili yerlere </w:t>
      </w:r>
      <w:r w:rsidRPr="000C629F">
        <w:rPr>
          <w:color w:val="000000"/>
        </w:rPr>
        <w:t xml:space="preserve">gönderilmesi ve gerektiğinde bulunmasını </w:t>
      </w:r>
      <w:r>
        <w:rPr>
          <w:color w:val="000000"/>
        </w:rPr>
        <w:t xml:space="preserve">sağlamak amacıyla kayıt altına </w:t>
      </w:r>
      <w:r w:rsidRPr="000C629F">
        <w:rPr>
          <w:color w:val="000000"/>
        </w:rPr>
        <w:t>alınması</w:t>
      </w:r>
      <w:r>
        <w:rPr>
          <w:color w:val="000000"/>
        </w:rPr>
        <w:t xml:space="preserve"> </w:t>
      </w:r>
    </w:p>
    <w:p w:rsidR="005C6C4F" w:rsidRDefault="005C6C4F" w:rsidP="005C6C4F">
      <w:pPr>
        <w:spacing w:after="120" w:line="360" w:lineRule="auto"/>
        <w:ind w:firstLine="567"/>
        <w:jc w:val="both"/>
        <w:rPr>
          <w:color w:val="000000"/>
        </w:rPr>
      </w:pPr>
      <w:r>
        <w:t xml:space="preserve">3.1.3. </w:t>
      </w:r>
      <w:r w:rsidRPr="000C629F">
        <w:rPr>
          <w:color w:val="000000"/>
        </w:rPr>
        <w:t>Kurum içi hizmetin en aktif ve en verimli biçimde sunulabilmesi için personel eğitimlerine öncelik verilmesi</w:t>
      </w:r>
      <w:r>
        <w:rPr>
          <w:color w:val="000000"/>
        </w:rPr>
        <w:t xml:space="preserve"> </w:t>
      </w:r>
    </w:p>
    <w:p w:rsidR="005C6C4F" w:rsidRDefault="005C6C4F" w:rsidP="005C6C4F">
      <w:pPr>
        <w:spacing w:after="120" w:line="360" w:lineRule="auto"/>
        <w:ind w:firstLine="567"/>
        <w:jc w:val="both"/>
      </w:pPr>
      <w:r>
        <w:rPr>
          <w:b/>
          <w:color w:val="000000"/>
        </w:rPr>
        <w:t>AMAÇ 3.4</w:t>
      </w:r>
      <w:r w:rsidRPr="009A13A3">
        <w:rPr>
          <w:b/>
          <w:color w:val="000000"/>
        </w:rPr>
        <w:t>.</w:t>
      </w:r>
      <w:r>
        <w:rPr>
          <w:color w:val="000000"/>
        </w:rPr>
        <w:t xml:space="preserve"> </w:t>
      </w:r>
      <w:r w:rsidRPr="000C629F">
        <w:t>Spor Faaliyetleri</w:t>
      </w:r>
      <w:r>
        <w:t>.</w:t>
      </w:r>
    </w:p>
    <w:p w:rsidR="005C6C4F" w:rsidRDefault="005C6C4F" w:rsidP="005C6C4F">
      <w:pPr>
        <w:pStyle w:val="Default"/>
        <w:spacing w:after="120" w:line="360" w:lineRule="auto"/>
        <w:ind w:firstLine="567"/>
        <w:jc w:val="both"/>
        <w:rPr>
          <w:b/>
          <w:sz w:val="22"/>
          <w:szCs w:val="22"/>
        </w:rPr>
      </w:pPr>
      <w:r>
        <w:rPr>
          <w:sz w:val="22"/>
          <w:szCs w:val="22"/>
        </w:rPr>
        <w:t xml:space="preserve">3.4.1. </w:t>
      </w:r>
      <w:r w:rsidRPr="000C629F">
        <w:rPr>
          <w:sz w:val="22"/>
          <w:szCs w:val="22"/>
        </w:rPr>
        <w:t>Kentleşmenin planlı ve kontrollü olarak sağlanması için imar uygulamalarının yaşama geçirilmesini sağlamak, İmar Müdürlüğü çalışmalarının verimli olarak yürütülmesi için kurumsal kapasitenin artırılması, eğitim ve yeterli personelle desteklenmesi</w:t>
      </w:r>
      <w:r>
        <w:rPr>
          <w:sz w:val="22"/>
          <w:szCs w:val="22"/>
        </w:rPr>
        <w:t xml:space="preserve"> </w:t>
      </w:r>
    </w:p>
    <w:p w:rsidR="005C6C4F" w:rsidRPr="00986BF3" w:rsidRDefault="005C6C4F" w:rsidP="005C6C4F">
      <w:pPr>
        <w:pStyle w:val="Default"/>
        <w:spacing w:after="120" w:line="360" w:lineRule="auto"/>
        <w:ind w:firstLine="567"/>
        <w:jc w:val="both"/>
        <w:rPr>
          <w:b/>
          <w:sz w:val="22"/>
          <w:szCs w:val="22"/>
        </w:rPr>
      </w:pPr>
      <w:r w:rsidRPr="004F302C">
        <w:rPr>
          <w:b/>
          <w:sz w:val="22"/>
          <w:szCs w:val="22"/>
        </w:rPr>
        <w:t xml:space="preserve">AMAÇ 3.5. </w:t>
      </w:r>
      <w:r w:rsidRPr="000C629F">
        <w:rPr>
          <w:sz w:val="22"/>
          <w:szCs w:val="22"/>
        </w:rPr>
        <w:t>Kurum İçi ve Kurum Dışı Düzenin Kurulması</w:t>
      </w:r>
      <w:r>
        <w:rPr>
          <w:sz w:val="22"/>
          <w:szCs w:val="22"/>
        </w:rPr>
        <w:t>.</w:t>
      </w:r>
    </w:p>
    <w:p w:rsidR="005C6C4F" w:rsidRDefault="005C6C4F" w:rsidP="005C6C4F">
      <w:pPr>
        <w:pStyle w:val="Default"/>
        <w:spacing w:after="120" w:line="360" w:lineRule="auto"/>
        <w:ind w:firstLine="567"/>
        <w:jc w:val="both"/>
        <w:rPr>
          <w:b/>
          <w:sz w:val="22"/>
          <w:szCs w:val="22"/>
        </w:rPr>
      </w:pPr>
      <w:r>
        <w:rPr>
          <w:sz w:val="22"/>
          <w:szCs w:val="22"/>
        </w:rPr>
        <w:t xml:space="preserve">3.5.1. </w:t>
      </w:r>
      <w:r w:rsidRPr="000C629F">
        <w:rPr>
          <w:sz w:val="22"/>
          <w:szCs w:val="22"/>
        </w:rPr>
        <w:t>Başkanlık yönetimi, belediye meclisi, encümenler ve müdürlüklerle ile ilgili yapıyı koordine etmek ve alınan kararları uygulamak</w:t>
      </w:r>
    </w:p>
    <w:p w:rsidR="005C6C4F" w:rsidRDefault="005C6C4F" w:rsidP="005C6C4F">
      <w:pPr>
        <w:pStyle w:val="Default"/>
        <w:spacing w:after="120" w:line="360" w:lineRule="auto"/>
        <w:ind w:firstLine="567"/>
        <w:jc w:val="both"/>
        <w:rPr>
          <w:b/>
          <w:sz w:val="22"/>
          <w:szCs w:val="22"/>
        </w:rPr>
      </w:pPr>
      <w:r>
        <w:rPr>
          <w:sz w:val="22"/>
          <w:szCs w:val="22"/>
        </w:rPr>
        <w:t xml:space="preserve">3.5.2. </w:t>
      </w:r>
      <w:r w:rsidRPr="000C629F">
        <w:rPr>
          <w:sz w:val="22"/>
          <w:szCs w:val="22"/>
        </w:rPr>
        <w:t>Örgüt Şeması ve Görev Tanımlarının Revizyonu</w:t>
      </w:r>
      <w:r>
        <w:rPr>
          <w:sz w:val="22"/>
          <w:szCs w:val="22"/>
        </w:rPr>
        <w:t xml:space="preserve"> </w:t>
      </w:r>
    </w:p>
    <w:p w:rsidR="005C6C4F" w:rsidRDefault="005C6C4F" w:rsidP="005C6C4F">
      <w:pPr>
        <w:pStyle w:val="Default"/>
        <w:spacing w:after="120" w:line="360" w:lineRule="auto"/>
        <w:ind w:firstLine="567"/>
        <w:jc w:val="both"/>
        <w:rPr>
          <w:sz w:val="22"/>
          <w:szCs w:val="22"/>
        </w:rPr>
      </w:pPr>
      <w:r w:rsidRPr="00414332">
        <w:rPr>
          <w:b/>
          <w:sz w:val="22"/>
          <w:szCs w:val="22"/>
        </w:rPr>
        <w:t>AMAÇ 3.5.</w:t>
      </w:r>
      <w:r>
        <w:rPr>
          <w:sz w:val="22"/>
          <w:szCs w:val="22"/>
        </w:rPr>
        <w:t xml:space="preserve"> </w:t>
      </w:r>
      <w:r w:rsidRPr="000C629F">
        <w:rPr>
          <w:sz w:val="22"/>
          <w:szCs w:val="22"/>
        </w:rPr>
        <w:t>Düzenli Arşivin Kurulması</w:t>
      </w:r>
      <w:r>
        <w:rPr>
          <w:sz w:val="22"/>
          <w:szCs w:val="22"/>
        </w:rPr>
        <w:t>.</w:t>
      </w:r>
    </w:p>
    <w:p w:rsidR="005C6C4F" w:rsidRDefault="005C6C4F" w:rsidP="005C6C4F">
      <w:pPr>
        <w:pStyle w:val="Default"/>
        <w:spacing w:after="120" w:line="360" w:lineRule="auto"/>
        <w:ind w:firstLine="567"/>
        <w:jc w:val="both"/>
        <w:rPr>
          <w:b/>
        </w:rPr>
      </w:pPr>
      <w:r>
        <w:lastRenderedPageBreak/>
        <w:t xml:space="preserve">3.5.1. </w:t>
      </w:r>
      <w:r w:rsidRPr="000C629F">
        <w:t>Gereksiz bilgi ve doküman artıklarının önüne geçmek</w:t>
      </w:r>
      <w:r>
        <w:t xml:space="preserve"> </w:t>
      </w:r>
    </w:p>
    <w:p w:rsidR="005C6C4F" w:rsidRDefault="005C6C4F" w:rsidP="005C6C4F">
      <w:pPr>
        <w:pStyle w:val="AralkYok"/>
        <w:rPr>
          <w:rFonts w:ascii="Times New Roman" w:hAnsi="Times New Roman"/>
          <w:b/>
          <w:sz w:val="28"/>
          <w:szCs w:val="28"/>
        </w:rPr>
      </w:pPr>
    </w:p>
    <w:p w:rsidR="005C6C4F" w:rsidRDefault="005C6C4F" w:rsidP="005C6C4F">
      <w:pPr>
        <w:pStyle w:val="AralkYok"/>
        <w:rPr>
          <w:rFonts w:ascii="Times New Roman" w:hAnsi="Times New Roman"/>
          <w:b/>
          <w:sz w:val="28"/>
          <w:szCs w:val="28"/>
        </w:rPr>
      </w:pPr>
    </w:p>
    <w:p w:rsidR="005C6C4F" w:rsidRDefault="005C6C4F" w:rsidP="005C6C4F">
      <w:pPr>
        <w:pStyle w:val="AralkYok"/>
        <w:rPr>
          <w:rFonts w:ascii="Times New Roman" w:hAnsi="Times New Roman"/>
          <w:b/>
          <w:sz w:val="28"/>
          <w:szCs w:val="28"/>
        </w:rPr>
      </w:pPr>
    </w:p>
    <w:p w:rsidR="005C6C4F" w:rsidRDefault="005C6C4F" w:rsidP="005C6C4F">
      <w:pPr>
        <w:pStyle w:val="AralkYok"/>
        <w:rPr>
          <w:rFonts w:ascii="Times New Roman" w:hAnsi="Times New Roman"/>
          <w:b/>
          <w:sz w:val="28"/>
          <w:szCs w:val="28"/>
        </w:rPr>
      </w:pPr>
    </w:p>
    <w:p w:rsidR="005C6C4F" w:rsidRDefault="005C6C4F" w:rsidP="005C6C4F">
      <w:pPr>
        <w:pStyle w:val="AralkYok"/>
        <w:rPr>
          <w:rFonts w:ascii="Times New Roman" w:hAnsi="Times New Roman"/>
          <w:b/>
          <w:sz w:val="28"/>
          <w:szCs w:val="28"/>
        </w:rPr>
      </w:pPr>
    </w:p>
    <w:p w:rsidR="005C6C4F" w:rsidRDefault="005C6C4F" w:rsidP="005C6C4F">
      <w:pPr>
        <w:pStyle w:val="AralkYok"/>
        <w:rPr>
          <w:rFonts w:ascii="Times New Roman" w:hAnsi="Times New Roman"/>
          <w:b/>
          <w:sz w:val="28"/>
          <w:szCs w:val="28"/>
        </w:rPr>
      </w:pPr>
    </w:p>
    <w:p w:rsidR="005C6C4F" w:rsidRDefault="005C6C4F" w:rsidP="005C6C4F">
      <w:pPr>
        <w:pStyle w:val="AralkYok"/>
        <w:rPr>
          <w:rFonts w:ascii="Times New Roman" w:hAnsi="Times New Roman"/>
          <w:b/>
          <w:sz w:val="28"/>
          <w:szCs w:val="28"/>
        </w:rPr>
      </w:pPr>
    </w:p>
    <w:p w:rsidR="005C6C4F" w:rsidRDefault="005C6C4F" w:rsidP="005C6C4F">
      <w:pPr>
        <w:pStyle w:val="AralkYok"/>
        <w:rPr>
          <w:rFonts w:ascii="Times New Roman" w:hAnsi="Times New Roman"/>
          <w:b/>
          <w:sz w:val="28"/>
          <w:szCs w:val="28"/>
        </w:rPr>
      </w:pPr>
    </w:p>
    <w:p w:rsidR="005C6C4F" w:rsidRDefault="005C6C4F" w:rsidP="005C6C4F">
      <w:pPr>
        <w:pStyle w:val="AralkYok"/>
        <w:rPr>
          <w:rFonts w:ascii="Times New Roman" w:hAnsi="Times New Roman"/>
          <w:b/>
          <w:sz w:val="28"/>
          <w:szCs w:val="28"/>
        </w:rPr>
      </w:pPr>
    </w:p>
    <w:p w:rsidR="005C6C4F" w:rsidRDefault="005C6C4F" w:rsidP="005C6C4F">
      <w:pPr>
        <w:widowControl w:val="0"/>
        <w:suppressLineNumbers/>
        <w:spacing w:before="120" w:line="360" w:lineRule="auto"/>
        <w:jc w:val="both"/>
        <w:rPr>
          <w:rFonts w:eastAsia="Calibri"/>
          <w:b/>
          <w:sz w:val="28"/>
          <w:szCs w:val="28"/>
          <w:lang w:eastAsia="en-US"/>
        </w:rPr>
      </w:pPr>
    </w:p>
    <w:p w:rsidR="001A4BCA" w:rsidRDefault="005C6C4F" w:rsidP="005C6C4F">
      <w:pPr>
        <w:pStyle w:val="KonuBal"/>
        <w:jc w:val="left"/>
        <w:rPr>
          <w:rFonts w:ascii="Times New Roman" w:hAnsi="Times New Roman"/>
          <w:sz w:val="28"/>
          <w:szCs w:val="28"/>
        </w:rPr>
      </w:pPr>
      <w:r w:rsidRPr="004B4C72">
        <w:rPr>
          <w:rFonts w:ascii="Times New Roman" w:hAnsi="Times New Roman"/>
          <w:sz w:val="28"/>
          <w:szCs w:val="28"/>
        </w:rPr>
        <w:t xml:space="preserve">                   </w:t>
      </w:r>
    </w:p>
    <w:p w:rsidR="005C6C4F" w:rsidRDefault="005C6C4F" w:rsidP="001A4BCA">
      <w:pPr>
        <w:pStyle w:val="KonuBal"/>
        <w:rPr>
          <w:rFonts w:ascii="Times New Roman" w:hAnsi="Times New Roman"/>
          <w:sz w:val="28"/>
          <w:szCs w:val="28"/>
        </w:rPr>
      </w:pPr>
      <w:bookmarkStart w:id="11" w:name="_Toc440632905"/>
      <w:r>
        <w:rPr>
          <w:rFonts w:ascii="Times New Roman" w:hAnsi="Times New Roman"/>
          <w:sz w:val="28"/>
          <w:szCs w:val="28"/>
        </w:rPr>
        <w:t xml:space="preserve">H. </w:t>
      </w:r>
      <w:r w:rsidRPr="004B4C72">
        <w:rPr>
          <w:rFonts w:ascii="Times New Roman" w:hAnsi="Times New Roman"/>
          <w:sz w:val="28"/>
          <w:szCs w:val="28"/>
        </w:rPr>
        <w:t xml:space="preserve"> </w:t>
      </w:r>
      <w:r>
        <w:rPr>
          <w:rFonts w:ascii="Times New Roman" w:hAnsi="Times New Roman"/>
          <w:sz w:val="28"/>
          <w:szCs w:val="28"/>
        </w:rPr>
        <w:t>KOZAN</w:t>
      </w:r>
      <w:r w:rsidRPr="004B4C72">
        <w:rPr>
          <w:rFonts w:ascii="Times New Roman" w:hAnsi="Times New Roman"/>
          <w:sz w:val="28"/>
          <w:szCs w:val="28"/>
        </w:rPr>
        <w:t xml:space="preserve"> BELEDİYESİ TEŞKİLAT ŞEMASI</w:t>
      </w:r>
      <w:bookmarkEnd w:id="11"/>
    </w:p>
    <w:p w:rsidR="005C6C4F" w:rsidRPr="005C6C4F" w:rsidRDefault="00292B1A" w:rsidP="005C6C4F">
      <w:pPr>
        <w:rPr>
          <w:lang w:eastAsia="en-US"/>
        </w:rPr>
      </w:pPr>
      <w:r>
        <w:rPr>
          <w:noProof/>
        </w:rPr>
        <w:lastRenderedPageBreak/>
        <w:drawing>
          <wp:inline distT="0" distB="0" distL="0" distR="0">
            <wp:extent cx="5379085" cy="7538085"/>
            <wp:effectExtent l="19050" t="0" r="0" b="0"/>
            <wp:docPr id="4" name="Resim 12" descr="sem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sema_1"/>
                    <pic:cNvPicPr>
                      <a:picLocks noChangeAspect="1" noChangeArrowheads="1"/>
                    </pic:cNvPicPr>
                  </pic:nvPicPr>
                  <pic:blipFill>
                    <a:blip r:embed="rId12" cstate="print"/>
                    <a:srcRect/>
                    <a:stretch>
                      <a:fillRect/>
                    </a:stretch>
                  </pic:blipFill>
                  <pic:spPr bwMode="auto">
                    <a:xfrm>
                      <a:off x="0" y="0"/>
                      <a:ext cx="5379085" cy="7538085"/>
                    </a:xfrm>
                    <a:prstGeom prst="rect">
                      <a:avLst/>
                    </a:prstGeom>
                    <a:noFill/>
                    <a:ln w="9525">
                      <a:noFill/>
                      <a:miter lim="800000"/>
                      <a:headEnd/>
                      <a:tailEnd/>
                    </a:ln>
                  </pic:spPr>
                </pic:pic>
              </a:graphicData>
            </a:graphic>
          </wp:inline>
        </w:drawing>
      </w:r>
    </w:p>
    <w:p w:rsidR="005C6C4F" w:rsidRPr="004B4C72" w:rsidRDefault="005C6C4F" w:rsidP="005C6C4F">
      <w:pPr>
        <w:pStyle w:val="KonuBal"/>
        <w:jc w:val="left"/>
        <w:rPr>
          <w:rFonts w:ascii="Times New Roman" w:hAnsi="Times New Roman"/>
          <w:sz w:val="28"/>
          <w:szCs w:val="28"/>
        </w:rPr>
      </w:pPr>
      <w:r w:rsidRPr="004B4C72">
        <w:rPr>
          <w:rFonts w:ascii="Times New Roman" w:hAnsi="Times New Roman"/>
          <w:sz w:val="28"/>
          <w:szCs w:val="28"/>
        </w:rPr>
        <w:t xml:space="preserve">                                                                                                                                                                                                                                                                                                                                                                                                                                                                                                                                                                                                                                                                                                                                                                                                                                                                                                                                                                                                                            </w:t>
      </w:r>
    </w:p>
    <w:p w:rsidR="005C6C4F" w:rsidRDefault="005C6C4F" w:rsidP="005C6C4F">
      <w:pPr>
        <w:widowControl w:val="0"/>
        <w:suppressLineNumbers/>
        <w:spacing w:before="120" w:line="360" w:lineRule="auto"/>
        <w:jc w:val="both"/>
      </w:pPr>
    </w:p>
    <w:p w:rsidR="00BF0F6E" w:rsidRDefault="00BF0F6E" w:rsidP="00BF0F6E">
      <w:pPr>
        <w:tabs>
          <w:tab w:val="left" w:pos="1134"/>
        </w:tabs>
        <w:spacing w:before="120"/>
        <w:jc w:val="both"/>
      </w:pPr>
    </w:p>
    <w:p w:rsidR="00BF0F6E" w:rsidRPr="001A4BCA" w:rsidRDefault="00BF0F6E" w:rsidP="001A4BCA">
      <w:pPr>
        <w:pStyle w:val="Balk2"/>
        <w:rPr>
          <w:b w:val="0"/>
          <w:i w:val="0"/>
          <w:sz w:val="24"/>
          <w:szCs w:val="24"/>
        </w:rPr>
      </w:pPr>
      <w:bookmarkStart w:id="12" w:name="_Toc440632906"/>
      <w:r w:rsidRPr="001A4BCA">
        <w:rPr>
          <w:i w:val="0"/>
          <w:sz w:val="24"/>
          <w:szCs w:val="24"/>
        </w:rPr>
        <w:lastRenderedPageBreak/>
        <w:t>H.1 Organizasyon Bilgileri</w:t>
      </w:r>
      <w:bookmarkEnd w:id="12"/>
    </w:p>
    <w:p w:rsidR="00BF0F6E" w:rsidRPr="00BF0F6E" w:rsidRDefault="00BF0F6E" w:rsidP="00BF0F6E">
      <w:pPr>
        <w:tabs>
          <w:tab w:val="left" w:pos="1134"/>
        </w:tabs>
        <w:spacing w:before="120"/>
        <w:ind w:firstLine="567"/>
        <w:jc w:val="both"/>
      </w:pPr>
      <w:r w:rsidRPr="00BF0F6E">
        <w:t xml:space="preserve">Başkan Yardımcısı Sayısı: </w:t>
      </w:r>
      <w:r>
        <w:t>3</w:t>
      </w:r>
    </w:p>
    <w:p w:rsidR="00BF0F6E" w:rsidRPr="00BF0F6E" w:rsidRDefault="00BF0F6E" w:rsidP="00BF0F6E">
      <w:pPr>
        <w:tabs>
          <w:tab w:val="left" w:pos="1134"/>
        </w:tabs>
        <w:spacing w:before="120"/>
        <w:ind w:firstLine="567"/>
        <w:jc w:val="both"/>
      </w:pPr>
      <w:r w:rsidRPr="00BF0F6E">
        <w:t>T</w:t>
      </w:r>
      <w:r w:rsidR="002926D5">
        <w:t>oplam Çalışan Memur Sayısı: 68</w:t>
      </w:r>
    </w:p>
    <w:p w:rsidR="00BF0F6E" w:rsidRPr="00BF0F6E" w:rsidRDefault="00BF0F6E" w:rsidP="00BF0F6E">
      <w:pPr>
        <w:tabs>
          <w:tab w:val="left" w:pos="1134"/>
        </w:tabs>
        <w:spacing w:before="120"/>
        <w:ind w:firstLine="567"/>
        <w:jc w:val="both"/>
      </w:pPr>
      <w:r w:rsidRPr="00BF0F6E">
        <w:t>Toplam Ça</w:t>
      </w:r>
      <w:r w:rsidR="002926D5">
        <w:t>lışan Sözleşmeli Memur Sayısı:21</w:t>
      </w:r>
    </w:p>
    <w:p w:rsidR="00BF0F6E" w:rsidRPr="00BF0F6E" w:rsidRDefault="002926D5" w:rsidP="00BF0F6E">
      <w:pPr>
        <w:tabs>
          <w:tab w:val="left" w:pos="1134"/>
        </w:tabs>
        <w:spacing w:before="120"/>
        <w:ind w:firstLine="567"/>
        <w:jc w:val="both"/>
      </w:pPr>
      <w:r>
        <w:t>Toplam Çalışan İşçi Sayısı: 41</w:t>
      </w:r>
    </w:p>
    <w:p w:rsidR="00BF0F6E" w:rsidRDefault="00BF0F6E" w:rsidP="00BF0F6E">
      <w:pPr>
        <w:tabs>
          <w:tab w:val="left" w:pos="1134"/>
        </w:tabs>
        <w:spacing w:before="120"/>
        <w:jc w:val="both"/>
        <w:rPr>
          <w:b/>
        </w:rPr>
      </w:pPr>
    </w:p>
    <w:p w:rsidR="00BF0F6E" w:rsidRPr="001A4BCA" w:rsidRDefault="00BF0F6E" w:rsidP="001A4BCA">
      <w:pPr>
        <w:pStyle w:val="Balk2"/>
        <w:rPr>
          <w:b w:val="0"/>
          <w:i w:val="0"/>
          <w:sz w:val="24"/>
          <w:szCs w:val="24"/>
        </w:rPr>
      </w:pPr>
      <w:bookmarkStart w:id="13" w:name="_Toc440632907"/>
      <w:r w:rsidRPr="001A4BCA">
        <w:rPr>
          <w:i w:val="0"/>
          <w:sz w:val="24"/>
          <w:szCs w:val="24"/>
        </w:rPr>
        <w:t>H.2 Belediye Meclisi</w:t>
      </w:r>
      <w:bookmarkEnd w:id="13"/>
    </w:p>
    <w:p w:rsidR="00BF0F6E" w:rsidRPr="00BF0F6E" w:rsidRDefault="00BF0F6E" w:rsidP="00BF0F6E">
      <w:pPr>
        <w:tabs>
          <w:tab w:val="left" w:pos="1134"/>
        </w:tabs>
        <w:spacing w:before="120"/>
        <w:jc w:val="both"/>
      </w:pPr>
      <w:r w:rsidRPr="00BF0F6E">
        <w:rPr>
          <w:sz w:val="22"/>
          <w:szCs w:val="22"/>
        </w:rPr>
        <w:t xml:space="preserve">      </w:t>
      </w:r>
      <w:r w:rsidRPr="00BF0F6E">
        <w:t>Belediye Meclis Üye sayısı: 31</w:t>
      </w:r>
    </w:p>
    <w:p w:rsidR="00BF0F6E" w:rsidRPr="00BF0F6E" w:rsidRDefault="00BF0F6E" w:rsidP="00BF0F6E">
      <w:pPr>
        <w:tabs>
          <w:tab w:val="left" w:pos="1134"/>
        </w:tabs>
        <w:spacing w:before="120"/>
        <w:ind w:firstLine="567"/>
        <w:jc w:val="both"/>
      </w:pPr>
    </w:p>
    <w:tbl>
      <w:tblPr>
        <w:tblW w:w="4837" w:type="dxa"/>
        <w:shd w:val="clear" w:color="auto" w:fill="FFFFFF"/>
        <w:tblCellMar>
          <w:left w:w="0" w:type="dxa"/>
          <w:right w:w="0" w:type="dxa"/>
        </w:tblCellMar>
        <w:tblLook w:val="0000"/>
      </w:tblPr>
      <w:tblGrid>
        <w:gridCol w:w="454"/>
        <w:gridCol w:w="2260"/>
        <w:gridCol w:w="2171"/>
      </w:tblGrid>
      <w:tr w:rsidR="00BF0F6E" w:rsidRPr="00BF0F6E" w:rsidTr="001A4BCA">
        <w:tc>
          <w:tcPr>
            <w:tcW w:w="4837" w:type="dxa"/>
            <w:gridSpan w:val="3"/>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u w:val="single"/>
              </w:rPr>
              <w:t>MİLLİYETÇİ HAREKLET PARTİSİ</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spacing w:line="184" w:lineRule="atLeast"/>
              <w:rPr>
                <w:rFonts w:ascii="Helvetica" w:hAnsi="Helvetica"/>
                <w:color w:val="000000"/>
              </w:rPr>
            </w:pPr>
            <w:r w:rsidRPr="00BF0F6E">
              <w:rPr>
                <w:rFonts w:ascii="Helvetica" w:hAnsi="Helvetica"/>
                <w:color w:val="000000"/>
              </w:rPr>
              <w:t> </w:t>
            </w:r>
          </w:p>
        </w:tc>
        <w:tc>
          <w:tcPr>
            <w:tcW w:w="2244" w:type="dxa"/>
            <w:tcBorders>
              <w:top w:val="nil"/>
              <w:left w:val="nil"/>
              <w:bottom w:val="nil"/>
              <w:right w:val="nil"/>
            </w:tcBorders>
            <w:shd w:val="clear" w:color="auto" w:fill="auto"/>
            <w:noWrap/>
            <w:vAlign w:val="bottom"/>
          </w:tcPr>
          <w:p w:rsidR="00BF0F6E" w:rsidRPr="00BF0F6E" w:rsidRDefault="00BF0F6E" w:rsidP="001A4BCA">
            <w:pPr>
              <w:spacing w:line="184" w:lineRule="atLeast"/>
              <w:rPr>
                <w:rFonts w:ascii="Helvetica" w:hAnsi="Helvetica"/>
                <w:color w:val="000000"/>
              </w:rPr>
            </w:pPr>
            <w:r w:rsidRPr="00BF0F6E">
              <w:rPr>
                <w:rFonts w:ascii="Helvetica" w:hAnsi="Helvetica"/>
                <w:color w:val="000000"/>
              </w:rPr>
              <w:t> </w:t>
            </w:r>
          </w:p>
        </w:tc>
        <w:tc>
          <w:tcPr>
            <w:tcW w:w="2155" w:type="dxa"/>
            <w:tcBorders>
              <w:top w:val="nil"/>
              <w:left w:val="nil"/>
              <w:bottom w:val="nil"/>
              <w:right w:val="nil"/>
            </w:tcBorders>
            <w:shd w:val="clear" w:color="auto" w:fill="auto"/>
            <w:noWrap/>
            <w:vAlign w:val="bottom"/>
          </w:tcPr>
          <w:p w:rsidR="00BF0F6E" w:rsidRPr="00BF0F6E" w:rsidRDefault="00BF0F6E" w:rsidP="001A4BCA">
            <w:pPr>
              <w:spacing w:line="184" w:lineRule="atLeast"/>
              <w:rPr>
                <w:rFonts w:ascii="Helvetica" w:hAnsi="Helvetica"/>
                <w:color w:val="000000"/>
              </w:rPr>
            </w:pPr>
            <w:r w:rsidRPr="00BF0F6E">
              <w:rPr>
                <w:rFonts w:ascii="Helvetica" w:hAnsi="Helvetica"/>
                <w:color w:val="000000"/>
              </w:rPr>
              <w:t> </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1-</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AHMET</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TANRIVERDİ</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2-</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EMİN</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YAVUZ</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3-</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HAKAN</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AĞCA</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4-</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HALİS ENDER</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ÇULHACI</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5-</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İBRAHİM</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MİCAN</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6-</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İSKENDER</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BOZKURT</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7-</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İSMAİL</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MALLI</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8-</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KEMAL</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YILMAZ</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9-</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M.KÖKSAL</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GÜRALP</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10-</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M.MUSTAFA</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DURU</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11-</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MEHMET</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ÇÜRÜK</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12-</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MÜKREMİN</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TOPAL</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13-</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OĞUZ</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ARIK</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14-</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RAHMİ</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ENİŞTE</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15-</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SELEHATTİN</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ŞAHİN</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16-</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ŞEREF</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IŞIK</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17-</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TAHSİN</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DEVECİ</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18-</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ZEKERİYE</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KARAOĞLAN</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 </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 </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 </w:t>
            </w:r>
          </w:p>
        </w:tc>
      </w:tr>
      <w:tr w:rsidR="00DE7FE0" w:rsidRPr="00BF0F6E" w:rsidTr="001A4BCA">
        <w:tc>
          <w:tcPr>
            <w:tcW w:w="438" w:type="dxa"/>
            <w:tcBorders>
              <w:top w:val="nil"/>
              <w:left w:val="nil"/>
              <w:bottom w:val="nil"/>
              <w:right w:val="nil"/>
            </w:tcBorders>
            <w:shd w:val="clear" w:color="auto" w:fill="auto"/>
            <w:noWrap/>
            <w:vAlign w:val="bottom"/>
          </w:tcPr>
          <w:p w:rsidR="00DE7FE0" w:rsidRPr="00BF0F6E" w:rsidRDefault="00DE7FE0" w:rsidP="001A4BCA">
            <w:pPr>
              <w:jc w:val="center"/>
              <w:textAlignment w:val="baseline"/>
              <w:rPr>
                <w:rFonts w:ascii="Helvetica" w:hAnsi="Helvetica"/>
                <w:bCs/>
                <w:color w:val="000000"/>
              </w:rPr>
            </w:pPr>
          </w:p>
        </w:tc>
        <w:tc>
          <w:tcPr>
            <w:tcW w:w="2244" w:type="dxa"/>
            <w:tcBorders>
              <w:top w:val="nil"/>
              <w:left w:val="nil"/>
              <w:bottom w:val="nil"/>
              <w:right w:val="nil"/>
            </w:tcBorders>
            <w:shd w:val="clear" w:color="auto" w:fill="auto"/>
            <w:noWrap/>
            <w:vAlign w:val="bottom"/>
          </w:tcPr>
          <w:p w:rsidR="00DE7FE0" w:rsidRPr="00BF0F6E" w:rsidRDefault="00DE7FE0" w:rsidP="001A4BCA">
            <w:pPr>
              <w:textAlignment w:val="baseline"/>
              <w:rPr>
                <w:rFonts w:ascii="Helvetica" w:hAnsi="Helvetica"/>
                <w:bCs/>
                <w:color w:val="000000"/>
              </w:rPr>
            </w:pPr>
            <w:r>
              <w:rPr>
                <w:rFonts w:ascii="Helvetica" w:hAnsi="Helvetica"/>
                <w:bCs/>
                <w:color w:val="000000"/>
              </w:rPr>
              <w:t>BAĞIMSIZ</w:t>
            </w:r>
          </w:p>
        </w:tc>
        <w:tc>
          <w:tcPr>
            <w:tcW w:w="2155" w:type="dxa"/>
            <w:tcBorders>
              <w:top w:val="nil"/>
              <w:left w:val="nil"/>
              <w:bottom w:val="nil"/>
              <w:right w:val="nil"/>
            </w:tcBorders>
            <w:shd w:val="clear" w:color="auto" w:fill="auto"/>
            <w:noWrap/>
            <w:vAlign w:val="bottom"/>
          </w:tcPr>
          <w:p w:rsidR="00DE7FE0" w:rsidRPr="00BF0F6E" w:rsidRDefault="00DE7FE0" w:rsidP="001A4BCA">
            <w:pPr>
              <w:textAlignment w:val="baseline"/>
              <w:rPr>
                <w:rFonts w:ascii="Helvetica" w:hAnsi="Helvetica"/>
                <w:bCs/>
                <w:color w:val="000000"/>
              </w:rPr>
            </w:pP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 </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 </w:t>
            </w:r>
            <w:r w:rsidR="00DE7FE0">
              <w:rPr>
                <w:rFonts w:ascii="Helvetica" w:hAnsi="Helvetica"/>
                <w:bCs/>
                <w:color w:val="000000"/>
              </w:rPr>
              <w:t>ARİF KÜTÜK</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 </w:t>
            </w:r>
          </w:p>
        </w:tc>
      </w:tr>
      <w:tr w:rsidR="00BF0F6E" w:rsidRPr="00BF0F6E" w:rsidTr="001A4BCA">
        <w:tc>
          <w:tcPr>
            <w:tcW w:w="4837" w:type="dxa"/>
            <w:gridSpan w:val="3"/>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u w:val="single"/>
              </w:rPr>
              <w:t>ADALET VE KALKINMA PARTİSİ</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 </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 </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 </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1-</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ABİDİN</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KAYMAK</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2-</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AHMET</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ÇANKAYA</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3-</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ALİ</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TÜFEKLİ</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4-</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ALİ</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BAYSAL</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5-</w:t>
            </w:r>
          </w:p>
        </w:tc>
        <w:tc>
          <w:tcPr>
            <w:tcW w:w="2244" w:type="dxa"/>
            <w:tcBorders>
              <w:top w:val="nil"/>
              <w:left w:val="nil"/>
              <w:bottom w:val="nil"/>
              <w:right w:val="nil"/>
            </w:tcBorders>
            <w:shd w:val="clear" w:color="auto" w:fill="auto"/>
            <w:noWrap/>
            <w:vAlign w:val="bottom"/>
          </w:tcPr>
          <w:p w:rsidR="00BF0F6E" w:rsidRPr="00BF0F6E" w:rsidRDefault="00DE7FE0" w:rsidP="00DE7FE0">
            <w:pPr>
              <w:textAlignment w:val="baseline"/>
              <w:rPr>
                <w:rFonts w:ascii="Helvetica" w:hAnsi="Helvetica"/>
                <w:color w:val="000000"/>
              </w:rPr>
            </w:pPr>
            <w:r>
              <w:rPr>
                <w:rFonts w:ascii="Helvetica" w:hAnsi="Helvetica"/>
                <w:color w:val="000000"/>
              </w:rPr>
              <w:t xml:space="preserve">HADİ </w:t>
            </w:r>
          </w:p>
        </w:tc>
        <w:tc>
          <w:tcPr>
            <w:tcW w:w="2155" w:type="dxa"/>
            <w:tcBorders>
              <w:top w:val="nil"/>
              <w:left w:val="nil"/>
              <w:bottom w:val="nil"/>
              <w:right w:val="nil"/>
            </w:tcBorders>
            <w:shd w:val="clear" w:color="auto" w:fill="auto"/>
            <w:noWrap/>
            <w:vAlign w:val="bottom"/>
          </w:tcPr>
          <w:p w:rsidR="00BF0F6E" w:rsidRPr="00BF0F6E" w:rsidRDefault="00DE7FE0" w:rsidP="001A4BCA">
            <w:pPr>
              <w:textAlignment w:val="baseline"/>
              <w:rPr>
                <w:rFonts w:ascii="Helvetica" w:hAnsi="Helvetica"/>
                <w:color w:val="000000"/>
              </w:rPr>
            </w:pPr>
            <w:r>
              <w:rPr>
                <w:rFonts w:ascii="Helvetica" w:hAnsi="Helvetica"/>
                <w:color w:val="000000"/>
              </w:rPr>
              <w:t>TEKDEMİR</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6-</w:t>
            </w:r>
          </w:p>
        </w:tc>
        <w:tc>
          <w:tcPr>
            <w:tcW w:w="2244" w:type="dxa"/>
            <w:tcBorders>
              <w:top w:val="nil"/>
              <w:left w:val="nil"/>
              <w:bottom w:val="nil"/>
              <w:right w:val="nil"/>
            </w:tcBorders>
            <w:shd w:val="clear" w:color="auto" w:fill="auto"/>
            <w:noWrap/>
            <w:vAlign w:val="bottom"/>
          </w:tcPr>
          <w:p w:rsidR="00BF0F6E" w:rsidRPr="00BF0F6E" w:rsidRDefault="00DE7FE0" w:rsidP="001A4BCA">
            <w:pPr>
              <w:textAlignment w:val="baseline"/>
              <w:rPr>
                <w:rFonts w:ascii="Helvetica" w:hAnsi="Helvetica"/>
                <w:color w:val="000000"/>
              </w:rPr>
            </w:pPr>
            <w:r>
              <w:rPr>
                <w:rFonts w:ascii="Helvetica" w:hAnsi="Helvetica"/>
                <w:bCs/>
                <w:color w:val="000000"/>
              </w:rPr>
              <w:t xml:space="preserve">SALİH </w:t>
            </w:r>
          </w:p>
        </w:tc>
        <w:tc>
          <w:tcPr>
            <w:tcW w:w="2155" w:type="dxa"/>
            <w:tcBorders>
              <w:top w:val="nil"/>
              <w:left w:val="nil"/>
              <w:bottom w:val="nil"/>
              <w:right w:val="nil"/>
            </w:tcBorders>
            <w:shd w:val="clear" w:color="auto" w:fill="auto"/>
            <w:noWrap/>
            <w:vAlign w:val="bottom"/>
          </w:tcPr>
          <w:p w:rsidR="00BF0F6E" w:rsidRPr="00BF0F6E" w:rsidRDefault="00DE7FE0" w:rsidP="001A4BCA">
            <w:pPr>
              <w:textAlignment w:val="baseline"/>
              <w:rPr>
                <w:rFonts w:ascii="Helvetica" w:hAnsi="Helvetica"/>
                <w:color w:val="000000"/>
              </w:rPr>
            </w:pPr>
            <w:r>
              <w:rPr>
                <w:rFonts w:ascii="Helvetica" w:hAnsi="Helvetica"/>
                <w:color w:val="000000"/>
              </w:rPr>
              <w:t>KALIN</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7-</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HÜSEYİN</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ÇETİN</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8-</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İBRAHİM</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BOZKURT</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9-</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MIKTAD</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AKÇALI</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10-</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MÜRŞİT</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İNCELER</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11-</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SALİM</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AKKOÇ</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t>12-</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YURDAGÜL</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BOYRAZ</w:t>
            </w:r>
          </w:p>
        </w:tc>
      </w:tr>
      <w:tr w:rsidR="00BF0F6E" w:rsidRPr="00BF0F6E" w:rsidTr="001A4BCA">
        <w:tc>
          <w:tcPr>
            <w:tcW w:w="438" w:type="dxa"/>
            <w:tcBorders>
              <w:top w:val="nil"/>
              <w:left w:val="nil"/>
              <w:bottom w:val="nil"/>
              <w:right w:val="nil"/>
            </w:tcBorders>
            <w:shd w:val="clear" w:color="auto" w:fill="auto"/>
            <w:noWrap/>
            <w:vAlign w:val="bottom"/>
          </w:tcPr>
          <w:p w:rsidR="00BF0F6E" w:rsidRPr="00BF0F6E" w:rsidRDefault="00BF0F6E" w:rsidP="001A4BCA">
            <w:pPr>
              <w:jc w:val="center"/>
              <w:textAlignment w:val="baseline"/>
              <w:rPr>
                <w:rFonts w:ascii="Helvetica" w:hAnsi="Helvetica"/>
                <w:color w:val="000000"/>
              </w:rPr>
            </w:pPr>
            <w:r w:rsidRPr="00BF0F6E">
              <w:rPr>
                <w:rFonts w:ascii="Helvetica" w:hAnsi="Helvetica"/>
                <w:bCs/>
                <w:color w:val="000000"/>
              </w:rPr>
              <w:lastRenderedPageBreak/>
              <w:t>13-</w:t>
            </w:r>
          </w:p>
        </w:tc>
        <w:tc>
          <w:tcPr>
            <w:tcW w:w="2244"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ZAFER</w:t>
            </w:r>
          </w:p>
        </w:tc>
        <w:tc>
          <w:tcPr>
            <w:tcW w:w="2155" w:type="dxa"/>
            <w:tcBorders>
              <w:top w:val="nil"/>
              <w:left w:val="nil"/>
              <w:bottom w:val="nil"/>
              <w:right w:val="nil"/>
            </w:tcBorders>
            <w:shd w:val="clear" w:color="auto" w:fill="auto"/>
            <w:noWrap/>
            <w:vAlign w:val="bottom"/>
          </w:tcPr>
          <w:p w:rsidR="00BF0F6E" w:rsidRPr="00BF0F6E" w:rsidRDefault="00BF0F6E" w:rsidP="001A4BCA">
            <w:pPr>
              <w:textAlignment w:val="baseline"/>
              <w:rPr>
                <w:rFonts w:ascii="Helvetica" w:hAnsi="Helvetica"/>
                <w:color w:val="000000"/>
              </w:rPr>
            </w:pPr>
            <w:r w:rsidRPr="00BF0F6E">
              <w:rPr>
                <w:rFonts w:ascii="Helvetica" w:hAnsi="Helvetica"/>
                <w:bCs/>
                <w:color w:val="000000"/>
              </w:rPr>
              <w:t>KARA</w:t>
            </w:r>
          </w:p>
        </w:tc>
      </w:tr>
    </w:tbl>
    <w:p w:rsidR="00BF0F6E" w:rsidRPr="00BF0F6E" w:rsidRDefault="00BF0F6E" w:rsidP="00BF0F6E">
      <w:pPr>
        <w:tabs>
          <w:tab w:val="left" w:pos="1134"/>
        </w:tabs>
        <w:spacing w:before="120"/>
        <w:ind w:firstLine="567"/>
        <w:jc w:val="both"/>
        <w:rPr>
          <w:b/>
        </w:rPr>
      </w:pPr>
      <w:r w:rsidRPr="00BF0F6E">
        <w:rPr>
          <w:b/>
        </w:rPr>
        <w:t>H.3 Belediye Encümeni</w:t>
      </w:r>
    </w:p>
    <w:p w:rsidR="00BF0F6E" w:rsidRDefault="00BF0F6E" w:rsidP="00BF0F6E">
      <w:pPr>
        <w:tabs>
          <w:tab w:val="left" w:pos="1134"/>
        </w:tabs>
        <w:spacing w:before="120"/>
        <w:ind w:firstLine="567"/>
        <w:jc w:val="both"/>
      </w:pPr>
      <w:r w:rsidRPr="00BF0F6E">
        <w:t>Belediye Enc</w:t>
      </w:r>
      <w:r w:rsidRPr="00947A7D">
        <w:t>ümen</w:t>
      </w:r>
      <w:r>
        <w:t>i</w:t>
      </w:r>
      <w:r w:rsidRPr="00947A7D">
        <w:t xml:space="preserve"> Sayısı: </w:t>
      </w:r>
      <w:r>
        <w:t>7</w:t>
      </w:r>
    </w:p>
    <w:p w:rsidR="00BF0F6E" w:rsidRPr="00BF0F6E" w:rsidRDefault="00BF0F6E" w:rsidP="00BF0F6E">
      <w:pPr>
        <w:tabs>
          <w:tab w:val="left" w:pos="1134"/>
        </w:tabs>
        <w:spacing w:before="120"/>
        <w:ind w:firstLine="567"/>
        <w:jc w:val="both"/>
        <w:rPr>
          <w:b/>
        </w:rPr>
      </w:pPr>
      <w:r w:rsidRPr="00BF0F6E">
        <w:rPr>
          <w:b/>
        </w:rPr>
        <w:t>Encümen Başkanı</w:t>
      </w:r>
    </w:p>
    <w:p w:rsidR="00BF0F6E" w:rsidRDefault="00BF0F6E" w:rsidP="00BF0F6E">
      <w:pPr>
        <w:tabs>
          <w:tab w:val="left" w:pos="1134"/>
        </w:tabs>
        <w:spacing w:before="120"/>
        <w:jc w:val="both"/>
      </w:pPr>
      <w:r>
        <w:t xml:space="preserve">         Musa ÖZTÜRK Belediye Başkanı</w:t>
      </w:r>
    </w:p>
    <w:p w:rsidR="00A77F83" w:rsidRPr="00A77F83" w:rsidRDefault="00A77F83" w:rsidP="00BF0F6E">
      <w:pPr>
        <w:tabs>
          <w:tab w:val="left" w:pos="1134"/>
        </w:tabs>
        <w:spacing w:before="120"/>
        <w:jc w:val="both"/>
        <w:rPr>
          <w:b/>
        </w:rPr>
      </w:pPr>
      <w:r w:rsidRPr="00A77F83">
        <w:rPr>
          <w:b/>
        </w:rPr>
        <w:t xml:space="preserve">         Encümen Üyeleri</w:t>
      </w:r>
    </w:p>
    <w:p w:rsidR="00A77F83" w:rsidRDefault="00A77F83" w:rsidP="00BF0F6E">
      <w:pPr>
        <w:tabs>
          <w:tab w:val="left" w:pos="1134"/>
        </w:tabs>
        <w:spacing w:before="120"/>
        <w:jc w:val="both"/>
      </w:pPr>
      <w:r>
        <w:t xml:space="preserve">         </w:t>
      </w:r>
      <w:r w:rsidR="00DE7FE0">
        <w:t>Kemal YILMAZ</w:t>
      </w:r>
      <w:r>
        <w:t xml:space="preserve"> Belediye Meclis Üyesi</w:t>
      </w:r>
    </w:p>
    <w:p w:rsidR="00A77F83" w:rsidRDefault="00DE7FE0" w:rsidP="00BF0F6E">
      <w:pPr>
        <w:tabs>
          <w:tab w:val="left" w:pos="1134"/>
        </w:tabs>
        <w:spacing w:before="120"/>
        <w:jc w:val="both"/>
      </w:pPr>
      <w:r>
        <w:t xml:space="preserve">         Rahmi ENİŞTE</w:t>
      </w:r>
      <w:r w:rsidR="00A77F83">
        <w:t xml:space="preserve"> Belediye Meclis Üyesi</w:t>
      </w:r>
    </w:p>
    <w:p w:rsidR="00A77F83" w:rsidRDefault="00DE7FE0" w:rsidP="00BF0F6E">
      <w:pPr>
        <w:tabs>
          <w:tab w:val="left" w:pos="1134"/>
        </w:tabs>
        <w:spacing w:before="120"/>
        <w:jc w:val="both"/>
      </w:pPr>
      <w:r>
        <w:t xml:space="preserve">         Mehmet ÇÜRÜK</w:t>
      </w:r>
      <w:r w:rsidR="00A77F83">
        <w:t xml:space="preserve"> Belediye Meclis </w:t>
      </w:r>
      <w:r w:rsidR="007C7C1E">
        <w:t>Üyesi</w:t>
      </w:r>
    </w:p>
    <w:p w:rsidR="007C7C1E" w:rsidRDefault="00DE7FE0" w:rsidP="00BF0F6E">
      <w:pPr>
        <w:tabs>
          <w:tab w:val="left" w:pos="1134"/>
        </w:tabs>
        <w:spacing w:before="120"/>
        <w:jc w:val="both"/>
      </w:pPr>
      <w:r>
        <w:t xml:space="preserve">         Selçuk KAYA Mali Hizmet Müdür V.</w:t>
      </w:r>
    </w:p>
    <w:p w:rsidR="007C7C1E" w:rsidRDefault="007C7C1E" w:rsidP="00BF0F6E">
      <w:pPr>
        <w:tabs>
          <w:tab w:val="left" w:pos="1134"/>
        </w:tabs>
        <w:spacing w:before="120"/>
        <w:jc w:val="both"/>
      </w:pPr>
      <w:r>
        <w:t xml:space="preserve">         İhsan BOLAT Fen İşleri Müdürü</w:t>
      </w:r>
    </w:p>
    <w:p w:rsidR="000F13B8" w:rsidRDefault="00DE7FE0" w:rsidP="007C7C1E">
      <w:pPr>
        <w:tabs>
          <w:tab w:val="left" w:pos="1134"/>
        </w:tabs>
        <w:spacing w:before="120"/>
        <w:jc w:val="both"/>
      </w:pPr>
      <w:r>
        <w:t xml:space="preserve">         Cüneyt ULU İmar Şehircilik Müdür V.</w:t>
      </w: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E50783" w:rsidRDefault="00E50783" w:rsidP="007C7C1E">
      <w:pPr>
        <w:tabs>
          <w:tab w:val="left" w:pos="1134"/>
        </w:tabs>
        <w:spacing w:before="120"/>
        <w:jc w:val="both"/>
      </w:pPr>
    </w:p>
    <w:p w:rsidR="000F13B8" w:rsidRDefault="000F13B8" w:rsidP="001A4BCA">
      <w:pPr>
        <w:pStyle w:val="ListeParagraf"/>
        <w:numPr>
          <w:ilvl w:val="0"/>
          <w:numId w:val="20"/>
        </w:numPr>
        <w:spacing w:before="120"/>
        <w:jc w:val="both"/>
        <w:outlineLvl w:val="0"/>
        <w:rPr>
          <w:rFonts w:ascii="Times New Roman" w:hAnsi="Times New Roman"/>
          <w:b/>
          <w:sz w:val="28"/>
          <w:szCs w:val="28"/>
        </w:rPr>
      </w:pPr>
      <w:bookmarkStart w:id="14" w:name="_Toc440632908"/>
      <w:r w:rsidRPr="000F13B8">
        <w:rPr>
          <w:rFonts w:ascii="Times New Roman" w:hAnsi="Times New Roman"/>
          <w:b/>
          <w:sz w:val="28"/>
          <w:szCs w:val="28"/>
        </w:rPr>
        <w:t>FİZİKSEL KAYNAKLAR</w:t>
      </w:r>
      <w:bookmarkEnd w:id="14"/>
    </w:p>
    <w:p w:rsidR="000F13B8" w:rsidRDefault="000F13B8" w:rsidP="000F13B8">
      <w:pPr>
        <w:pStyle w:val="ListeParagraf"/>
        <w:spacing w:before="120"/>
        <w:jc w:val="both"/>
        <w:rPr>
          <w:rFonts w:ascii="Times New Roman" w:hAnsi="Times New Roman"/>
          <w:b/>
          <w:sz w:val="28"/>
          <w:szCs w:val="28"/>
        </w:rPr>
      </w:pPr>
    </w:p>
    <w:p w:rsidR="000F13B8" w:rsidRDefault="000F13B8" w:rsidP="000F13B8">
      <w:pPr>
        <w:pStyle w:val="ListeParagraf"/>
        <w:spacing w:before="120"/>
        <w:jc w:val="both"/>
        <w:rPr>
          <w:rFonts w:ascii="Times New Roman" w:hAnsi="Times New Roman"/>
          <w:b/>
          <w:sz w:val="24"/>
          <w:szCs w:val="24"/>
        </w:rPr>
      </w:pPr>
      <w:r w:rsidRPr="000F13B8">
        <w:rPr>
          <w:rFonts w:ascii="Times New Roman" w:hAnsi="Times New Roman"/>
          <w:b/>
          <w:sz w:val="24"/>
          <w:szCs w:val="24"/>
        </w:rPr>
        <w:t>İ.1 Belediyeye ait Taşınmazlar</w:t>
      </w:r>
    </w:p>
    <w:p w:rsidR="000F13B8" w:rsidRPr="000F13B8" w:rsidRDefault="000F13B8" w:rsidP="000F13B8">
      <w:pPr>
        <w:pStyle w:val="ListeParagraf"/>
        <w:spacing w:before="120"/>
        <w:jc w:val="both"/>
        <w:rPr>
          <w:rFonts w:ascii="Times New Roman" w:hAnsi="Times New Roman"/>
          <w:b/>
          <w:sz w:val="24"/>
          <w:szCs w:val="24"/>
        </w:rPr>
      </w:pPr>
    </w:p>
    <w:tbl>
      <w:tblPr>
        <w:tblpPr w:leftFromText="141" w:rightFromText="141" w:vertAnchor="text" w:tblpY="1"/>
        <w:tblOverlap w:val="neve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2725"/>
      </w:tblGrid>
      <w:tr w:rsidR="000F13B8" w:rsidTr="00C26478">
        <w:trPr>
          <w:trHeight w:val="479"/>
        </w:trPr>
        <w:tc>
          <w:tcPr>
            <w:tcW w:w="4095" w:type="dxa"/>
          </w:tcPr>
          <w:p w:rsidR="000F13B8" w:rsidRPr="00C26478" w:rsidRDefault="000F13B8" w:rsidP="00C26478">
            <w:pPr>
              <w:pStyle w:val="ListeParagraf"/>
              <w:spacing w:before="120"/>
              <w:ind w:left="0"/>
              <w:jc w:val="both"/>
              <w:rPr>
                <w:rFonts w:ascii="Times New Roman" w:hAnsi="Times New Roman"/>
                <w:b/>
                <w:sz w:val="24"/>
                <w:szCs w:val="24"/>
              </w:rPr>
            </w:pPr>
            <w:r w:rsidRPr="00C26478">
              <w:rPr>
                <w:rFonts w:ascii="Times New Roman" w:hAnsi="Times New Roman"/>
                <w:b/>
                <w:sz w:val="24"/>
                <w:szCs w:val="24"/>
              </w:rPr>
              <w:t>Taşınmazın Cinsi</w:t>
            </w:r>
          </w:p>
        </w:tc>
        <w:tc>
          <w:tcPr>
            <w:tcW w:w="2725" w:type="dxa"/>
          </w:tcPr>
          <w:p w:rsidR="000F13B8" w:rsidRPr="00C26478" w:rsidRDefault="000F13B8" w:rsidP="00C26478">
            <w:pPr>
              <w:pStyle w:val="ListeParagraf"/>
              <w:spacing w:before="120"/>
              <w:ind w:left="0"/>
              <w:jc w:val="both"/>
              <w:rPr>
                <w:rFonts w:ascii="Times New Roman" w:hAnsi="Times New Roman"/>
                <w:b/>
                <w:sz w:val="24"/>
                <w:szCs w:val="24"/>
              </w:rPr>
            </w:pPr>
            <w:r w:rsidRPr="00C26478">
              <w:rPr>
                <w:rFonts w:ascii="Times New Roman" w:hAnsi="Times New Roman"/>
                <w:b/>
                <w:sz w:val="24"/>
                <w:szCs w:val="24"/>
              </w:rPr>
              <w:t>Adet</w:t>
            </w:r>
          </w:p>
        </w:tc>
      </w:tr>
      <w:tr w:rsidR="000F13B8" w:rsidTr="00C26478">
        <w:trPr>
          <w:trHeight w:val="422"/>
        </w:trPr>
        <w:tc>
          <w:tcPr>
            <w:tcW w:w="4095" w:type="dxa"/>
          </w:tcPr>
          <w:p w:rsidR="000F13B8" w:rsidRPr="00C26478" w:rsidRDefault="000F13B8" w:rsidP="00C26478">
            <w:pPr>
              <w:pStyle w:val="ListeParagraf"/>
              <w:spacing w:before="120"/>
              <w:ind w:left="0"/>
              <w:jc w:val="both"/>
              <w:rPr>
                <w:rFonts w:ascii="Times New Roman" w:hAnsi="Times New Roman"/>
                <w:sz w:val="24"/>
                <w:szCs w:val="24"/>
              </w:rPr>
            </w:pPr>
            <w:r w:rsidRPr="00C26478">
              <w:rPr>
                <w:rFonts w:ascii="Times New Roman" w:hAnsi="Times New Roman"/>
                <w:sz w:val="24"/>
                <w:szCs w:val="24"/>
              </w:rPr>
              <w:t>Hizmet Binası</w:t>
            </w:r>
          </w:p>
        </w:tc>
        <w:tc>
          <w:tcPr>
            <w:tcW w:w="2725" w:type="dxa"/>
          </w:tcPr>
          <w:p w:rsidR="000F13B8" w:rsidRPr="00C26478" w:rsidRDefault="000F13B8" w:rsidP="00C26478">
            <w:pPr>
              <w:pStyle w:val="ListeParagraf"/>
              <w:spacing w:before="120"/>
              <w:ind w:left="0"/>
              <w:jc w:val="both"/>
              <w:rPr>
                <w:rFonts w:ascii="Times New Roman" w:hAnsi="Times New Roman"/>
                <w:sz w:val="24"/>
                <w:szCs w:val="24"/>
              </w:rPr>
            </w:pPr>
            <w:r w:rsidRPr="00C26478">
              <w:rPr>
                <w:rFonts w:ascii="Times New Roman" w:hAnsi="Times New Roman"/>
                <w:sz w:val="24"/>
                <w:szCs w:val="24"/>
              </w:rPr>
              <w:t>1 Adet</w:t>
            </w:r>
          </w:p>
        </w:tc>
      </w:tr>
      <w:tr w:rsidR="000F13B8" w:rsidTr="00C26478">
        <w:trPr>
          <w:trHeight w:val="483"/>
        </w:trPr>
        <w:tc>
          <w:tcPr>
            <w:tcW w:w="4095" w:type="dxa"/>
          </w:tcPr>
          <w:p w:rsidR="000F13B8" w:rsidRPr="00C26478" w:rsidRDefault="000F13B8" w:rsidP="00C26478">
            <w:pPr>
              <w:pStyle w:val="ListeParagraf"/>
              <w:spacing w:before="120"/>
              <w:ind w:left="0"/>
              <w:jc w:val="both"/>
              <w:rPr>
                <w:rFonts w:ascii="Times New Roman" w:hAnsi="Times New Roman"/>
                <w:sz w:val="24"/>
                <w:szCs w:val="24"/>
              </w:rPr>
            </w:pPr>
            <w:r w:rsidRPr="00C26478">
              <w:rPr>
                <w:rFonts w:ascii="Times New Roman" w:hAnsi="Times New Roman"/>
                <w:sz w:val="24"/>
                <w:szCs w:val="24"/>
              </w:rPr>
              <w:t>Lojman</w:t>
            </w:r>
          </w:p>
        </w:tc>
        <w:tc>
          <w:tcPr>
            <w:tcW w:w="2725" w:type="dxa"/>
          </w:tcPr>
          <w:p w:rsidR="000F13B8" w:rsidRPr="00C26478" w:rsidRDefault="000F13B8" w:rsidP="00C26478">
            <w:pPr>
              <w:pStyle w:val="ListeParagraf"/>
              <w:spacing w:before="120"/>
              <w:ind w:left="0"/>
              <w:jc w:val="both"/>
              <w:rPr>
                <w:rFonts w:ascii="Times New Roman" w:hAnsi="Times New Roman"/>
                <w:sz w:val="24"/>
                <w:szCs w:val="24"/>
              </w:rPr>
            </w:pPr>
            <w:r w:rsidRPr="00C26478">
              <w:rPr>
                <w:rFonts w:ascii="Times New Roman" w:hAnsi="Times New Roman"/>
                <w:sz w:val="24"/>
                <w:szCs w:val="24"/>
              </w:rPr>
              <w:t>1 Adet</w:t>
            </w:r>
          </w:p>
        </w:tc>
      </w:tr>
      <w:tr w:rsidR="000F13B8" w:rsidTr="00C26478">
        <w:trPr>
          <w:trHeight w:val="380"/>
        </w:trPr>
        <w:tc>
          <w:tcPr>
            <w:tcW w:w="4095" w:type="dxa"/>
          </w:tcPr>
          <w:p w:rsidR="000F13B8" w:rsidRPr="00C26478" w:rsidRDefault="000F13B8" w:rsidP="00C26478">
            <w:pPr>
              <w:pStyle w:val="ListeParagraf"/>
              <w:spacing w:before="120"/>
              <w:ind w:left="0"/>
              <w:jc w:val="both"/>
              <w:rPr>
                <w:rFonts w:ascii="Times New Roman" w:hAnsi="Times New Roman"/>
                <w:sz w:val="24"/>
                <w:szCs w:val="24"/>
              </w:rPr>
            </w:pPr>
            <w:r w:rsidRPr="00C26478">
              <w:rPr>
                <w:rFonts w:ascii="Times New Roman" w:hAnsi="Times New Roman"/>
                <w:sz w:val="24"/>
                <w:szCs w:val="24"/>
              </w:rPr>
              <w:t>Dükkan</w:t>
            </w:r>
          </w:p>
        </w:tc>
        <w:tc>
          <w:tcPr>
            <w:tcW w:w="2725" w:type="dxa"/>
          </w:tcPr>
          <w:p w:rsidR="000F13B8" w:rsidRPr="00C26478" w:rsidRDefault="000F13B8" w:rsidP="00C26478">
            <w:pPr>
              <w:pStyle w:val="ListeParagraf"/>
              <w:spacing w:before="120"/>
              <w:ind w:left="0"/>
              <w:jc w:val="both"/>
              <w:rPr>
                <w:rFonts w:ascii="Times New Roman" w:hAnsi="Times New Roman"/>
                <w:sz w:val="24"/>
                <w:szCs w:val="24"/>
              </w:rPr>
            </w:pPr>
            <w:r w:rsidRPr="00C26478">
              <w:rPr>
                <w:rFonts w:ascii="Times New Roman" w:hAnsi="Times New Roman"/>
                <w:sz w:val="24"/>
                <w:szCs w:val="24"/>
              </w:rPr>
              <w:t>11 Adet</w:t>
            </w:r>
          </w:p>
        </w:tc>
      </w:tr>
      <w:tr w:rsidR="000F13B8" w:rsidTr="00C26478">
        <w:trPr>
          <w:trHeight w:val="456"/>
        </w:trPr>
        <w:tc>
          <w:tcPr>
            <w:tcW w:w="4095" w:type="dxa"/>
          </w:tcPr>
          <w:p w:rsidR="000F13B8" w:rsidRPr="00C26478" w:rsidRDefault="000F13B8" w:rsidP="00C26478">
            <w:pPr>
              <w:pStyle w:val="ListeParagraf"/>
              <w:spacing w:before="120"/>
              <w:ind w:left="0"/>
              <w:jc w:val="both"/>
              <w:rPr>
                <w:rFonts w:ascii="Times New Roman" w:hAnsi="Times New Roman"/>
                <w:sz w:val="24"/>
                <w:szCs w:val="24"/>
              </w:rPr>
            </w:pPr>
            <w:r w:rsidRPr="00C26478">
              <w:rPr>
                <w:rFonts w:ascii="Times New Roman" w:hAnsi="Times New Roman"/>
                <w:sz w:val="24"/>
                <w:szCs w:val="24"/>
              </w:rPr>
              <w:t>Sosyal Tesis Alan</w:t>
            </w:r>
          </w:p>
        </w:tc>
        <w:tc>
          <w:tcPr>
            <w:tcW w:w="2725" w:type="dxa"/>
          </w:tcPr>
          <w:p w:rsidR="000F13B8" w:rsidRPr="00C26478" w:rsidRDefault="000F13B8" w:rsidP="00C26478">
            <w:pPr>
              <w:pStyle w:val="ListeParagraf"/>
              <w:spacing w:before="120"/>
              <w:ind w:left="0"/>
              <w:jc w:val="both"/>
              <w:rPr>
                <w:rFonts w:ascii="Times New Roman" w:hAnsi="Times New Roman"/>
                <w:sz w:val="24"/>
                <w:szCs w:val="24"/>
              </w:rPr>
            </w:pPr>
            <w:r w:rsidRPr="00C26478">
              <w:rPr>
                <w:rFonts w:ascii="Times New Roman" w:hAnsi="Times New Roman"/>
                <w:sz w:val="24"/>
                <w:szCs w:val="24"/>
              </w:rPr>
              <w:t>2 Adet</w:t>
            </w:r>
          </w:p>
        </w:tc>
      </w:tr>
      <w:tr w:rsidR="000F13B8" w:rsidTr="00C26478">
        <w:trPr>
          <w:trHeight w:val="532"/>
        </w:trPr>
        <w:tc>
          <w:tcPr>
            <w:tcW w:w="4095" w:type="dxa"/>
          </w:tcPr>
          <w:p w:rsidR="000F13B8" w:rsidRPr="00C26478" w:rsidRDefault="000F13B8" w:rsidP="00C26478">
            <w:pPr>
              <w:pStyle w:val="ListeParagraf"/>
              <w:spacing w:before="120"/>
              <w:ind w:left="0"/>
              <w:jc w:val="both"/>
              <w:rPr>
                <w:rFonts w:ascii="Times New Roman" w:hAnsi="Times New Roman"/>
                <w:sz w:val="24"/>
                <w:szCs w:val="24"/>
              </w:rPr>
            </w:pPr>
            <w:r w:rsidRPr="00C26478">
              <w:rPr>
                <w:rFonts w:ascii="Times New Roman" w:hAnsi="Times New Roman"/>
                <w:sz w:val="24"/>
                <w:szCs w:val="24"/>
              </w:rPr>
              <w:t>Tuvalet</w:t>
            </w:r>
          </w:p>
        </w:tc>
        <w:tc>
          <w:tcPr>
            <w:tcW w:w="2725" w:type="dxa"/>
          </w:tcPr>
          <w:p w:rsidR="000F13B8" w:rsidRPr="00C26478" w:rsidRDefault="000F13B8" w:rsidP="00C26478">
            <w:pPr>
              <w:pStyle w:val="ListeParagraf"/>
              <w:spacing w:before="120"/>
              <w:ind w:left="0"/>
              <w:jc w:val="both"/>
              <w:rPr>
                <w:rFonts w:ascii="Times New Roman" w:hAnsi="Times New Roman"/>
                <w:sz w:val="24"/>
                <w:szCs w:val="24"/>
              </w:rPr>
            </w:pPr>
            <w:r w:rsidRPr="00C26478">
              <w:rPr>
                <w:rFonts w:ascii="Times New Roman" w:hAnsi="Times New Roman"/>
                <w:sz w:val="24"/>
                <w:szCs w:val="24"/>
              </w:rPr>
              <w:t>1 Adet</w:t>
            </w:r>
          </w:p>
        </w:tc>
      </w:tr>
      <w:tr w:rsidR="000F13B8" w:rsidTr="00C26478">
        <w:trPr>
          <w:trHeight w:val="414"/>
        </w:trPr>
        <w:tc>
          <w:tcPr>
            <w:tcW w:w="4095" w:type="dxa"/>
          </w:tcPr>
          <w:p w:rsidR="000F13B8" w:rsidRPr="00C26478" w:rsidRDefault="000F13B8" w:rsidP="00C26478">
            <w:pPr>
              <w:pStyle w:val="ListeParagraf"/>
              <w:spacing w:before="120"/>
              <w:ind w:left="0"/>
              <w:jc w:val="both"/>
              <w:rPr>
                <w:rFonts w:ascii="Times New Roman" w:hAnsi="Times New Roman"/>
                <w:sz w:val="24"/>
                <w:szCs w:val="24"/>
              </w:rPr>
            </w:pPr>
            <w:r w:rsidRPr="00C26478">
              <w:rPr>
                <w:rFonts w:ascii="Times New Roman" w:hAnsi="Times New Roman"/>
                <w:sz w:val="24"/>
                <w:szCs w:val="24"/>
              </w:rPr>
              <w:t xml:space="preserve">Çay Bahçesi </w:t>
            </w:r>
          </w:p>
        </w:tc>
        <w:tc>
          <w:tcPr>
            <w:tcW w:w="2725" w:type="dxa"/>
          </w:tcPr>
          <w:p w:rsidR="000F13B8" w:rsidRPr="00C26478" w:rsidRDefault="000F13B8" w:rsidP="00C26478">
            <w:pPr>
              <w:pStyle w:val="ListeParagraf"/>
              <w:spacing w:before="120"/>
              <w:ind w:left="0"/>
              <w:jc w:val="both"/>
              <w:rPr>
                <w:rFonts w:ascii="Times New Roman" w:hAnsi="Times New Roman"/>
                <w:sz w:val="24"/>
                <w:szCs w:val="24"/>
              </w:rPr>
            </w:pPr>
            <w:r w:rsidRPr="00C26478">
              <w:rPr>
                <w:rFonts w:ascii="Times New Roman" w:hAnsi="Times New Roman"/>
                <w:sz w:val="24"/>
                <w:szCs w:val="24"/>
              </w:rPr>
              <w:t>5 Adet</w:t>
            </w:r>
          </w:p>
        </w:tc>
      </w:tr>
      <w:tr w:rsidR="000F13B8" w:rsidTr="00C26478">
        <w:trPr>
          <w:trHeight w:val="476"/>
        </w:trPr>
        <w:tc>
          <w:tcPr>
            <w:tcW w:w="4095" w:type="dxa"/>
            <w:tcBorders>
              <w:bottom w:val="single" w:sz="4" w:space="0" w:color="auto"/>
            </w:tcBorders>
          </w:tcPr>
          <w:p w:rsidR="000F13B8" w:rsidRPr="00C26478" w:rsidRDefault="000F13B8" w:rsidP="00C26478">
            <w:pPr>
              <w:pStyle w:val="ListeParagraf"/>
              <w:spacing w:before="120"/>
              <w:ind w:left="0"/>
              <w:jc w:val="both"/>
              <w:rPr>
                <w:rFonts w:ascii="Times New Roman" w:hAnsi="Times New Roman"/>
                <w:sz w:val="24"/>
                <w:szCs w:val="24"/>
              </w:rPr>
            </w:pPr>
            <w:r w:rsidRPr="00C26478">
              <w:rPr>
                <w:rFonts w:ascii="Times New Roman" w:hAnsi="Times New Roman"/>
                <w:sz w:val="24"/>
                <w:szCs w:val="24"/>
              </w:rPr>
              <w:t>Ekmek Fabrikası</w:t>
            </w:r>
          </w:p>
        </w:tc>
        <w:tc>
          <w:tcPr>
            <w:tcW w:w="2725" w:type="dxa"/>
            <w:tcBorders>
              <w:bottom w:val="single" w:sz="4" w:space="0" w:color="auto"/>
            </w:tcBorders>
          </w:tcPr>
          <w:p w:rsidR="000F13B8" w:rsidRPr="00C26478" w:rsidRDefault="000F13B8" w:rsidP="00C26478">
            <w:pPr>
              <w:pStyle w:val="ListeParagraf"/>
              <w:spacing w:before="120"/>
              <w:ind w:left="0"/>
              <w:jc w:val="both"/>
              <w:rPr>
                <w:rFonts w:ascii="Times New Roman" w:hAnsi="Times New Roman"/>
                <w:sz w:val="24"/>
                <w:szCs w:val="24"/>
              </w:rPr>
            </w:pPr>
            <w:r w:rsidRPr="00C26478">
              <w:rPr>
                <w:rFonts w:ascii="Times New Roman" w:hAnsi="Times New Roman"/>
                <w:sz w:val="24"/>
                <w:szCs w:val="24"/>
              </w:rPr>
              <w:t>1 Adet</w:t>
            </w:r>
          </w:p>
        </w:tc>
      </w:tr>
    </w:tbl>
    <w:p w:rsidR="000F13B8" w:rsidRDefault="000F13B8" w:rsidP="000F13B8">
      <w:pPr>
        <w:pStyle w:val="ListeParagraf"/>
        <w:spacing w:before="120"/>
        <w:ind w:left="1080"/>
        <w:jc w:val="both"/>
        <w:rPr>
          <w:b/>
        </w:rPr>
      </w:pPr>
      <w:r>
        <w:rPr>
          <w:b/>
        </w:rPr>
        <w:br w:type="textWrapping" w:clear="all"/>
      </w:r>
    </w:p>
    <w:p w:rsidR="00555EDE" w:rsidRDefault="00555EDE" w:rsidP="000F13B8">
      <w:pPr>
        <w:pStyle w:val="ListeParagraf"/>
        <w:spacing w:before="120"/>
        <w:ind w:left="1080"/>
        <w:jc w:val="both"/>
        <w:rPr>
          <w:b/>
        </w:rPr>
      </w:pPr>
    </w:p>
    <w:p w:rsidR="00555EDE" w:rsidRDefault="00555EDE" w:rsidP="000F13B8">
      <w:pPr>
        <w:pStyle w:val="ListeParagraf"/>
        <w:spacing w:before="120"/>
        <w:ind w:left="1080"/>
        <w:jc w:val="both"/>
        <w:rPr>
          <w:b/>
        </w:rPr>
      </w:pPr>
    </w:p>
    <w:p w:rsidR="00555EDE" w:rsidRDefault="00555EDE" w:rsidP="000F13B8">
      <w:pPr>
        <w:pStyle w:val="ListeParagraf"/>
        <w:spacing w:before="120"/>
        <w:ind w:left="1080"/>
        <w:jc w:val="both"/>
        <w:rPr>
          <w:b/>
        </w:rPr>
      </w:pPr>
    </w:p>
    <w:p w:rsidR="00555EDE" w:rsidRDefault="00555EDE" w:rsidP="000F13B8">
      <w:pPr>
        <w:pStyle w:val="ListeParagraf"/>
        <w:spacing w:before="120"/>
        <w:ind w:left="1080"/>
        <w:jc w:val="both"/>
        <w:rPr>
          <w:b/>
        </w:rPr>
      </w:pPr>
    </w:p>
    <w:p w:rsidR="00555EDE" w:rsidRDefault="00555EDE" w:rsidP="000F13B8">
      <w:pPr>
        <w:pStyle w:val="ListeParagraf"/>
        <w:spacing w:before="120"/>
        <w:ind w:left="1080"/>
        <w:jc w:val="both"/>
        <w:rPr>
          <w:b/>
        </w:rPr>
      </w:pPr>
    </w:p>
    <w:p w:rsidR="00555EDE" w:rsidRDefault="00555EDE" w:rsidP="000F13B8">
      <w:pPr>
        <w:pStyle w:val="ListeParagraf"/>
        <w:spacing w:before="120"/>
        <w:ind w:left="1080"/>
        <w:jc w:val="both"/>
        <w:rPr>
          <w:b/>
        </w:rPr>
      </w:pPr>
    </w:p>
    <w:p w:rsidR="00555EDE" w:rsidRDefault="00555EDE" w:rsidP="000F13B8">
      <w:pPr>
        <w:pStyle w:val="ListeParagraf"/>
        <w:spacing w:before="120"/>
        <w:ind w:left="1080"/>
        <w:jc w:val="both"/>
        <w:rPr>
          <w:b/>
        </w:rPr>
      </w:pPr>
    </w:p>
    <w:p w:rsidR="00555EDE" w:rsidRDefault="00555EDE" w:rsidP="000F13B8">
      <w:pPr>
        <w:pStyle w:val="ListeParagraf"/>
        <w:spacing w:before="120"/>
        <w:ind w:left="1080"/>
        <w:jc w:val="both"/>
        <w:rPr>
          <w:b/>
        </w:rPr>
      </w:pPr>
    </w:p>
    <w:p w:rsidR="000F13B8" w:rsidRDefault="000F13B8" w:rsidP="000F13B8">
      <w:pPr>
        <w:spacing w:before="120"/>
        <w:ind w:firstLine="567"/>
        <w:jc w:val="both"/>
        <w:rPr>
          <w:b/>
        </w:rPr>
      </w:pPr>
      <w:r>
        <w:rPr>
          <w:b/>
        </w:rPr>
        <w:t>İ.</w:t>
      </w:r>
      <w:r w:rsidRPr="006E1C92">
        <w:rPr>
          <w:b/>
        </w:rPr>
        <w:t>2. Belediyeye Ait Taşınırlar</w:t>
      </w:r>
    </w:p>
    <w:p w:rsidR="000F13B8" w:rsidRDefault="000F13B8" w:rsidP="000F13B8">
      <w:pPr>
        <w:spacing w:before="120"/>
        <w:ind w:firstLine="567"/>
        <w:jc w:val="both"/>
        <w:rPr>
          <w:b/>
        </w:rPr>
      </w:pPr>
    </w:p>
    <w:tbl>
      <w:tblPr>
        <w:tblW w:w="9800" w:type="dxa"/>
        <w:tblInd w:w="60" w:type="dxa"/>
        <w:tblLayout w:type="fixed"/>
        <w:tblCellMar>
          <w:left w:w="70" w:type="dxa"/>
          <w:right w:w="70" w:type="dxa"/>
        </w:tblCellMar>
        <w:tblLook w:val="04A0"/>
      </w:tblPr>
      <w:tblGrid>
        <w:gridCol w:w="842"/>
        <w:gridCol w:w="1313"/>
        <w:gridCol w:w="3355"/>
        <w:gridCol w:w="990"/>
        <w:gridCol w:w="1507"/>
        <w:gridCol w:w="1793"/>
      </w:tblGrid>
      <w:tr w:rsidR="000F13B8" w:rsidRPr="00947665" w:rsidTr="001A4BCA">
        <w:trPr>
          <w:trHeight w:val="570"/>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F13B8" w:rsidRPr="00947665" w:rsidRDefault="000F13B8" w:rsidP="001A4BCA">
            <w:pPr>
              <w:jc w:val="center"/>
              <w:rPr>
                <w:b/>
                <w:bCs/>
                <w:sz w:val="22"/>
                <w:szCs w:val="22"/>
              </w:rPr>
            </w:pPr>
            <w:r w:rsidRPr="00947665">
              <w:rPr>
                <w:b/>
                <w:bCs/>
                <w:sz w:val="22"/>
                <w:szCs w:val="22"/>
              </w:rPr>
              <w:t>SIRA NO</w:t>
            </w:r>
          </w:p>
        </w:tc>
        <w:tc>
          <w:tcPr>
            <w:tcW w:w="1313" w:type="dxa"/>
            <w:tcBorders>
              <w:top w:val="single" w:sz="4" w:space="0" w:color="auto"/>
              <w:left w:val="nil"/>
              <w:bottom w:val="single" w:sz="4" w:space="0" w:color="auto"/>
              <w:right w:val="single" w:sz="4" w:space="0" w:color="auto"/>
            </w:tcBorders>
            <w:shd w:val="clear" w:color="auto" w:fill="auto"/>
            <w:vAlign w:val="center"/>
          </w:tcPr>
          <w:p w:rsidR="000F13B8" w:rsidRPr="00947665" w:rsidRDefault="000F13B8" w:rsidP="001A4BCA">
            <w:pPr>
              <w:jc w:val="center"/>
              <w:rPr>
                <w:b/>
                <w:bCs/>
                <w:sz w:val="22"/>
                <w:szCs w:val="22"/>
              </w:rPr>
            </w:pPr>
            <w:r w:rsidRPr="00947665">
              <w:rPr>
                <w:b/>
                <w:bCs/>
                <w:sz w:val="22"/>
                <w:szCs w:val="22"/>
              </w:rPr>
              <w:t>PLAKA</w:t>
            </w:r>
          </w:p>
        </w:tc>
        <w:tc>
          <w:tcPr>
            <w:tcW w:w="3355" w:type="dxa"/>
            <w:tcBorders>
              <w:top w:val="single" w:sz="4" w:space="0" w:color="auto"/>
              <w:left w:val="nil"/>
              <w:bottom w:val="single" w:sz="4" w:space="0" w:color="auto"/>
              <w:right w:val="single" w:sz="4" w:space="0" w:color="auto"/>
            </w:tcBorders>
            <w:shd w:val="clear" w:color="auto" w:fill="auto"/>
            <w:vAlign w:val="center"/>
          </w:tcPr>
          <w:p w:rsidR="000F13B8" w:rsidRPr="00947665" w:rsidRDefault="000F13B8" w:rsidP="001A4BCA">
            <w:pPr>
              <w:jc w:val="center"/>
              <w:rPr>
                <w:b/>
                <w:bCs/>
                <w:sz w:val="22"/>
                <w:szCs w:val="22"/>
              </w:rPr>
            </w:pPr>
            <w:r w:rsidRPr="00947665">
              <w:rPr>
                <w:b/>
                <w:bCs/>
                <w:sz w:val="22"/>
                <w:szCs w:val="22"/>
              </w:rPr>
              <w:t>MARKA</w:t>
            </w:r>
          </w:p>
        </w:tc>
        <w:tc>
          <w:tcPr>
            <w:tcW w:w="990" w:type="dxa"/>
            <w:tcBorders>
              <w:top w:val="single" w:sz="4" w:space="0" w:color="auto"/>
              <w:left w:val="nil"/>
              <w:bottom w:val="single" w:sz="4" w:space="0" w:color="auto"/>
              <w:right w:val="single" w:sz="4" w:space="0" w:color="auto"/>
            </w:tcBorders>
            <w:shd w:val="clear" w:color="auto" w:fill="auto"/>
            <w:vAlign w:val="center"/>
          </w:tcPr>
          <w:p w:rsidR="000F13B8" w:rsidRPr="00947665" w:rsidRDefault="000F13B8" w:rsidP="001A4BCA">
            <w:pPr>
              <w:jc w:val="center"/>
              <w:rPr>
                <w:b/>
                <w:bCs/>
                <w:sz w:val="22"/>
                <w:szCs w:val="22"/>
              </w:rPr>
            </w:pPr>
            <w:r w:rsidRPr="00947665">
              <w:rPr>
                <w:b/>
                <w:bCs/>
                <w:sz w:val="22"/>
                <w:szCs w:val="22"/>
              </w:rPr>
              <w:t>MODEL</w:t>
            </w:r>
          </w:p>
        </w:tc>
        <w:tc>
          <w:tcPr>
            <w:tcW w:w="1507" w:type="dxa"/>
            <w:tcBorders>
              <w:top w:val="single" w:sz="4" w:space="0" w:color="auto"/>
              <w:left w:val="nil"/>
              <w:bottom w:val="single" w:sz="4" w:space="0" w:color="auto"/>
              <w:right w:val="single" w:sz="4" w:space="0" w:color="auto"/>
            </w:tcBorders>
            <w:shd w:val="clear" w:color="auto" w:fill="auto"/>
            <w:vAlign w:val="center"/>
          </w:tcPr>
          <w:p w:rsidR="000F13B8" w:rsidRPr="00947665" w:rsidRDefault="000F13B8" w:rsidP="001A4BCA">
            <w:pPr>
              <w:jc w:val="center"/>
              <w:rPr>
                <w:b/>
                <w:bCs/>
                <w:sz w:val="20"/>
                <w:szCs w:val="20"/>
              </w:rPr>
            </w:pPr>
            <w:r w:rsidRPr="00947665">
              <w:rPr>
                <w:b/>
                <w:bCs/>
                <w:sz w:val="20"/>
                <w:szCs w:val="20"/>
              </w:rPr>
              <w:t xml:space="preserve">BELEDİYEYE GİRİŞ ŞEKLİ </w:t>
            </w:r>
          </w:p>
        </w:tc>
        <w:tc>
          <w:tcPr>
            <w:tcW w:w="1793" w:type="dxa"/>
            <w:tcBorders>
              <w:top w:val="single" w:sz="4" w:space="0" w:color="auto"/>
              <w:left w:val="nil"/>
              <w:bottom w:val="single" w:sz="4" w:space="0" w:color="auto"/>
              <w:right w:val="single" w:sz="4" w:space="0" w:color="auto"/>
            </w:tcBorders>
            <w:shd w:val="clear" w:color="auto" w:fill="auto"/>
            <w:vAlign w:val="center"/>
          </w:tcPr>
          <w:p w:rsidR="000F13B8" w:rsidRPr="00947665" w:rsidRDefault="000F13B8" w:rsidP="001A4BCA">
            <w:pPr>
              <w:jc w:val="center"/>
              <w:rPr>
                <w:b/>
                <w:bCs/>
                <w:sz w:val="20"/>
                <w:szCs w:val="20"/>
              </w:rPr>
            </w:pPr>
            <w:r w:rsidRPr="00947665">
              <w:rPr>
                <w:b/>
                <w:bCs/>
                <w:sz w:val="20"/>
                <w:szCs w:val="20"/>
              </w:rPr>
              <w:t>DURUMU</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1</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 xml:space="preserve"> CAT ASFLAT SİLİNDİRİ</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2011</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DMO</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2</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 xml:space="preserve"> ÇUKUROVA ASFLAT SİLİNDİRİ</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2006</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DMO</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3</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Y 0557</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DORSE</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2009</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4</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Y 0558</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LOBET</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2009</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5</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3 CX JCB</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2010</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DMO</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6</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3 CX JCB</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2004</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DMO</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7</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4 CX JCB</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2013</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DMO</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8</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0603</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50 NC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1985</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 DEĞİL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9</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NT 351</w:t>
            </w:r>
          </w:p>
        </w:tc>
        <w:tc>
          <w:tcPr>
            <w:tcW w:w="3355"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50 NC OTOBÜS</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10</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930 CAT YÜKLEYİCİ</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1976</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11</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955 CAT PALETLİ YÜKLEYİCİ</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1979</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12</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ASFALT FİNİŞERİ</w:t>
            </w:r>
          </w:p>
        </w:tc>
        <w:tc>
          <w:tcPr>
            <w:tcW w:w="990"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jc w:val="center"/>
              <w:rPr>
                <w:sz w:val="20"/>
                <w:szCs w:val="20"/>
              </w:rPr>
            </w:pPr>
            <w:r w:rsidRPr="00947665">
              <w:rPr>
                <w:sz w:val="20"/>
                <w:szCs w:val="20"/>
              </w:rPr>
              <w:t>2000</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13</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RL 778</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BMC CENAZE TAŞIMA</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DMO</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14</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0597</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BMC GELİŞMİŞ</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lastRenderedPageBreak/>
              <w:t>15</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0600</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BMC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1979</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 DEĞİL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16</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0606</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BMC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1979</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 DEĞİL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17</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HP 547</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BMC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1979</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18</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0608</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BMC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 DEĞİL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19</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0621</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BMC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 DEĞİL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20</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0158</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BMC KAMYON CENAZE YIKAMA</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21</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0607</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BMC KAMYON CENAZE YIKAMA</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22</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0609</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BMC KAMYON KURTARICI</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1979</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23</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RL 595</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BMC LEVENT</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2000</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24</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0620</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BMC SU TANKERİ</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1984</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 DEĞİL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25</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BÜYÜK GREYDER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1973</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26</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RR 153</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CANGO RENAULT</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2006</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27</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ÇUKUROVA LASTİKLİ LODER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1996</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28</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RK 186</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DOC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29</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RP 577</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FATİH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2006</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30</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RP 578</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FATİH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2006</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31</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RP 579</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FATİH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2006</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32</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xml:space="preserve">01 RH 221      </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FATİH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1993</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33</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RL 471</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FATİH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1991</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34</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RH 781</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FATİH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1998</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35</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8017</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FATİH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1993</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 DEĞİL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36</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RL 472</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FATİH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1991</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37</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0602</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FORD</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38</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RV 105</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FORD GARGO</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2009</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79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39</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RH 950</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FORD GARGO 1826</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2010</w:t>
            </w:r>
          </w:p>
        </w:tc>
        <w:tc>
          <w:tcPr>
            <w:tcW w:w="1507" w:type="dxa"/>
            <w:tcBorders>
              <w:top w:val="nil"/>
              <w:left w:val="nil"/>
              <w:bottom w:val="single" w:sz="4" w:space="0" w:color="auto"/>
              <w:right w:val="single" w:sz="4" w:space="0" w:color="auto"/>
            </w:tcBorders>
            <w:shd w:val="clear" w:color="auto" w:fill="auto"/>
            <w:vAlign w:val="bottom"/>
          </w:tcPr>
          <w:p w:rsidR="000F13B8" w:rsidRDefault="000F13B8" w:rsidP="001A4BCA">
            <w:pPr>
              <w:jc w:val="both"/>
              <w:rPr>
                <w:sz w:val="18"/>
                <w:szCs w:val="18"/>
              </w:rPr>
            </w:pPr>
            <w:r w:rsidRPr="00947665">
              <w:rPr>
                <w:sz w:val="18"/>
                <w:szCs w:val="18"/>
              </w:rPr>
              <w:t>ÇEVRE BAKANLIĞIN</w:t>
            </w:r>
          </w:p>
          <w:p w:rsidR="000F13B8" w:rsidRPr="00947665" w:rsidRDefault="000F13B8" w:rsidP="001A4BCA">
            <w:pPr>
              <w:jc w:val="both"/>
              <w:rPr>
                <w:sz w:val="18"/>
                <w:szCs w:val="18"/>
              </w:rPr>
            </w:pPr>
            <w:r w:rsidRPr="00947665">
              <w:rPr>
                <w:sz w:val="18"/>
                <w:szCs w:val="18"/>
              </w:rPr>
              <w:t>DAN HİBE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40</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Y 4078</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FORD RENGER PİKAP</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2012</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41</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Y 1777</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FORD TRANSİT CENAZE TAŞIMA</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DMO</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42</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Y 4077</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FORD TRANSİT PİKAP</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2012</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43</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Y 4079</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FORD TRANSİT PİKAP</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2012</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44</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Y 2609</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FORD TRANSİT PİKAP</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2011</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45</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HİTACHİ PALETLİ EKSKAVATÖR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2006</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510"/>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46</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HUNDAİ LASTİKLİ BEKO LASTİKLİ EKSKAVATÖR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1997</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47</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RE 777</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HYUNDAİ SONATO</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2006</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48</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Y 3173</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ISIZU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2012</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DMO</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49</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Y 3172</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ISIZU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2012</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DMO</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50</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RV 104</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ISIZU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2009</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51</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RV 106</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ISIZU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2009</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52</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xml:space="preserve">01 RC 427       </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ISUZU OTOBÜS</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1998</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53</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KOMATSU GREYDER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2011</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DMO</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54</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KOMATSU LASTİKLİ KEPÇE</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2009</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DMO</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55</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KOMATSU PALETLİ EKSKAVATÖR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2009</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DMO</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56</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KOMPAKTÖR</w:t>
            </w:r>
          </w:p>
        </w:tc>
        <w:tc>
          <w:tcPr>
            <w:tcW w:w="990"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jc w:val="center"/>
              <w:rPr>
                <w:sz w:val="20"/>
                <w:szCs w:val="20"/>
              </w:rPr>
            </w:pPr>
            <w:r w:rsidRPr="00947665">
              <w:rPr>
                <w:sz w:val="20"/>
                <w:szCs w:val="20"/>
              </w:rPr>
              <w:t>2000</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57</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KÜÇÜK GREYDER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1973</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58</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RL 686</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LEVENT PİKAP</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2000</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59</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0614</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LEVENT PİKAP</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1986</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 DEĞİL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60</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RF 678</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LEVENT PİKAP</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1999</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61</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RS 332</w:t>
            </w:r>
          </w:p>
        </w:tc>
        <w:tc>
          <w:tcPr>
            <w:tcW w:w="3355"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MEGA STAR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HİBE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62</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Y 0012</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MERCEDES ÇEKİCİ</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2010</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DMO</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63</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Y 3770</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MERCEDES ÇEKİCİ</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2012</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lastRenderedPageBreak/>
              <w:t>64</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Y 3516</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MERCEDES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2012</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DMO</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65</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Y 3517</w:t>
            </w:r>
          </w:p>
        </w:tc>
        <w:tc>
          <w:tcPr>
            <w:tcW w:w="3355" w:type="dxa"/>
            <w:tcBorders>
              <w:top w:val="nil"/>
              <w:left w:val="nil"/>
              <w:bottom w:val="single" w:sz="4" w:space="0" w:color="auto"/>
              <w:right w:val="single" w:sz="4" w:space="0" w:color="auto"/>
            </w:tcBorders>
            <w:shd w:val="clear" w:color="auto" w:fill="auto"/>
            <w:vAlign w:val="center"/>
          </w:tcPr>
          <w:p w:rsidR="000F13B8" w:rsidRPr="00947665" w:rsidRDefault="000F13B8" w:rsidP="001A4BCA">
            <w:pPr>
              <w:rPr>
                <w:sz w:val="20"/>
                <w:szCs w:val="20"/>
              </w:rPr>
            </w:pPr>
            <w:r w:rsidRPr="00947665">
              <w:rPr>
                <w:sz w:val="20"/>
                <w:szCs w:val="20"/>
              </w:rPr>
              <w:t>MERCEDES KAMYON</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2012</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DMO</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66</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 xml:space="preserve">01 D 6741        </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MERCEDES OTOBÜS</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1982</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67</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0601</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 xml:space="preserve">PEUGEUT MİNİBÜS </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 DEĞİL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68</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9553</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RENAULT TOROS TAKSİ</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2000</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HİBE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69</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6699</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RENAULT TRAFİK</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2006</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70</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6700</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RENAULT TRAFİK</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2006</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71</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RE 206</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STEYR TRAKTÖR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1997</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72</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0596</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STEYR TRAKTÖR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1984</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73</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0616</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STEYR TRAKTÖR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1981</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74</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0625</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STEYR TRAKTÖR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1981</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 DEĞİL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75</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RV 882</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SU TANKERİ</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76</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1104</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TOYOTA PİKAP</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1987</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77</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1105</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TOYOTA PİKAP</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1987</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78</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Y 3665</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TREYLER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2012</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79</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Y 3667</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TREYLER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2012</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İHALE</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80</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1652</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VİDANJÖR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r w:rsidRPr="00947665">
              <w:rPr>
                <w:sz w:val="20"/>
                <w:szCs w:val="20"/>
              </w:rPr>
              <w:t>1987</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81</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Y 2674</w:t>
            </w:r>
          </w:p>
        </w:tc>
        <w:tc>
          <w:tcPr>
            <w:tcW w:w="3355" w:type="dxa"/>
            <w:tcBorders>
              <w:top w:val="nil"/>
              <w:left w:val="nil"/>
              <w:bottom w:val="single" w:sz="4" w:space="0" w:color="auto"/>
              <w:right w:val="single" w:sz="4" w:space="0" w:color="auto"/>
            </w:tcBorders>
            <w:shd w:val="clear" w:color="auto" w:fill="auto"/>
            <w:vAlign w:val="bottom"/>
          </w:tcPr>
          <w:p w:rsidR="000F13B8" w:rsidRPr="00947665" w:rsidRDefault="000F13B8" w:rsidP="001A4BCA">
            <w:pPr>
              <w:rPr>
                <w:sz w:val="20"/>
                <w:szCs w:val="20"/>
              </w:rPr>
            </w:pPr>
            <w:r w:rsidRPr="00947665">
              <w:rPr>
                <w:sz w:val="20"/>
                <w:szCs w:val="20"/>
              </w:rPr>
              <w:t>VİDANJÖR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82</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0598</w:t>
            </w:r>
          </w:p>
        </w:tc>
        <w:tc>
          <w:tcPr>
            <w:tcW w:w="3355"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MERCEDES KAMYONET</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255"/>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83</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RT 345</w:t>
            </w:r>
          </w:p>
        </w:tc>
        <w:tc>
          <w:tcPr>
            <w:tcW w:w="3355"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MEGA STAR</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center"/>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w:t>
            </w:r>
          </w:p>
        </w:tc>
      </w:tr>
      <w:tr w:rsidR="000F13B8" w:rsidRPr="00947665" w:rsidTr="001A4BCA">
        <w:trPr>
          <w:trHeight w:val="56"/>
        </w:trPr>
        <w:tc>
          <w:tcPr>
            <w:tcW w:w="842" w:type="dxa"/>
            <w:tcBorders>
              <w:top w:val="nil"/>
              <w:left w:val="single" w:sz="4" w:space="0" w:color="auto"/>
              <w:bottom w:val="single" w:sz="4" w:space="0" w:color="auto"/>
              <w:right w:val="single" w:sz="4" w:space="0" w:color="auto"/>
            </w:tcBorders>
            <w:shd w:val="clear" w:color="auto" w:fill="auto"/>
            <w:noWrap/>
            <w:vAlign w:val="center"/>
          </w:tcPr>
          <w:p w:rsidR="000F13B8" w:rsidRPr="00947665" w:rsidRDefault="000F13B8" w:rsidP="001A4BCA">
            <w:pPr>
              <w:jc w:val="center"/>
              <w:rPr>
                <w:sz w:val="20"/>
                <w:szCs w:val="20"/>
              </w:rPr>
            </w:pPr>
            <w:r w:rsidRPr="00947665">
              <w:rPr>
                <w:sz w:val="20"/>
                <w:szCs w:val="20"/>
              </w:rPr>
              <w:t>84</w:t>
            </w:r>
          </w:p>
        </w:tc>
        <w:tc>
          <w:tcPr>
            <w:tcW w:w="131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01 D 0613</w:t>
            </w:r>
          </w:p>
        </w:tc>
        <w:tc>
          <w:tcPr>
            <w:tcW w:w="3355"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BMC PİKAP</w:t>
            </w:r>
          </w:p>
        </w:tc>
        <w:tc>
          <w:tcPr>
            <w:tcW w:w="990"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right"/>
              <w:rPr>
                <w:sz w:val="20"/>
                <w:szCs w:val="20"/>
              </w:rPr>
            </w:pPr>
            <w:r w:rsidRPr="00947665">
              <w:rPr>
                <w:sz w:val="20"/>
                <w:szCs w:val="20"/>
              </w:rPr>
              <w:t> </w:t>
            </w:r>
          </w:p>
        </w:tc>
        <w:tc>
          <w:tcPr>
            <w:tcW w:w="1507"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jc w:val="both"/>
              <w:rPr>
                <w:sz w:val="20"/>
                <w:szCs w:val="20"/>
              </w:rPr>
            </w:pPr>
            <w:r w:rsidRPr="00947665">
              <w:rPr>
                <w:sz w:val="20"/>
                <w:szCs w:val="20"/>
              </w:rPr>
              <w:t> </w:t>
            </w:r>
          </w:p>
        </w:tc>
        <w:tc>
          <w:tcPr>
            <w:tcW w:w="1793" w:type="dxa"/>
            <w:tcBorders>
              <w:top w:val="nil"/>
              <w:left w:val="nil"/>
              <w:bottom w:val="single" w:sz="4" w:space="0" w:color="auto"/>
              <w:right w:val="single" w:sz="4" w:space="0" w:color="auto"/>
            </w:tcBorders>
            <w:shd w:val="clear" w:color="auto" w:fill="auto"/>
            <w:noWrap/>
            <w:vAlign w:val="bottom"/>
          </w:tcPr>
          <w:p w:rsidR="000F13B8" w:rsidRPr="00947665" w:rsidRDefault="000F13B8" w:rsidP="001A4BCA">
            <w:pPr>
              <w:rPr>
                <w:sz w:val="20"/>
                <w:szCs w:val="20"/>
              </w:rPr>
            </w:pPr>
            <w:r w:rsidRPr="00947665">
              <w:rPr>
                <w:sz w:val="20"/>
                <w:szCs w:val="20"/>
              </w:rPr>
              <w:t>FAAL DEĞİL</w:t>
            </w:r>
          </w:p>
        </w:tc>
      </w:tr>
    </w:tbl>
    <w:p w:rsidR="000F13B8" w:rsidRDefault="000F13B8" w:rsidP="007C7C1E">
      <w:pPr>
        <w:tabs>
          <w:tab w:val="left" w:pos="1134"/>
        </w:tabs>
        <w:spacing w:before="120"/>
        <w:jc w:val="both"/>
      </w:pPr>
    </w:p>
    <w:p w:rsidR="005C6C4F" w:rsidRDefault="005C6C4F"/>
    <w:p w:rsidR="00EF0BB5" w:rsidRDefault="00EF0BB5"/>
    <w:p w:rsidR="00EF0BB5" w:rsidRDefault="00EF0BB5"/>
    <w:p w:rsidR="00EF0BB5" w:rsidRDefault="00EF0BB5"/>
    <w:p w:rsidR="00E50783" w:rsidRDefault="00E50783"/>
    <w:p w:rsidR="00E50783" w:rsidRDefault="00E50783"/>
    <w:p w:rsidR="00E50783" w:rsidRDefault="00E50783"/>
    <w:p w:rsidR="00E50783" w:rsidRDefault="00E50783"/>
    <w:p w:rsidR="00E50783" w:rsidRDefault="00E50783"/>
    <w:p w:rsidR="00E50783" w:rsidRDefault="00E50783"/>
    <w:p w:rsidR="00E50783" w:rsidRDefault="00E50783"/>
    <w:p w:rsidR="00E50783" w:rsidRDefault="00E50783"/>
    <w:p w:rsidR="00E50783" w:rsidRDefault="00E50783"/>
    <w:p w:rsidR="00E50783" w:rsidRDefault="00E50783"/>
    <w:p w:rsidR="00E50783" w:rsidRDefault="00E50783"/>
    <w:p w:rsidR="00E50783" w:rsidRDefault="00E50783"/>
    <w:p w:rsidR="00E50783" w:rsidRDefault="00E50783"/>
    <w:p w:rsidR="00E50783" w:rsidRDefault="00E50783"/>
    <w:p w:rsidR="00E50783" w:rsidRDefault="00E50783"/>
    <w:p w:rsidR="00E50783" w:rsidRDefault="00E50783"/>
    <w:p w:rsidR="00E50783" w:rsidRDefault="00E50783"/>
    <w:p w:rsidR="00E50783" w:rsidRDefault="00E50783"/>
    <w:p w:rsidR="00E50783" w:rsidRDefault="00E50783"/>
    <w:p w:rsidR="00E50783" w:rsidRDefault="00E50783"/>
    <w:p w:rsidR="00EF0BB5" w:rsidRDefault="00EF0BB5"/>
    <w:p w:rsidR="00EF0BB5" w:rsidRDefault="00EF0BB5"/>
    <w:p w:rsidR="00EF0BB5" w:rsidRDefault="00EF0BB5"/>
    <w:p w:rsidR="00EF0BB5" w:rsidRDefault="00EF0BB5"/>
    <w:p w:rsidR="00EF0BB5" w:rsidRDefault="00EF0BB5" w:rsidP="001A4BCA">
      <w:pPr>
        <w:pStyle w:val="Balk1"/>
        <w:numPr>
          <w:ilvl w:val="0"/>
          <w:numId w:val="20"/>
        </w:numPr>
        <w:rPr>
          <w:sz w:val="28"/>
          <w:szCs w:val="28"/>
        </w:rPr>
      </w:pPr>
      <w:bookmarkStart w:id="15" w:name="_Toc156113459"/>
      <w:bookmarkStart w:id="16" w:name="_Toc440632909"/>
      <w:r w:rsidRPr="00EF0BB5">
        <w:rPr>
          <w:sz w:val="28"/>
          <w:szCs w:val="28"/>
        </w:rPr>
        <w:lastRenderedPageBreak/>
        <w:t>PERFORMANS BİLGİLERİ</w:t>
      </w:r>
      <w:bookmarkEnd w:id="15"/>
      <w:bookmarkEnd w:id="16"/>
    </w:p>
    <w:p w:rsidR="00EF0BB5" w:rsidRPr="00EF0BB5" w:rsidRDefault="00EF0BB5" w:rsidP="00EF0BB5">
      <w:pPr>
        <w:ind w:left="360"/>
      </w:pPr>
    </w:p>
    <w:p w:rsidR="00EF0BB5" w:rsidRPr="00EF0BB5" w:rsidRDefault="00EF0BB5" w:rsidP="00EF0BB5">
      <w:pPr>
        <w:rPr>
          <w:b/>
        </w:rPr>
      </w:pPr>
      <w:bookmarkStart w:id="17" w:name="_Toc156113471"/>
      <w:r w:rsidRPr="00EF0BB5">
        <w:rPr>
          <w:b/>
        </w:rPr>
        <w:t xml:space="preserve">      J.1</w:t>
      </w:r>
      <w:bookmarkEnd w:id="17"/>
      <w:r w:rsidRPr="00EF0BB5">
        <w:rPr>
          <w:b/>
        </w:rPr>
        <w:t xml:space="preserve"> GENEL TABLO</w:t>
      </w:r>
    </w:p>
    <w:p w:rsidR="00EF0BB5" w:rsidRDefault="00EF0BB5" w:rsidP="00EF0BB5">
      <w:pPr>
        <w:rPr>
          <w:b/>
        </w:rPr>
      </w:pPr>
    </w:p>
    <w:p w:rsidR="00EF0BB5" w:rsidRDefault="00EF0BB5" w:rsidP="00EF0BB5">
      <w:pPr>
        <w:rPr>
          <w:b/>
        </w:rPr>
      </w:pPr>
    </w:p>
    <w:tbl>
      <w:tblPr>
        <w:tblW w:w="9552" w:type="dxa"/>
        <w:tblCellMar>
          <w:left w:w="70" w:type="dxa"/>
          <w:right w:w="70" w:type="dxa"/>
        </w:tblCellMar>
        <w:tblLook w:val="0000"/>
      </w:tblPr>
      <w:tblGrid>
        <w:gridCol w:w="4192"/>
        <w:gridCol w:w="2840"/>
        <w:gridCol w:w="2520"/>
      </w:tblGrid>
      <w:tr w:rsidR="00EF0BB5" w:rsidRPr="00E00220" w:rsidTr="0058207A">
        <w:trPr>
          <w:trHeight w:val="375"/>
        </w:trPr>
        <w:tc>
          <w:tcPr>
            <w:tcW w:w="9552"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EF0BB5" w:rsidRPr="00E00220" w:rsidRDefault="00EF0BB5" w:rsidP="001A4BCA">
            <w:pPr>
              <w:jc w:val="center"/>
              <w:rPr>
                <w:rFonts w:ascii="Arial" w:hAnsi="Arial"/>
                <w:b/>
                <w:bCs/>
                <w:sz w:val="28"/>
                <w:szCs w:val="28"/>
              </w:rPr>
            </w:pPr>
            <w:r w:rsidRPr="00E00220">
              <w:rPr>
                <w:rFonts w:ascii="Arial" w:hAnsi="Arial"/>
                <w:b/>
                <w:bCs/>
                <w:sz w:val="28"/>
                <w:szCs w:val="28"/>
              </w:rPr>
              <w:t>HARCAMA BİRİMLERİ BAZINDA KAYNAK DAĞIMI</w:t>
            </w:r>
          </w:p>
        </w:tc>
      </w:tr>
      <w:tr w:rsidR="00EF0BB5" w:rsidRPr="00E00220" w:rsidTr="0058207A">
        <w:trPr>
          <w:trHeight w:val="375"/>
        </w:trPr>
        <w:tc>
          <w:tcPr>
            <w:tcW w:w="4192" w:type="dxa"/>
            <w:tcBorders>
              <w:top w:val="nil"/>
              <w:left w:val="single" w:sz="8" w:space="0" w:color="auto"/>
              <w:bottom w:val="nil"/>
              <w:right w:val="nil"/>
            </w:tcBorders>
            <w:shd w:val="clear" w:color="auto" w:fill="auto"/>
            <w:noWrap/>
            <w:vAlign w:val="bottom"/>
          </w:tcPr>
          <w:p w:rsidR="00EF0BB5" w:rsidRPr="00E00220" w:rsidRDefault="00EF0BB5" w:rsidP="001A4BCA">
            <w:pPr>
              <w:rPr>
                <w:rFonts w:ascii="Arial" w:hAnsi="Arial"/>
                <w:sz w:val="28"/>
                <w:szCs w:val="28"/>
              </w:rPr>
            </w:pPr>
            <w:r w:rsidRPr="00E00220">
              <w:rPr>
                <w:rFonts w:ascii="Arial" w:hAnsi="Arial"/>
                <w:sz w:val="28"/>
                <w:szCs w:val="28"/>
              </w:rPr>
              <w:t> </w:t>
            </w:r>
          </w:p>
        </w:tc>
        <w:tc>
          <w:tcPr>
            <w:tcW w:w="2840" w:type="dxa"/>
            <w:tcBorders>
              <w:top w:val="nil"/>
              <w:left w:val="nil"/>
              <w:bottom w:val="nil"/>
              <w:right w:val="nil"/>
            </w:tcBorders>
            <w:shd w:val="clear" w:color="auto" w:fill="auto"/>
            <w:noWrap/>
            <w:vAlign w:val="bottom"/>
          </w:tcPr>
          <w:p w:rsidR="00EF0BB5" w:rsidRPr="00E00220" w:rsidRDefault="00EF0BB5" w:rsidP="001A4BCA">
            <w:pPr>
              <w:rPr>
                <w:rFonts w:ascii="Arial" w:hAnsi="Arial"/>
                <w:sz w:val="28"/>
                <w:szCs w:val="28"/>
              </w:rPr>
            </w:pPr>
          </w:p>
        </w:tc>
        <w:tc>
          <w:tcPr>
            <w:tcW w:w="2520" w:type="dxa"/>
            <w:tcBorders>
              <w:top w:val="nil"/>
              <w:left w:val="nil"/>
              <w:bottom w:val="nil"/>
              <w:right w:val="single" w:sz="8" w:space="0" w:color="auto"/>
            </w:tcBorders>
            <w:shd w:val="clear" w:color="auto" w:fill="auto"/>
            <w:noWrap/>
            <w:vAlign w:val="bottom"/>
          </w:tcPr>
          <w:p w:rsidR="00EF0BB5" w:rsidRPr="00E00220" w:rsidRDefault="00EF0BB5" w:rsidP="001A4BCA">
            <w:pPr>
              <w:rPr>
                <w:rFonts w:ascii="Arial" w:hAnsi="Arial"/>
                <w:sz w:val="28"/>
                <w:szCs w:val="28"/>
              </w:rPr>
            </w:pPr>
            <w:r w:rsidRPr="00E00220">
              <w:rPr>
                <w:rFonts w:ascii="Arial" w:hAnsi="Arial"/>
                <w:sz w:val="28"/>
                <w:szCs w:val="28"/>
              </w:rPr>
              <w:t> </w:t>
            </w:r>
          </w:p>
        </w:tc>
      </w:tr>
      <w:tr w:rsidR="00EF0BB5" w:rsidRPr="00E00220" w:rsidTr="0058207A">
        <w:trPr>
          <w:trHeight w:val="330"/>
        </w:trPr>
        <w:tc>
          <w:tcPr>
            <w:tcW w:w="41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F0BB5" w:rsidRPr="00E00220" w:rsidRDefault="00EF0BB5" w:rsidP="001A4BCA">
            <w:pPr>
              <w:rPr>
                <w:rFonts w:ascii="Arial" w:hAnsi="Arial"/>
                <w:b/>
                <w:bCs/>
              </w:rPr>
            </w:pPr>
            <w:r w:rsidRPr="00E00220">
              <w:rPr>
                <w:rFonts w:ascii="Arial" w:hAnsi="Arial"/>
                <w:b/>
                <w:bCs/>
              </w:rPr>
              <w:t>BİRİMLER</w:t>
            </w:r>
          </w:p>
        </w:tc>
        <w:tc>
          <w:tcPr>
            <w:tcW w:w="2840" w:type="dxa"/>
            <w:tcBorders>
              <w:top w:val="single" w:sz="8" w:space="0" w:color="auto"/>
              <w:left w:val="nil"/>
              <w:bottom w:val="single" w:sz="8" w:space="0" w:color="auto"/>
              <w:right w:val="single" w:sz="8" w:space="0" w:color="auto"/>
            </w:tcBorders>
            <w:shd w:val="clear" w:color="auto" w:fill="auto"/>
            <w:noWrap/>
            <w:vAlign w:val="bottom"/>
          </w:tcPr>
          <w:p w:rsidR="00EF0BB5" w:rsidRPr="00E00220" w:rsidRDefault="002B1F42" w:rsidP="001A4BCA">
            <w:pPr>
              <w:rPr>
                <w:rFonts w:ascii="Arial" w:hAnsi="Arial"/>
                <w:b/>
                <w:bCs/>
              </w:rPr>
            </w:pPr>
            <w:r>
              <w:rPr>
                <w:rFonts w:ascii="Arial" w:hAnsi="Arial"/>
                <w:b/>
                <w:bCs/>
              </w:rPr>
              <w:t>2017</w:t>
            </w:r>
            <w:r w:rsidR="00EF0BB5" w:rsidRPr="00E00220">
              <w:rPr>
                <w:rFonts w:ascii="Arial" w:hAnsi="Arial"/>
                <w:b/>
                <w:bCs/>
              </w:rPr>
              <w:t xml:space="preserve"> KAYNAK İHTİYACI</w:t>
            </w:r>
          </w:p>
        </w:tc>
        <w:tc>
          <w:tcPr>
            <w:tcW w:w="2520" w:type="dxa"/>
            <w:tcBorders>
              <w:top w:val="single" w:sz="8" w:space="0" w:color="auto"/>
              <w:left w:val="nil"/>
              <w:bottom w:val="single" w:sz="8" w:space="0" w:color="auto"/>
              <w:right w:val="single" w:sz="8" w:space="0" w:color="auto"/>
            </w:tcBorders>
            <w:shd w:val="clear" w:color="auto" w:fill="auto"/>
            <w:noWrap/>
            <w:vAlign w:val="bottom"/>
          </w:tcPr>
          <w:p w:rsidR="00EF0BB5" w:rsidRDefault="00EF0BB5" w:rsidP="001A4BCA">
            <w:pPr>
              <w:ind w:left="-890" w:firstLine="890"/>
              <w:jc w:val="center"/>
              <w:rPr>
                <w:rFonts w:ascii="Arial" w:hAnsi="Arial"/>
                <w:b/>
                <w:bCs/>
              </w:rPr>
            </w:pPr>
            <w:r>
              <w:rPr>
                <w:rFonts w:ascii="Arial" w:hAnsi="Arial"/>
                <w:b/>
                <w:bCs/>
              </w:rPr>
              <w:t>201</w:t>
            </w:r>
            <w:r w:rsidR="002B1F42">
              <w:rPr>
                <w:rFonts w:ascii="Arial" w:hAnsi="Arial"/>
                <w:b/>
                <w:bCs/>
              </w:rPr>
              <w:t>8</w:t>
            </w:r>
            <w:r>
              <w:rPr>
                <w:rFonts w:ascii="Arial" w:hAnsi="Arial"/>
                <w:b/>
                <w:bCs/>
              </w:rPr>
              <w:t xml:space="preserve"> KAYNAK İHTİYACI</w:t>
            </w:r>
          </w:p>
          <w:p w:rsidR="00EF0BB5" w:rsidRPr="00E00220" w:rsidRDefault="00EF0BB5" w:rsidP="001A4BCA">
            <w:pPr>
              <w:ind w:left="-890" w:firstLine="890"/>
              <w:jc w:val="center"/>
              <w:rPr>
                <w:rFonts w:ascii="Arial" w:hAnsi="Arial"/>
                <w:b/>
                <w:bCs/>
              </w:rPr>
            </w:pPr>
          </w:p>
        </w:tc>
      </w:tr>
      <w:tr w:rsidR="00EF0BB5" w:rsidRPr="00E00220" w:rsidTr="0058207A">
        <w:trPr>
          <w:trHeight w:val="270"/>
        </w:trPr>
        <w:tc>
          <w:tcPr>
            <w:tcW w:w="4192" w:type="dxa"/>
            <w:tcBorders>
              <w:top w:val="nil"/>
              <w:left w:val="single" w:sz="8" w:space="0" w:color="auto"/>
              <w:bottom w:val="nil"/>
              <w:right w:val="single" w:sz="8" w:space="0" w:color="auto"/>
            </w:tcBorders>
            <w:shd w:val="clear" w:color="auto" w:fill="auto"/>
            <w:noWrap/>
            <w:vAlign w:val="bottom"/>
          </w:tcPr>
          <w:p w:rsidR="00EF0BB5" w:rsidRPr="00E00220" w:rsidRDefault="00EF0BB5" w:rsidP="002B1F42">
            <w:pPr>
              <w:rPr>
                <w:rFonts w:ascii="Arial" w:hAnsi="Arial"/>
                <w:sz w:val="20"/>
                <w:szCs w:val="20"/>
              </w:rPr>
            </w:pPr>
            <w:r w:rsidRPr="00E00220">
              <w:rPr>
                <w:rFonts w:ascii="Arial" w:hAnsi="Arial"/>
                <w:sz w:val="20"/>
                <w:szCs w:val="20"/>
              </w:rPr>
              <w:t> </w:t>
            </w:r>
            <w:r w:rsidR="002B1F42">
              <w:rPr>
                <w:rFonts w:ascii="Arial" w:hAnsi="Arial"/>
                <w:sz w:val="20"/>
                <w:szCs w:val="20"/>
              </w:rPr>
              <w:t>Özel Kalem Müdürlüğü</w:t>
            </w:r>
          </w:p>
        </w:tc>
        <w:tc>
          <w:tcPr>
            <w:tcW w:w="2840" w:type="dxa"/>
            <w:tcBorders>
              <w:top w:val="nil"/>
              <w:left w:val="nil"/>
              <w:bottom w:val="nil"/>
              <w:right w:val="single" w:sz="8" w:space="0" w:color="auto"/>
            </w:tcBorders>
            <w:shd w:val="clear" w:color="auto" w:fill="auto"/>
            <w:noWrap/>
            <w:vAlign w:val="bottom"/>
          </w:tcPr>
          <w:p w:rsidR="00EF0BB5" w:rsidRPr="00E00220" w:rsidRDefault="00EF0BB5" w:rsidP="001A4BCA">
            <w:pPr>
              <w:rPr>
                <w:rFonts w:ascii="Arial" w:hAnsi="Arial"/>
                <w:sz w:val="20"/>
                <w:szCs w:val="20"/>
              </w:rPr>
            </w:pPr>
            <w:r w:rsidRPr="00E00220">
              <w:rPr>
                <w:rFonts w:ascii="Arial" w:hAnsi="Arial"/>
                <w:sz w:val="20"/>
                <w:szCs w:val="20"/>
              </w:rPr>
              <w:t> </w:t>
            </w:r>
            <w:r w:rsidR="00A069CA">
              <w:rPr>
                <w:rFonts w:ascii="Arial" w:hAnsi="Arial"/>
                <w:sz w:val="20"/>
                <w:szCs w:val="20"/>
              </w:rPr>
              <w:t xml:space="preserve">                         3.671.340,02</w:t>
            </w:r>
          </w:p>
        </w:tc>
        <w:tc>
          <w:tcPr>
            <w:tcW w:w="2520" w:type="dxa"/>
            <w:tcBorders>
              <w:top w:val="nil"/>
              <w:left w:val="nil"/>
              <w:bottom w:val="nil"/>
              <w:right w:val="single" w:sz="8" w:space="0" w:color="auto"/>
            </w:tcBorders>
            <w:shd w:val="clear" w:color="auto" w:fill="auto"/>
            <w:noWrap/>
            <w:vAlign w:val="bottom"/>
          </w:tcPr>
          <w:p w:rsidR="00EF0BB5" w:rsidRPr="00E00220" w:rsidRDefault="00A069CA" w:rsidP="001A4BCA">
            <w:pPr>
              <w:rPr>
                <w:rFonts w:ascii="Arial" w:hAnsi="Arial"/>
                <w:sz w:val="20"/>
                <w:szCs w:val="20"/>
              </w:rPr>
            </w:pPr>
            <w:r>
              <w:rPr>
                <w:rFonts w:ascii="Arial" w:hAnsi="Arial"/>
                <w:sz w:val="20"/>
                <w:szCs w:val="20"/>
              </w:rPr>
              <w:t xml:space="preserve">                    3.818.193,65</w:t>
            </w:r>
            <w:r w:rsidR="00EF0BB5" w:rsidRPr="00E00220">
              <w:rPr>
                <w:rFonts w:ascii="Arial" w:hAnsi="Arial"/>
                <w:sz w:val="20"/>
                <w:szCs w:val="20"/>
              </w:rPr>
              <w:t> </w:t>
            </w:r>
          </w:p>
        </w:tc>
      </w:tr>
      <w:tr w:rsidR="00EF0BB5" w:rsidRPr="00CF50DD" w:rsidTr="0058207A">
        <w:trPr>
          <w:trHeight w:val="255"/>
        </w:trPr>
        <w:tc>
          <w:tcPr>
            <w:tcW w:w="4192" w:type="dxa"/>
            <w:tcBorders>
              <w:top w:val="single" w:sz="8" w:space="0" w:color="auto"/>
              <w:left w:val="single" w:sz="8" w:space="0" w:color="auto"/>
              <w:bottom w:val="single" w:sz="4" w:space="0" w:color="auto"/>
              <w:right w:val="single" w:sz="8" w:space="0" w:color="auto"/>
            </w:tcBorders>
            <w:shd w:val="clear" w:color="auto" w:fill="auto"/>
            <w:noWrap/>
            <w:vAlign w:val="bottom"/>
          </w:tcPr>
          <w:p w:rsidR="00EF0BB5" w:rsidRPr="00E00220" w:rsidRDefault="002B1F42" w:rsidP="002B1F42">
            <w:pPr>
              <w:rPr>
                <w:rFonts w:ascii="Arial" w:hAnsi="Arial"/>
                <w:sz w:val="20"/>
                <w:szCs w:val="20"/>
              </w:rPr>
            </w:pPr>
            <w:r w:rsidRPr="00E00220">
              <w:rPr>
                <w:rFonts w:ascii="Arial" w:hAnsi="Arial"/>
                <w:sz w:val="20"/>
                <w:szCs w:val="20"/>
              </w:rPr>
              <w:t>Bilgi İşlem Birimi (Özel Kalem Müdürlüğü)</w:t>
            </w:r>
            <w:r>
              <w:rPr>
                <w:rFonts w:ascii="Arial" w:hAnsi="Arial"/>
                <w:sz w:val="20"/>
                <w:szCs w:val="20"/>
              </w:rPr>
              <w:t xml:space="preserve"> </w:t>
            </w:r>
          </w:p>
        </w:tc>
        <w:tc>
          <w:tcPr>
            <w:tcW w:w="2840" w:type="dxa"/>
            <w:tcBorders>
              <w:top w:val="single" w:sz="8" w:space="0" w:color="auto"/>
              <w:left w:val="nil"/>
              <w:bottom w:val="single" w:sz="4" w:space="0" w:color="auto"/>
              <w:right w:val="single" w:sz="8" w:space="0" w:color="auto"/>
            </w:tcBorders>
            <w:shd w:val="clear" w:color="auto" w:fill="auto"/>
            <w:noWrap/>
            <w:vAlign w:val="bottom"/>
          </w:tcPr>
          <w:p w:rsidR="00EF0BB5" w:rsidRPr="00E00220" w:rsidRDefault="00EF0BB5" w:rsidP="001A4BCA">
            <w:pPr>
              <w:jc w:val="right"/>
              <w:rPr>
                <w:rFonts w:ascii="Arial" w:hAnsi="Arial"/>
                <w:sz w:val="20"/>
                <w:szCs w:val="20"/>
              </w:rPr>
            </w:pPr>
          </w:p>
        </w:tc>
        <w:tc>
          <w:tcPr>
            <w:tcW w:w="2520" w:type="dxa"/>
            <w:tcBorders>
              <w:top w:val="single" w:sz="8" w:space="0" w:color="auto"/>
              <w:left w:val="nil"/>
              <w:bottom w:val="single" w:sz="4" w:space="0" w:color="auto"/>
              <w:right w:val="single" w:sz="8" w:space="0" w:color="auto"/>
            </w:tcBorders>
            <w:shd w:val="clear" w:color="auto" w:fill="auto"/>
            <w:noWrap/>
            <w:vAlign w:val="bottom"/>
          </w:tcPr>
          <w:p w:rsidR="00EF0BB5" w:rsidRPr="001B7CFB" w:rsidRDefault="00EF0BB5" w:rsidP="001A4BCA">
            <w:pPr>
              <w:jc w:val="right"/>
              <w:rPr>
                <w:rFonts w:ascii="Arial" w:hAnsi="Arial"/>
                <w:bCs/>
                <w:sz w:val="20"/>
                <w:szCs w:val="20"/>
              </w:rPr>
            </w:pPr>
          </w:p>
        </w:tc>
      </w:tr>
      <w:tr w:rsidR="00EF0BB5" w:rsidRPr="00E00220" w:rsidTr="0058207A">
        <w:trPr>
          <w:trHeight w:val="255"/>
        </w:trPr>
        <w:tc>
          <w:tcPr>
            <w:tcW w:w="4192" w:type="dxa"/>
            <w:tcBorders>
              <w:top w:val="nil"/>
              <w:left w:val="single" w:sz="8" w:space="0" w:color="auto"/>
              <w:bottom w:val="single" w:sz="4" w:space="0" w:color="auto"/>
              <w:right w:val="single" w:sz="8" w:space="0" w:color="auto"/>
            </w:tcBorders>
            <w:shd w:val="clear" w:color="auto" w:fill="auto"/>
            <w:noWrap/>
            <w:vAlign w:val="bottom"/>
          </w:tcPr>
          <w:p w:rsidR="00EF0BB5" w:rsidRPr="00E00220" w:rsidRDefault="002B1F42" w:rsidP="001A4BCA">
            <w:pPr>
              <w:rPr>
                <w:rFonts w:ascii="Arial" w:hAnsi="Arial"/>
                <w:sz w:val="20"/>
                <w:szCs w:val="20"/>
              </w:rPr>
            </w:pPr>
            <w:r>
              <w:rPr>
                <w:rFonts w:ascii="Arial" w:hAnsi="Arial"/>
                <w:sz w:val="20"/>
                <w:szCs w:val="20"/>
              </w:rPr>
              <w:t xml:space="preserve"> Mali Hizmetler Müdürlüğü</w:t>
            </w:r>
          </w:p>
        </w:tc>
        <w:tc>
          <w:tcPr>
            <w:tcW w:w="2840" w:type="dxa"/>
            <w:tcBorders>
              <w:top w:val="nil"/>
              <w:left w:val="nil"/>
              <w:bottom w:val="single" w:sz="4" w:space="0" w:color="auto"/>
              <w:right w:val="single" w:sz="8" w:space="0" w:color="auto"/>
            </w:tcBorders>
            <w:shd w:val="clear" w:color="auto" w:fill="auto"/>
            <w:noWrap/>
            <w:vAlign w:val="bottom"/>
          </w:tcPr>
          <w:p w:rsidR="00EF0BB5" w:rsidRPr="00E00220" w:rsidRDefault="00A069CA" w:rsidP="001A4BCA">
            <w:pPr>
              <w:jc w:val="right"/>
              <w:rPr>
                <w:rFonts w:ascii="Arial" w:hAnsi="Arial"/>
                <w:sz w:val="20"/>
                <w:szCs w:val="20"/>
              </w:rPr>
            </w:pPr>
            <w:r>
              <w:rPr>
                <w:rFonts w:ascii="Arial" w:hAnsi="Arial"/>
                <w:sz w:val="20"/>
                <w:szCs w:val="20"/>
              </w:rPr>
              <w:t>20.994.710,30</w:t>
            </w:r>
          </w:p>
        </w:tc>
        <w:tc>
          <w:tcPr>
            <w:tcW w:w="2520" w:type="dxa"/>
            <w:tcBorders>
              <w:top w:val="nil"/>
              <w:left w:val="nil"/>
              <w:bottom w:val="single" w:sz="4" w:space="0" w:color="auto"/>
              <w:right w:val="single" w:sz="8" w:space="0" w:color="auto"/>
            </w:tcBorders>
            <w:shd w:val="clear" w:color="auto" w:fill="auto"/>
            <w:noWrap/>
            <w:vAlign w:val="bottom"/>
          </w:tcPr>
          <w:p w:rsidR="00EF0BB5" w:rsidRPr="001B7CFB" w:rsidRDefault="00A069CA" w:rsidP="001A4BCA">
            <w:pPr>
              <w:jc w:val="right"/>
              <w:rPr>
                <w:rFonts w:ascii="Arial" w:hAnsi="Arial"/>
                <w:bCs/>
                <w:sz w:val="20"/>
                <w:szCs w:val="20"/>
              </w:rPr>
            </w:pPr>
            <w:r>
              <w:rPr>
                <w:rFonts w:ascii="Arial" w:hAnsi="Arial"/>
                <w:bCs/>
                <w:sz w:val="20"/>
                <w:szCs w:val="20"/>
              </w:rPr>
              <w:t>21.834.498,72</w:t>
            </w:r>
          </w:p>
        </w:tc>
      </w:tr>
      <w:tr w:rsidR="00EF0BB5" w:rsidRPr="00E00220" w:rsidTr="0058207A">
        <w:trPr>
          <w:trHeight w:val="255"/>
        </w:trPr>
        <w:tc>
          <w:tcPr>
            <w:tcW w:w="4192" w:type="dxa"/>
            <w:tcBorders>
              <w:top w:val="nil"/>
              <w:left w:val="single" w:sz="8" w:space="0" w:color="auto"/>
              <w:bottom w:val="single" w:sz="4" w:space="0" w:color="auto"/>
              <w:right w:val="single" w:sz="8" w:space="0" w:color="auto"/>
            </w:tcBorders>
            <w:shd w:val="clear" w:color="auto" w:fill="auto"/>
            <w:noWrap/>
            <w:vAlign w:val="bottom"/>
          </w:tcPr>
          <w:p w:rsidR="00EF0BB5" w:rsidRPr="00E00220" w:rsidRDefault="002B1F42" w:rsidP="001A4BCA">
            <w:pPr>
              <w:rPr>
                <w:rFonts w:ascii="Arial" w:hAnsi="Arial"/>
                <w:sz w:val="20"/>
                <w:szCs w:val="20"/>
              </w:rPr>
            </w:pPr>
            <w:r>
              <w:rPr>
                <w:rFonts w:ascii="Arial" w:hAnsi="Arial"/>
                <w:sz w:val="20"/>
                <w:szCs w:val="20"/>
              </w:rPr>
              <w:t>İnsan Kaynakları Müdürlüğü</w:t>
            </w:r>
          </w:p>
        </w:tc>
        <w:tc>
          <w:tcPr>
            <w:tcW w:w="2840" w:type="dxa"/>
            <w:tcBorders>
              <w:top w:val="nil"/>
              <w:left w:val="nil"/>
              <w:bottom w:val="single" w:sz="4" w:space="0" w:color="auto"/>
              <w:right w:val="single" w:sz="8" w:space="0" w:color="auto"/>
            </w:tcBorders>
            <w:shd w:val="clear" w:color="auto" w:fill="auto"/>
            <w:noWrap/>
            <w:vAlign w:val="bottom"/>
          </w:tcPr>
          <w:p w:rsidR="00EF0BB5" w:rsidRPr="00E00220" w:rsidRDefault="00A069CA" w:rsidP="001A4BCA">
            <w:pPr>
              <w:jc w:val="right"/>
              <w:rPr>
                <w:rFonts w:ascii="Arial" w:hAnsi="Arial"/>
                <w:sz w:val="20"/>
                <w:szCs w:val="20"/>
              </w:rPr>
            </w:pPr>
            <w:r>
              <w:rPr>
                <w:rFonts w:ascii="Arial" w:hAnsi="Arial"/>
                <w:sz w:val="20"/>
                <w:szCs w:val="20"/>
              </w:rPr>
              <w:t>89.544,00</w:t>
            </w:r>
          </w:p>
        </w:tc>
        <w:tc>
          <w:tcPr>
            <w:tcW w:w="2520" w:type="dxa"/>
            <w:tcBorders>
              <w:top w:val="nil"/>
              <w:left w:val="nil"/>
              <w:bottom w:val="single" w:sz="4" w:space="0" w:color="auto"/>
              <w:right w:val="single" w:sz="8" w:space="0" w:color="auto"/>
            </w:tcBorders>
            <w:shd w:val="clear" w:color="auto" w:fill="auto"/>
            <w:noWrap/>
            <w:vAlign w:val="bottom"/>
          </w:tcPr>
          <w:p w:rsidR="00EF0BB5" w:rsidRPr="001B7CFB" w:rsidRDefault="00A069CA" w:rsidP="001A4BCA">
            <w:pPr>
              <w:jc w:val="right"/>
              <w:rPr>
                <w:rFonts w:ascii="Arial" w:hAnsi="Arial"/>
                <w:bCs/>
                <w:sz w:val="20"/>
                <w:szCs w:val="20"/>
              </w:rPr>
            </w:pPr>
            <w:r>
              <w:rPr>
                <w:rFonts w:ascii="Arial" w:hAnsi="Arial"/>
                <w:bCs/>
                <w:sz w:val="20"/>
                <w:szCs w:val="20"/>
              </w:rPr>
              <w:t>93.125,76</w:t>
            </w:r>
          </w:p>
        </w:tc>
      </w:tr>
      <w:tr w:rsidR="00EF0BB5" w:rsidRPr="00CF50DD" w:rsidTr="0058207A">
        <w:trPr>
          <w:trHeight w:val="255"/>
        </w:trPr>
        <w:tc>
          <w:tcPr>
            <w:tcW w:w="4192" w:type="dxa"/>
            <w:tcBorders>
              <w:top w:val="nil"/>
              <w:left w:val="single" w:sz="8" w:space="0" w:color="auto"/>
              <w:bottom w:val="single" w:sz="4" w:space="0" w:color="auto"/>
              <w:right w:val="single" w:sz="8" w:space="0" w:color="auto"/>
            </w:tcBorders>
            <w:shd w:val="clear" w:color="auto" w:fill="auto"/>
            <w:noWrap/>
            <w:vAlign w:val="bottom"/>
          </w:tcPr>
          <w:p w:rsidR="00EF0BB5" w:rsidRPr="00E00220" w:rsidRDefault="002B1F42" w:rsidP="001A4BCA">
            <w:pPr>
              <w:rPr>
                <w:rFonts w:ascii="Arial" w:hAnsi="Arial"/>
                <w:sz w:val="20"/>
                <w:szCs w:val="20"/>
              </w:rPr>
            </w:pPr>
            <w:r>
              <w:rPr>
                <w:rFonts w:ascii="Arial" w:hAnsi="Arial"/>
                <w:sz w:val="20"/>
                <w:szCs w:val="20"/>
              </w:rPr>
              <w:t>Hukuk İşleri Müdürlüğü</w:t>
            </w:r>
          </w:p>
        </w:tc>
        <w:tc>
          <w:tcPr>
            <w:tcW w:w="2840" w:type="dxa"/>
            <w:tcBorders>
              <w:top w:val="nil"/>
              <w:left w:val="nil"/>
              <w:bottom w:val="single" w:sz="4" w:space="0" w:color="auto"/>
              <w:right w:val="single" w:sz="8" w:space="0" w:color="auto"/>
            </w:tcBorders>
            <w:shd w:val="clear" w:color="auto" w:fill="auto"/>
            <w:noWrap/>
            <w:vAlign w:val="bottom"/>
          </w:tcPr>
          <w:p w:rsidR="00EF0BB5" w:rsidRPr="00E00220" w:rsidRDefault="00A069CA" w:rsidP="001A4BCA">
            <w:pPr>
              <w:jc w:val="right"/>
              <w:rPr>
                <w:rFonts w:ascii="Arial" w:hAnsi="Arial"/>
                <w:sz w:val="20"/>
                <w:szCs w:val="20"/>
              </w:rPr>
            </w:pPr>
            <w:r>
              <w:rPr>
                <w:rFonts w:ascii="Arial" w:hAnsi="Arial"/>
                <w:sz w:val="20"/>
                <w:szCs w:val="20"/>
              </w:rPr>
              <w:t>825.068,18</w:t>
            </w:r>
          </w:p>
        </w:tc>
        <w:tc>
          <w:tcPr>
            <w:tcW w:w="2520" w:type="dxa"/>
            <w:tcBorders>
              <w:top w:val="nil"/>
              <w:left w:val="nil"/>
              <w:bottom w:val="single" w:sz="4" w:space="0" w:color="auto"/>
              <w:right w:val="single" w:sz="8" w:space="0" w:color="auto"/>
            </w:tcBorders>
            <w:shd w:val="clear" w:color="auto" w:fill="auto"/>
            <w:noWrap/>
            <w:vAlign w:val="bottom"/>
          </w:tcPr>
          <w:p w:rsidR="00EF0BB5" w:rsidRPr="001B7CFB" w:rsidRDefault="00A069CA" w:rsidP="001A4BCA">
            <w:pPr>
              <w:jc w:val="right"/>
              <w:rPr>
                <w:rFonts w:ascii="Arial" w:hAnsi="Arial"/>
                <w:bCs/>
                <w:sz w:val="20"/>
                <w:szCs w:val="20"/>
              </w:rPr>
            </w:pPr>
            <w:r>
              <w:rPr>
                <w:rFonts w:ascii="Arial" w:hAnsi="Arial"/>
                <w:bCs/>
                <w:sz w:val="20"/>
                <w:szCs w:val="20"/>
              </w:rPr>
              <w:t>858.070,92</w:t>
            </w:r>
          </w:p>
        </w:tc>
      </w:tr>
      <w:tr w:rsidR="00EF0BB5" w:rsidRPr="00E00220" w:rsidTr="0058207A">
        <w:trPr>
          <w:trHeight w:val="255"/>
        </w:trPr>
        <w:tc>
          <w:tcPr>
            <w:tcW w:w="4192" w:type="dxa"/>
            <w:tcBorders>
              <w:top w:val="nil"/>
              <w:left w:val="single" w:sz="8" w:space="0" w:color="auto"/>
              <w:bottom w:val="single" w:sz="4" w:space="0" w:color="auto"/>
              <w:right w:val="single" w:sz="8" w:space="0" w:color="auto"/>
            </w:tcBorders>
            <w:shd w:val="clear" w:color="auto" w:fill="auto"/>
            <w:noWrap/>
            <w:vAlign w:val="bottom"/>
          </w:tcPr>
          <w:p w:rsidR="00EF0BB5" w:rsidRPr="00E00220" w:rsidRDefault="002B1F42" w:rsidP="001A4BCA">
            <w:pPr>
              <w:rPr>
                <w:rFonts w:ascii="Arial" w:hAnsi="Arial"/>
                <w:sz w:val="20"/>
                <w:szCs w:val="20"/>
              </w:rPr>
            </w:pPr>
            <w:r>
              <w:rPr>
                <w:rFonts w:ascii="Arial" w:hAnsi="Arial"/>
                <w:sz w:val="20"/>
                <w:szCs w:val="20"/>
              </w:rPr>
              <w:t>Basın ve Halkla İlişkiler Müdürlüğü</w:t>
            </w:r>
          </w:p>
        </w:tc>
        <w:tc>
          <w:tcPr>
            <w:tcW w:w="2840" w:type="dxa"/>
            <w:tcBorders>
              <w:top w:val="nil"/>
              <w:left w:val="nil"/>
              <w:bottom w:val="single" w:sz="4" w:space="0" w:color="auto"/>
              <w:right w:val="single" w:sz="8" w:space="0" w:color="auto"/>
            </w:tcBorders>
            <w:shd w:val="clear" w:color="auto" w:fill="auto"/>
            <w:noWrap/>
            <w:vAlign w:val="bottom"/>
          </w:tcPr>
          <w:p w:rsidR="00EF0BB5" w:rsidRPr="00E00220" w:rsidRDefault="00A069CA" w:rsidP="001A4BCA">
            <w:pPr>
              <w:jc w:val="right"/>
              <w:rPr>
                <w:rFonts w:ascii="Arial" w:hAnsi="Arial"/>
                <w:sz w:val="20"/>
                <w:szCs w:val="20"/>
              </w:rPr>
            </w:pPr>
            <w:r>
              <w:rPr>
                <w:rFonts w:ascii="Arial" w:hAnsi="Arial"/>
                <w:sz w:val="20"/>
                <w:szCs w:val="20"/>
              </w:rPr>
              <w:t>146.</w:t>
            </w:r>
            <w:r w:rsidR="00107056">
              <w:rPr>
                <w:rFonts w:ascii="Arial" w:hAnsi="Arial"/>
                <w:sz w:val="20"/>
                <w:szCs w:val="20"/>
              </w:rPr>
              <w:t>535,96</w:t>
            </w:r>
          </w:p>
        </w:tc>
        <w:tc>
          <w:tcPr>
            <w:tcW w:w="2520" w:type="dxa"/>
            <w:tcBorders>
              <w:top w:val="nil"/>
              <w:left w:val="nil"/>
              <w:bottom w:val="single" w:sz="4" w:space="0" w:color="auto"/>
              <w:right w:val="single" w:sz="8" w:space="0" w:color="auto"/>
            </w:tcBorders>
            <w:shd w:val="clear" w:color="auto" w:fill="auto"/>
            <w:noWrap/>
            <w:vAlign w:val="bottom"/>
          </w:tcPr>
          <w:p w:rsidR="00EF0BB5" w:rsidRPr="001B7CFB" w:rsidRDefault="00107056" w:rsidP="001A4BCA">
            <w:pPr>
              <w:jc w:val="right"/>
              <w:rPr>
                <w:rFonts w:ascii="Arial" w:hAnsi="Arial"/>
                <w:bCs/>
                <w:sz w:val="20"/>
                <w:szCs w:val="20"/>
              </w:rPr>
            </w:pPr>
            <w:r>
              <w:rPr>
                <w:rFonts w:ascii="Arial" w:hAnsi="Arial"/>
                <w:bCs/>
                <w:sz w:val="20"/>
                <w:szCs w:val="20"/>
              </w:rPr>
              <w:t>152.396,96</w:t>
            </w:r>
          </w:p>
        </w:tc>
      </w:tr>
      <w:tr w:rsidR="00EF0BB5" w:rsidRPr="00CF50DD" w:rsidTr="0058207A">
        <w:trPr>
          <w:trHeight w:val="255"/>
        </w:trPr>
        <w:tc>
          <w:tcPr>
            <w:tcW w:w="4192" w:type="dxa"/>
            <w:tcBorders>
              <w:top w:val="nil"/>
              <w:left w:val="single" w:sz="8" w:space="0" w:color="auto"/>
              <w:bottom w:val="single" w:sz="4" w:space="0" w:color="auto"/>
              <w:right w:val="single" w:sz="8" w:space="0" w:color="auto"/>
            </w:tcBorders>
            <w:shd w:val="clear" w:color="auto" w:fill="auto"/>
            <w:noWrap/>
            <w:vAlign w:val="bottom"/>
          </w:tcPr>
          <w:p w:rsidR="00EF0BB5" w:rsidRPr="00E00220" w:rsidRDefault="002B1F42" w:rsidP="001A4BCA">
            <w:pPr>
              <w:rPr>
                <w:rFonts w:ascii="Arial" w:hAnsi="Arial"/>
                <w:sz w:val="20"/>
                <w:szCs w:val="20"/>
              </w:rPr>
            </w:pPr>
            <w:r>
              <w:rPr>
                <w:rFonts w:ascii="Arial" w:hAnsi="Arial"/>
                <w:sz w:val="20"/>
                <w:szCs w:val="20"/>
              </w:rPr>
              <w:t>Dış İlişkiler Müdürlüğü</w:t>
            </w:r>
          </w:p>
        </w:tc>
        <w:tc>
          <w:tcPr>
            <w:tcW w:w="2840" w:type="dxa"/>
            <w:tcBorders>
              <w:top w:val="nil"/>
              <w:left w:val="nil"/>
              <w:bottom w:val="single" w:sz="4" w:space="0" w:color="auto"/>
              <w:right w:val="single" w:sz="8" w:space="0" w:color="auto"/>
            </w:tcBorders>
            <w:shd w:val="clear" w:color="auto" w:fill="auto"/>
            <w:noWrap/>
            <w:vAlign w:val="bottom"/>
          </w:tcPr>
          <w:p w:rsidR="00EF0BB5" w:rsidRPr="00E00220" w:rsidRDefault="00107056" w:rsidP="001A4BCA">
            <w:pPr>
              <w:jc w:val="right"/>
              <w:rPr>
                <w:rFonts w:ascii="Arial" w:hAnsi="Arial"/>
                <w:sz w:val="20"/>
                <w:szCs w:val="20"/>
              </w:rPr>
            </w:pPr>
            <w:r>
              <w:rPr>
                <w:rFonts w:ascii="Arial" w:hAnsi="Arial"/>
                <w:sz w:val="20"/>
                <w:szCs w:val="20"/>
              </w:rPr>
              <w:t>89.572,00</w:t>
            </w:r>
          </w:p>
        </w:tc>
        <w:tc>
          <w:tcPr>
            <w:tcW w:w="2520" w:type="dxa"/>
            <w:tcBorders>
              <w:top w:val="nil"/>
              <w:left w:val="nil"/>
              <w:bottom w:val="single" w:sz="4" w:space="0" w:color="auto"/>
              <w:right w:val="single" w:sz="8" w:space="0" w:color="auto"/>
            </w:tcBorders>
            <w:shd w:val="clear" w:color="auto" w:fill="auto"/>
            <w:noWrap/>
            <w:vAlign w:val="bottom"/>
          </w:tcPr>
          <w:p w:rsidR="00EF0BB5" w:rsidRPr="001B7CFB" w:rsidRDefault="00107056" w:rsidP="001A4BCA">
            <w:pPr>
              <w:jc w:val="right"/>
              <w:rPr>
                <w:rFonts w:ascii="Arial" w:hAnsi="Arial"/>
                <w:bCs/>
                <w:sz w:val="20"/>
                <w:szCs w:val="20"/>
              </w:rPr>
            </w:pPr>
            <w:r>
              <w:rPr>
                <w:rFonts w:ascii="Arial" w:hAnsi="Arial"/>
                <w:bCs/>
                <w:sz w:val="20"/>
                <w:szCs w:val="20"/>
              </w:rPr>
              <w:t>93.154,88</w:t>
            </w:r>
          </w:p>
        </w:tc>
      </w:tr>
      <w:tr w:rsidR="00EF0BB5" w:rsidRPr="00E00220" w:rsidTr="0058207A">
        <w:trPr>
          <w:trHeight w:val="255"/>
        </w:trPr>
        <w:tc>
          <w:tcPr>
            <w:tcW w:w="4192" w:type="dxa"/>
            <w:tcBorders>
              <w:top w:val="nil"/>
              <w:left w:val="single" w:sz="8" w:space="0" w:color="auto"/>
              <w:bottom w:val="single" w:sz="4" w:space="0" w:color="auto"/>
              <w:right w:val="single" w:sz="8" w:space="0" w:color="auto"/>
            </w:tcBorders>
            <w:shd w:val="clear" w:color="auto" w:fill="auto"/>
            <w:noWrap/>
            <w:vAlign w:val="bottom"/>
          </w:tcPr>
          <w:p w:rsidR="00EF0BB5" w:rsidRPr="00E00220" w:rsidRDefault="002B1F42" w:rsidP="001A4BCA">
            <w:pPr>
              <w:rPr>
                <w:rFonts w:ascii="Arial" w:hAnsi="Arial"/>
                <w:sz w:val="20"/>
                <w:szCs w:val="20"/>
              </w:rPr>
            </w:pPr>
            <w:r>
              <w:rPr>
                <w:rFonts w:ascii="Arial" w:hAnsi="Arial"/>
                <w:sz w:val="20"/>
                <w:szCs w:val="20"/>
              </w:rPr>
              <w:t>Destek Hizmetleri Müdürlüğü</w:t>
            </w:r>
          </w:p>
        </w:tc>
        <w:tc>
          <w:tcPr>
            <w:tcW w:w="2840" w:type="dxa"/>
            <w:tcBorders>
              <w:top w:val="nil"/>
              <w:left w:val="nil"/>
              <w:bottom w:val="single" w:sz="4" w:space="0" w:color="auto"/>
              <w:right w:val="single" w:sz="8" w:space="0" w:color="auto"/>
            </w:tcBorders>
            <w:shd w:val="clear" w:color="auto" w:fill="auto"/>
            <w:noWrap/>
            <w:vAlign w:val="bottom"/>
          </w:tcPr>
          <w:p w:rsidR="00EF0BB5" w:rsidRPr="00E00220" w:rsidRDefault="00107056" w:rsidP="001A4BCA">
            <w:pPr>
              <w:jc w:val="right"/>
              <w:rPr>
                <w:rFonts w:ascii="Arial" w:hAnsi="Arial"/>
                <w:sz w:val="20"/>
                <w:szCs w:val="20"/>
              </w:rPr>
            </w:pPr>
            <w:r>
              <w:rPr>
                <w:rFonts w:ascii="Arial" w:hAnsi="Arial"/>
                <w:sz w:val="20"/>
                <w:szCs w:val="20"/>
              </w:rPr>
              <w:t>210.310,28</w:t>
            </w:r>
          </w:p>
        </w:tc>
        <w:tc>
          <w:tcPr>
            <w:tcW w:w="2520" w:type="dxa"/>
            <w:tcBorders>
              <w:top w:val="nil"/>
              <w:left w:val="nil"/>
              <w:bottom w:val="single" w:sz="4" w:space="0" w:color="auto"/>
              <w:right w:val="single" w:sz="8" w:space="0" w:color="auto"/>
            </w:tcBorders>
            <w:shd w:val="clear" w:color="auto" w:fill="auto"/>
            <w:noWrap/>
            <w:vAlign w:val="bottom"/>
          </w:tcPr>
          <w:p w:rsidR="00EF0BB5" w:rsidRPr="001B7CFB" w:rsidRDefault="00107056" w:rsidP="001A4BCA">
            <w:pPr>
              <w:jc w:val="right"/>
              <w:rPr>
                <w:rFonts w:ascii="Arial" w:hAnsi="Arial"/>
                <w:bCs/>
                <w:sz w:val="20"/>
                <w:szCs w:val="20"/>
              </w:rPr>
            </w:pPr>
            <w:r>
              <w:rPr>
                <w:rFonts w:ascii="Arial" w:hAnsi="Arial"/>
                <w:bCs/>
                <w:sz w:val="20"/>
                <w:szCs w:val="20"/>
              </w:rPr>
              <w:t>218.722,70</w:t>
            </w:r>
          </w:p>
        </w:tc>
      </w:tr>
      <w:tr w:rsidR="00EF0BB5" w:rsidRPr="001B7CFB" w:rsidTr="0058207A">
        <w:trPr>
          <w:trHeight w:val="255"/>
        </w:trPr>
        <w:tc>
          <w:tcPr>
            <w:tcW w:w="4192" w:type="dxa"/>
            <w:tcBorders>
              <w:top w:val="nil"/>
              <w:left w:val="single" w:sz="8" w:space="0" w:color="auto"/>
              <w:bottom w:val="single" w:sz="4" w:space="0" w:color="auto"/>
              <w:right w:val="single" w:sz="8" w:space="0" w:color="auto"/>
            </w:tcBorders>
            <w:shd w:val="clear" w:color="auto" w:fill="auto"/>
            <w:noWrap/>
            <w:vAlign w:val="bottom"/>
          </w:tcPr>
          <w:p w:rsidR="00EF0BB5" w:rsidRPr="00E00220" w:rsidRDefault="002B1F42" w:rsidP="001A4BCA">
            <w:pPr>
              <w:rPr>
                <w:rFonts w:ascii="Arial" w:hAnsi="Arial"/>
                <w:sz w:val="20"/>
                <w:szCs w:val="20"/>
              </w:rPr>
            </w:pPr>
            <w:r>
              <w:rPr>
                <w:rFonts w:ascii="Arial" w:hAnsi="Arial"/>
                <w:sz w:val="20"/>
                <w:szCs w:val="20"/>
              </w:rPr>
              <w:t>Fen İşleri Müdürlüğü</w:t>
            </w:r>
          </w:p>
        </w:tc>
        <w:tc>
          <w:tcPr>
            <w:tcW w:w="2840" w:type="dxa"/>
            <w:tcBorders>
              <w:top w:val="nil"/>
              <w:left w:val="nil"/>
              <w:bottom w:val="single" w:sz="4" w:space="0" w:color="auto"/>
              <w:right w:val="single" w:sz="8" w:space="0" w:color="auto"/>
            </w:tcBorders>
            <w:shd w:val="clear" w:color="auto" w:fill="auto"/>
            <w:noWrap/>
            <w:vAlign w:val="bottom"/>
          </w:tcPr>
          <w:p w:rsidR="00EF0BB5" w:rsidRPr="00BB2984" w:rsidRDefault="00107056" w:rsidP="001A4BCA">
            <w:pPr>
              <w:jc w:val="right"/>
              <w:rPr>
                <w:rFonts w:ascii="Arial" w:hAnsi="Arial"/>
                <w:sz w:val="20"/>
                <w:szCs w:val="20"/>
              </w:rPr>
            </w:pPr>
            <w:r>
              <w:rPr>
                <w:rFonts w:ascii="Arial" w:hAnsi="Arial"/>
                <w:sz w:val="20"/>
                <w:szCs w:val="20"/>
              </w:rPr>
              <w:t>23.737.649,00</w:t>
            </w:r>
          </w:p>
        </w:tc>
        <w:tc>
          <w:tcPr>
            <w:tcW w:w="2520" w:type="dxa"/>
            <w:tcBorders>
              <w:top w:val="nil"/>
              <w:left w:val="nil"/>
              <w:bottom w:val="single" w:sz="4" w:space="0" w:color="auto"/>
              <w:right w:val="single" w:sz="8" w:space="0" w:color="auto"/>
            </w:tcBorders>
            <w:shd w:val="clear" w:color="auto" w:fill="auto"/>
            <w:noWrap/>
            <w:vAlign w:val="bottom"/>
          </w:tcPr>
          <w:p w:rsidR="00EF0BB5" w:rsidRPr="001B7CFB" w:rsidRDefault="00107056" w:rsidP="001A4BCA">
            <w:pPr>
              <w:jc w:val="right"/>
              <w:rPr>
                <w:rFonts w:ascii="Arial" w:hAnsi="Arial"/>
                <w:bCs/>
                <w:sz w:val="20"/>
                <w:szCs w:val="20"/>
              </w:rPr>
            </w:pPr>
            <w:r>
              <w:rPr>
                <w:rFonts w:ascii="Arial" w:hAnsi="Arial"/>
                <w:bCs/>
                <w:sz w:val="20"/>
                <w:szCs w:val="20"/>
              </w:rPr>
              <w:t>24.687.154,96</w:t>
            </w:r>
          </w:p>
        </w:tc>
      </w:tr>
      <w:tr w:rsidR="00EF0BB5" w:rsidRPr="00E50783" w:rsidTr="0058207A">
        <w:trPr>
          <w:trHeight w:val="255"/>
        </w:trPr>
        <w:tc>
          <w:tcPr>
            <w:tcW w:w="4192" w:type="dxa"/>
            <w:tcBorders>
              <w:top w:val="nil"/>
              <w:left w:val="single" w:sz="8" w:space="0" w:color="auto"/>
              <w:bottom w:val="single" w:sz="4" w:space="0" w:color="auto"/>
              <w:right w:val="single" w:sz="8" w:space="0" w:color="auto"/>
            </w:tcBorders>
            <w:shd w:val="clear" w:color="auto" w:fill="auto"/>
            <w:noWrap/>
            <w:vAlign w:val="bottom"/>
          </w:tcPr>
          <w:p w:rsidR="00EF0BB5" w:rsidRPr="00E00220" w:rsidRDefault="002B1F42" w:rsidP="001A4BCA">
            <w:pPr>
              <w:rPr>
                <w:rFonts w:ascii="Arial" w:hAnsi="Arial"/>
                <w:sz w:val="20"/>
                <w:szCs w:val="20"/>
              </w:rPr>
            </w:pPr>
            <w:r>
              <w:rPr>
                <w:rFonts w:ascii="Arial" w:hAnsi="Arial"/>
                <w:sz w:val="20"/>
                <w:szCs w:val="20"/>
              </w:rPr>
              <w:t xml:space="preserve">İmar ve şehircilik </w:t>
            </w:r>
            <w:r w:rsidR="00A069CA">
              <w:rPr>
                <w:rFonts w:ascii="Arial" w:hAnsi="Arial"/>
                <w:sz w:val="20"/>
                <w:szCs w:val="20"/>
              </w:rPr>
              <w:t>Müdürlüğü</w:t>
            </w:r>
          </w:p>
        </w:tc>
        <w:tc>
          <w:tcPr>
            <w:tcW w:w="2840" w:type="dxa"/>
            <w:tcBorders>
              <w:top w:val="nil"/>
              <w:left w:val="nil"/>
              <w:bottom w:val="single" w:sz="4" w:space="0" w:color="auto"/>
              <w:right w:val="single" w:sz="8" w:space="0" w:color="auto"/>
            </w:tcBorders>
            <w:shd w:val="clear" w:color="auto" w:fill="auto"/>
            <w:noWrap/>
            <w:vAlign w:val="bottom"/>
          </w:tcPr>
          <w:p w:rsidR="00EF0BB5" w:rsidRPr="00E00220" w:rsidRDefault="00107056" w:rsidP="001A4BCA">
            <w:pPr>
              <w:jc w:val="right"/>
              <w:rPr>
                <w:rFonts w:ascii="Arial" w:hAnsi="Arial"/>
                <w:sz w:val="20"/>
                <w:szCs w:val="20"/>
              </w:rPr>
            </w:pPr>
            <w:r>
              <w:rPr>
                <w:rFonts w:ascii="Arial" w:hAnsi="Arial"/>
                <w:sz w:val="20"/>
                <w:szCs w:val="20"/>
              </w:rPr>
              <w:t>2.053.910,88</w:t>
            </w:r>
          </w:p>
        </w:tc>
        <w:tc>
          <w:tcPr>
            <w:tcW w:w="2520" w:type="dxa"/>
            <w:tcBorders>
              <w:top w:val="nil"/>
              <w:left w:val="nil"/>
              <w:bottom w:val="single" w:sz="4" w:space="0" w:color="auto"/>
              <w:right w:val="single" w:sz="8" w:space="0" w:color="auto"/>
            </w:tcBorders>
            <w:shd w:val="clear" w:color="auto" w:fill="auto"/>
            <w:noWrap/>
            <w:vAlign w:val="bottom"/>
          </w:tcPr>
          <w:p w:rsidR="00EF0BB5" w:rsidRPr="001B7CFB" w:rsidRDefault="00107056" w:rsidP="001A4BCA">
            <w:pPr>
              <w:jc w:val="right"/>
              <w:rPr>
                <w:rFonts w:ascii="Arial" w:hAnsi="Arial"/>
                <w:bCs/>
                <w:sz w:val="20"/>
                <w:szCs w:val="20"/>
              </w:rPr>
            </w:pPr>
            <w:r>
              <w:rPr>
                <w:rFonts w:ascii="Arial" w:hAnsi="Arial"/>
                <w:bCs/>
                <w:sz w:val="20"/>
                <w:szCs w:val="20"/>
              </w:rPr>
              <w:t>2.136.067,32</w:t>
            </w:r>
          </w:p>
        </w:tc>
      </w:tr>
      <w:tr w:rsidR="00EF0BB5" w:rsidRPr="00E50783" w:rsidTr="0058207A">
        <w:trPr>
          <w:trHeight w:val="255"/>
        </w:trPr>
        <w:tc>
          <w:tcPr>
            <w:tcW w:w="4192" w:type="dxa"/>
            <w:tcBorders>
              <w:top w:val="nil"/>
              <w:left w:val="single" w:sz="8" w:space="0" w:color="auto"/>
              <w:bottom w:val="single" w:sz="4" w:space="0" w:color="auto"/>
              <w:right w:val="single" w:sz="8" w:space="0" w:color="auto"/>
            </w:tcBorders>
            <w:shd w:val="clear" w:color="auto" w:fill="auto"/>
            <w:noWrap/>
            <w:vAlign w:val="bottom"/>
          </w:tcPr>
          <w:p w:rsidR="00EF0BB5" w:rsidRPr="00E00220" w:rsidRDefault="00A069CA" w:rsidP="001A4BCA">
            <w:pPr>
              <w:rPr>
                <w:rFonts w:ascii="Arial" w:hAnsi="Arial"/>
                <w:sz w:val="20"/>
                <w:szCs w:val="20"/>
              </w:rPr>
            </w:pPr>
            <w:r>
              <w:rPr>
                <w:rFonts w:ascii="Arial" w:hAnsi="Arial"/>
                <w:sz w:val="20"/>
                <w:szCs w:val="20"/>
              </w:rPr>
              <w:t>Park ve Bahçeler Müdürlüğü</w:t>
            </w:r>
          </w:p>
        </w:tc>
        <w:tc>
          <w:tcPr>
            <w:tcW w:w="2840" w:type="dxa"/>
            <w:tcBorders>
              <w:top w:val="nil"/>
              <w:left w:val="nil"/>
              <w:bottom w:val="single" w:sz="4" w:space="0" w:color="auto"/>
              <w:right w:val="single" w:sz="8" w:space="0" w:color="auto"/>
            </w:tcBorders>
            <w:shd w:val="clear" w:color="auto" w:fill="auto"/>
            <w:noWrap/>
            <w:vAlign w:val="bottom"/>
          </w:tcPr>
          <w:p w:rsidR="00EF0BB5" w:rsidRPr="00E00220" w:rsidRDefault="00107056" w:rsidP="001A4BCA">
            <w:pPr>
              <w:jc w:val="right"/>
              <w:rPr>
                <w:rFonts w:ascii="Arial" w:hAnsi="Arial"/>
                <w:sz w:val="20"/>
                <w:szCs w:val="20"/>
              </w:rPr>
            </w:pPr>
            <w:r>
              <w:rPr>
                <w:rFonts w:ascii="Arial" w:hAnsi="Arial"/>
                <w:sz w:val="20"/>
                <w:szCs w:val="20"/>
              </w:rPr>
              <w:t>1.668.317,93</w:t>
            </w:r>
          </w:p>
        </w:tc>
        <w:tc>
          <w:tcPr>
            <w:tcW w:w="2520" w:type="dxa"/>
            <w:tcBorders>
              <w:top w:val="nil"/>
              <w:left w:val="nil"/>
              <w:bottom w:val="single" w:sz="4" w:space="0" w:color="auto"/>
              <w:right w:val="single" w:sz="8" w:space="0" w:color="auto"/>
            </w:tcBorders>
            <w:shd w:val="clear" w:color="auto" w:fill="auto"/>
            <w:noWrap/>
            <w:vAlign w:val="bottom"/>
          </w:tcPr>
          <w:p w:rsidR="00EF0BB5" w:rsidRPr="001B7CFB" w:rsidRDefault="00107056" w:rsidP="001A4BCA">
            <w:pPr>
              <w:jc w:val="right"/>
              <w:rPr>
                <w:rFonts w:ascii="Arial" w:hAnsi="Arial"/>
                <w:bCs/>
                <w:sz w:val="20"/>
                <w:szCs w:val="20"/>
              </w:rPr>
            </w:pPr>
            <w:r>
              <w:rPr>
                <w:rFonts w:ascii="Arial" w:hAnsi="Arial"/>
                <w:bCs/>
                <w:sz w:val="20"/>
                <w:szCs w:val="20"/>
              </w:rPr>
              <w:t>1.735.050,66</w:t>
            </w:r>
          </w:p>
        </w:tc>
      </w:tr>
      <w:tr w:rsidR="00EF0BB5" w:rsidRPr="00CF50DD" w:rsidTr="0058207A">
        <w:trPr>
          <w:trHeight w:val="173"/>
        </w:trPr>
        <w:tc>
          <w:tcPr>
            <w:tcW w:w="4192" w:type="dxa"/>
            <w:tcBorders>
              <w:top w:val="nil"/>
              <w:left w:val="single" w:sz="8" w:space="0" w:color="auto"/>
              <w:bottom w:val="single" w:sz="4" w:space="0" w:color="auto"/>
              <w:right w:val="single" w:sz="8" w:space="0" w:color="auto"/>
            </w:tcBorders>
            <w:shd w:val="clear" w:color="auto" w:fill="auto"/>
            <w:noWrap/>
            <w:vAlign w:val="bottom"/>
          </w:tcPr>
          <w:p w:rsidR="00EF0BB5" w:rsidRPr="00E00220" w:rsidRDefault="00A069CA" w:rsidP="001A4BCA">
            <w:pPr>
              <w:rPr>
                <w:rFonts w:ascii="Arial" w:hAnsi="Arial"/>
                <w:sz w:val="20"/>
                <w:szCs w:val="20"/>
              </w:rPr>
            </w:pPr>
            <w:r>
              <w:rPr>
                <w:rFonts w:ascii="Arial" w:hAnsi="Arial"/>
                <w:sz w:val="20"/>
                <w:szCs w:val="20"/>
              </w:rPr>
              <w:t>Sosyal Yardım Müdürlüğü</w:t>
            </w:r>
          </w:p>
        </w:tc>
        <w:tc>
          <w:tcPr>
            <w:tcW w:w="2840" w:type="dxa"/>
            <w:tcBorders>
              <w:top w:val="nil"/>
              <w:left w:val="nil"/>
              <w:bottom w:val="single" w:sz="4" w:space="0" w:color="auto"/>
              <w:right w:val="single" w:sz="8" w:space="0" w:color="auto"/>
            </w:tcBorders>
            <w:shd w:val="clear" w:color="auto" w:fill="auto"/>
            <w:noWrap/>
            <w:vAlign w:val="bottom"/>
          </w:tcPr>
          <w:p w:rsidR="00EF0BB5" w:rsidRPr="00E00220" w:rsidRDefault="00107056" w:rsidP="001A4BCA">
            <w:pPr>
              <w:jc w:val="right"/>
              <w:rPr>
                <w:rFonts w:ascii="Arial" w:hAnsi="Arial"/>
                <w:sz w:val="20"/>
                <w:szCs w:val="20"/>
              </w:rPr>
            </w:pPr>
            <w:r>
              <w:rPr>
                <w:rFonts w:ascii="Arial" w:hAnsi="Arial"/>
                <w:sz w:val="20"/>
                <w:szCs w:val="20"/>
              </w:rPr>
              <w:t>2.054.112,00</w:t>
            </w:r>
          </w:p>
        </w:tc>
        <w:tc>
          <w:tcPr>
            <w:tcW w:w="2520" w:type="dxa"/>
            <w:tcBorders>
              <w:top w:val="nil"/>
              <w:left w:val="nil"/>
              <w:bottom w:val="single" w:sz="4" w:space="0" w:color="auto"/>
              <w:right w:val="single" w:sz="8" w:space="0" w:color="auto"/>
            </w:tcBorders>
            <w:shd w:val="clear" w:color="auto" w:fill="auto"/>
            <w:noWrap/>
            <w:vAlign w:val="bottom"/>
          </w:tcPr>
          <w:p w:rsidR="00EF0BB5" w:rsidRPr="001B7CFB" w:rsidRDefault="00107056" w:rsidP="001A4BCA">
            <w:pPr>
              <w:jc w:val="right"/>
              <w:rPr>
                <w:rFonts w:ascii="Arial" w:hAnsi="Arial"/>
                <w:bCs/>
                <w:sz w:val="20"/>
                <w:szCs w:val="20"/>
              </w:rPr>
            </w:pPr>
            <w:r>
              <w:rPr>
                <w:rFonts w:ascii="Arial" w:hAnsi="Arial"/>
                <w:bCs/>
                <w:sz w:val="20"/>
                <w:szCs w:val="20"/>
              </w:rPr>
              <w:t>2.136.276,48</w:t>
            </w:r>
          </w:p>
        </w:tc>
      </w:tr>
      <w:tr w:rsidR="00EF0BB5" w:rsidRPr="00E00220" w:rsidTr="0058207A">
        <w:trPr>
          <w:trHeight w:val="255"/>
        </w:trPr>
        <w:tc>
          <w:tcPr>
            <w:tcW w:w="4192" w:type="dxa"/>
            <w:tcBorders>
              <w:top w:val="nil"/>
              <w:left w:val="single" w:sz="8" w:space="0" w:color="auto"/>
              <w:bottom w:val="single" w:sz="4" w:space="0" w:color="auto"/>
              <w:right w:val="single" w:sz="8" w:space="0" w:color="auto"/>
            </w:tcBorders>
            <w:shd w:val="clear" w:color="auto" w:fill="auto"/>
            <w:noWrap/>
            <w:vAlign w:val="bottom"/>
          </w:tcPr>
          <w:p w:rsidR="00EF0BB5" w:rsidRPr="00E00220" w:rsidRDefault="00A069CA" w:rsidP="001A4BCA">
            <w:pPr>
              <w:rPr>
                <w:rFonts w:ascii="Arial" w:hAnsi="Arial"/>
                <w:sz w:val="20"/>
                <w:szCs w:val="20"/>
              </w:rPr>
            </w:pPr>
            <w:r>
              <w:rPr>
                <w:rFonts w:ascii="Arial" w:hAnsi="Arial"/>
                <w:sz w:val="20"/>
                <w:szCs w:val="20"/>
              </w:rPr>
              <w:t>Temizlik İşleri Müdürlüğü</w:t>
            </w:r>
          </w:p>
        </w:tc>
        <w:tc>
          <w:tcPr>
            <w:tcW w:w="2840" w:type="dxa"/>
            <w:tcBorders>
              <w:top w:val="nil"/>
              <w:left w:val="nil"/>
              <w:bottom w:val="single" w:sz="4" w:space="0" w:color="auto"/>
              <w:right w:val="single" w:sz="8" w:space="0" w:color="auto"/>
            </w:tcBorders>
            <w:shd w:val="clear" w:color="auto" w:fill="auto"/>
            <w:noWrap/>
            <w:vAlign w:val="bottom"/>
          </w:tcPr>
          <w:p w:rsidR="00EF0BB5" w:rsidRPr="00E00220" w:rsidRDefault="006A6D8E" w:rsidP="001A4BCA">
            <w:pPr>
              <w:jc w:val="right"/>
              <w:rPr>
                <w:rFonts w:ascii="Arial" w:hAnsi="Arial"/>
                <w:sz w:val="20"/>
                <w:szCs w:val="20"/>
              </w:rPr>
            </w:pPr>
            <w:r>
              <w:rPr>
                <w:rFonts w:ascii="Arial" w:hAnsi="Arial"/>
                <w:sz w:val="20"/>
                <w:szCs w:val="20"/>
              </w:rPr>
              <w:t xml:space="preserve"> </w:t>
            </w:r>
            <w:r w:rsidR="00107056">
              <w:rPr>
                <w:rFonts w:ascii="Arial" w:hAnsi="Arial"/>
                <w:sz w:val="20"/>
                <w:szCs w:val="20"/>
              </w:rPr>
              <w:t>3.549.479,88</w:t>
            </w:r>
          </w:p>
        </w:tc>
        <w:tc>
          <w:tcPr>
            <w:tcW w:w="2520" w:type="dxa"/>
            <w:tcBorders>
              <w:top w:val="nil"/>
              <w:left w:val="nil"/>
              <w:bottom w:val="single" w:sz="4" w:space="0" w:color="auto"/>
              <w:right w:val="single" w:sz="8" w:space="0" w:color="auto"/>
            </w:tcBorders>
            <w:shd w:val="clear" w:color="auto" w:fill="auto"/>
            <w:noWrap/>
            <w:vAlign w:val="bottom"/>
          </w:tcPr>
          <w:p w:rsidR="00EF0BB5" w:rsidRPr="001B7CFB" w:rsidRDefault="00107056" w:rsidP="001A4BCA">
            <w:pPr>
              <w:jc w:val="right"/>
              <w:rPr>
                <w:rFonts w:ascii="Arial" w:hAnsi="Arial"/>
                <w:bCs/>
                <w:sz w:val="20"/>
                <w:szCs w:val="20"/>
              </w:rPr>
            </w:pPr>
            <w:r>
              <w:rPr>
                <w:rFonts w:ascii="Arial" w:hAnsi="Arial"/>
                <w:bCs/>
                <w:sz w:val="20"/>
                <w:szCs w:val="20"/>
              </w:rPr>
              <w:t>3.691.459,08</w:t>
            </w:r>
          </w:p>
        </w:tc>
      </w:tr>
      <w:tr w:rsidR="00EF0BB5" w:rsidRPr="00E00220" w:rsidTr="0058207A">
        <w:trPr>
          <w:trHeight w:val="255"/>
        </w:trPr>
        <w:tc>
          <w:tcPr>
            <w:tcW w:w="4192" w:type="dxa"/>
            <w:tcBorders>
              <w:top w:val="nil"/>
              <w:left w:val="single" w:sz="8" w:space="0" w:color="auto"/>
              <w:bottom w:val="single" w:sz="4" w:space="0" w:color="auto"/>
              <w:right w:val="single" w:sz="8" w:space="0" w:color="auto"/>
            </w:tcBorders>
            <w:shd w:val="clear" w:color="auto" w:fill="auto"/>
            <w:noWrap/>
            <w:vAlign w:val="bottom"/>
          </w:tcPr>
          <w:p w:rsidR="00EF0BB5" w:rsidRPr="00E00220" w:rsidRDefault="00A069CA" w:rsidP="001A4BCA">
            <w:pPr>
              <w:rPr>
                <w:rFonts w:ascii="Arial" w:hAnsi="Arial"/>
                <w:sz w:val="20"/>
                <w:szCs w:val="20"/>
              </w:rPr>
            </w:pPr>
            <w:r>
              <w:rPr>
                <w:rFonts w:ascii="Arial" w:hAnsi="Arial"/>
                <w:sz w:val="20"/>
                <w:szCs w:val="20"/>
              </w:rPr>
              <w:t>Yazı İşleri Müdürlüğü</w:t>
            </w:r>
          </w:p>
        </w:tc>
        <w:tc>
          <w:tcPr>
            <w:tcW w:w="2840" w:type="dxa"/>
            <w:tcBorders>
              <w:top w:val="nil"/>
              <w:left w:val="nil"/>
              <w:bottom w:val="single" w:sz="4" w:space="0" w:color="auto"/>
              <w:right w:val="single" w:sz="8" w:space="0" w:color="auto"/>
            </w:tcBorders>
            <w:shd w:val="clear" w:color="auto" w:fill="auto"/>
            <w:noWrap/>
            <w:vAlign w:val="bottom"/>
          </w:tcPr>
          <w:p w:rsidR="00EF0BB5" w:rsidRPr="00E00220" w:rsidRDefault="00107056" w:rsidP="001A4BCA">
            <w:pPr>
              <w:jc w:val="right"/>
              <w:rPr>
                <w:rFonts w:ascii="Arial" w:hAnsi="Arial"/>
                <w:sz w:val="20"/>
                <w:szCs w:val="20"/>
              </w:rPr>
            </w:pPr>
            <w:r>
              <w:rPr>
                <w:rFonts w:ascii="Arial" w:hAnsi="Arial"/>
                <w:sz w:val="20"/>
                <w:szCs w:val="20"/>
              </w:rPr>
              <w:t>466.510,40</w:t>
            </w:r>
          </w:p>
        </w:tc>
        <w:tc>
          <w:tcPr>
            <w:tcW w:w="2520" w:type="dxa"/>
            <w:tcBorders>
              <w:top w:val="nil"/>
              <w:left w:val="nil"/>
              <w:bottom w:val="single" w:sz="4" w:space="0" w:color="auto"/>
              <w:right w:val="single" w:sz="8" w:space="0" w:color="auto"/>
            </w:tcBorders>
            <w:shd w:val="clear" w:color="auto" w:fill="auto"/>
            <w:noWrap/>
            <w:vAlign w:val="bottom"/>
          </w:tcPr>
          <w:p w:rsidR="00EF0BB5" w:rsidRPr="001B7CFB" w:rsidRDefault="00107056" w:rsidP="001A4BCA">
            <w:pPr>
              <w:jc w:val="right"/>
              <w:rPr>
                <w:rFonts w:ascii="Arial" w:hAnsi="Arial"/>
                <w:bCs/>
                <w:sz w:val="20"/>
                <w:szCs w:val="20"/>
              </w:rPr>
            </w:pPr>
            <w:r>
              <w:rPr>
                <w:rFonts w:ascii="Arial" w:hAnsi="Arial"/>
                <w:bCs/>
                <w:sz w:val="20"/>
                <w:szCs w:val="20"/>
              </w:rPr>
              <w:t>485.170,83</w:t>
            </w:r>
          </w:p>
        </w:tc>
      </w:tr>
      <w:tr w:rsidR="00EF0BB5" w:rsidRPr="00D24EFD" w:rsidTr="0058207A">
        <w:trPr>
          <w:trHeight w:val="255"/>
        </w:trPr>
        <w:tc>
          <w:tcPr>
            <w:tcW w:w="4192" w:type="dxa"/>
            <w:tcBorders>
              <w:top w:val="nil"/>
              <w:left w:val="single" w:sz="8" w:space="0" w:color="auto"/>
              <w:bottom w:val="single" w:sz="4" w:space="0" w:color="auto"/>
              <w:right w:val="single" w:sz="8" w:space="0" w:color="auto"/>
            </w:tcBorders>
            <w:shd w:val="clear" w:color="auto" w:fill="auto"/>
            <w:noWrap/>
            <w:vAlign w:val="bottom"/>
          </w:tcPr>
          <w:p w:rsidR="00EF0BB5" w:rsidRPr="00E00220" w:rsidRDefault="00A069CA" w:rsidP="001A4BCA">
            <w:pPr>
              <w:rPr>
                <w:rFonts w:ascii="Arial" w:hAnsi="Arial"/>
                <w:sz w:val="20"/>
                <w:szCs w:val="20"/>
              </w:rPr>
            </w:pPr>
            <w:r>
              <w:rPr>
                <w:rFonts w:ascii="Arial" w:hAnsi="Arial"/>
                <w:sz w:val="20"/>
                <w:szCs w:val="20"/>
              </w:rPr>
              <w:t>Zabıta Müdürlüğü</w:t>
            </w:r>
          </w:p>
        </w:tc>
        <w:tc>
          <w:tcPr>
            <w:tcW w:w="2840" w:type="dxa"/>
            <w:tcBorders>
              <w:top w:val="nil"/>
              <w:left w:val="nil"/>
              <w:bottom w:val="single" w:sz="4" w:space="0" w:color="auto"/>
              <w:right w:val="single" w:sz="8" w:space="0" w:color="auto"/>
            </w:tcBorders>
            <w:shd w:val="clear" w:color="auto" w:fill="auto"/>
            <w:noWrap/>
            <w:vAlign w:val="bottom"/>
          </w:tcPr>
          <w:p w:rsidR="00EF0BB5" w:rsidRPr="00E00220" w:rsidRDefault="00107056" w:rsidP="001A4BCA">
            <w:pPr>
              <w:jc w:val="right"/>
              <w:rPr>
                <w:rFonts w:ascii="Arial" w:hAnsi="Arial"/>
                <w:sz w:val="20"/>
                <w:szCs w:val="20"/>
              </w:rPr>
            </w:pPr>
            <w:r>
              <w:rPr>
                <w:rFonts w:ascii="Arial" w:hAnsi="Arial"/>
                <w:sz w:val="20"/>
                <w:szCs w:val="20"/>
              </w:rPr>
              <w:t>2.942.170,00</w:t>
            </w:r>
          </w:p>
        </w:tc>
        <w:tc>
          <w:tcPr>
            <w:tcW w:w="2520" w:type="dxa"/>
            <w:tcBorders>
              <w:top w:val="nil"/>
              <w:left w:val="nil"/>
              <w:bottom w:val="single" w:sz="4" w:space="0" w:color="auto"/>
              <w:right w:val="single" w:sz="8" w:space="0" w:color="auto"/>
            </w:tcBorders>
            <w:shd w:val="clear" w:color="auto" w:fill="auto"/>
            <w:noWrap/>
            <w:vAlign w:val="bottom"/>
          </w:tcPr>
          <w:p w:rsidR="00EF0BB5" w:rsidRPr="001B7CFB" w:rsidRDefault="00107056" w:rsidP="001A4BCA">
            <w:pPr>
              <w:jc w:val="right"/>
              <w:rPr>
                <w:rFonts w:ascii="Arial" w:hAnsi="Arial"/>
                <w:bCs/>
                <w:sz w:val="20"/>
                <w:szCs w:val="20"/>
              </w:rPr>
            </w:pPr>
            <w:r>
              <w:rPr>
                <w:rFonts w:ascii="Arial" w:hAnsi="Arial"/>
                <w:bCs/>
                <w:sz w:val="20"/>
                <w:szCs w:val="20"/>
              </w:rPr>
              <w:t>3.059.856,80</w:t>
            </w:r>
          </w:p>
        </w:tc>
      </w:tr>
      <w:tr w:rsidR="00EF0BB5" w:rsidRPr="00E00220" w:rsidTr="0058207A">
        <w:trPr>
          <w:trHeight w:val="270"/>
        </w:trPr>
        <w:tc>
          <w:tcPr>
            <w:tcW w:w="4192" w:type="dxa"/>
            <w:tcBorders>
              <w:top w:val="nil"/>
              <w:left w:val="single" w:sz="8" w:space="0" w:color="auto"/>
              <w:bottom w:val="single" w:sz="8" w:space="0" w:color="auto"/>
              <w:right w:val="single" w:sz="8" w:space="0" w:color="auto"/>
            </w:tcBorders>
            <w:shd w:val="clear" w:color="auto" w:fill="auto"/>
            <w:noWrap/>
            <w:vAlign w:val="bottom"/>
          </w:tcPr>
          <w:p w:rsidR="00EF0BB5" w:rsidRPr="00E00220" w:rsidRDefault="00A069CA" w:rsidP="001A4BCA">
            <w:pPr>
              <w:rPr>
                <w:rFonts w:ascii="Arial" w:hAnsi="Arial"/>
                <w:sz w:val="20"/>
                <w:szCs w:val="20"/>
              </w:rPr>
            </w:pPr>
            <w:r>
              <w:rPr>
                <w:rFonts w:ascii="Arial" w:hAnsi="Arial"/>
                <w:sz w:val="20"/>
                <w:szCs w:val="20"/>
              </w:rPr>
              <w:t>Kültür ve Sosyal İşler müd.</w:t>
            </w:r>
          </w:p>
        </w:tc>
        <w:tc>
          <w:tcPr>
            <w:tcW w:w="2840" w:type="dxa"/>
            <w:tcBorders>
              <w:top w:val="nil"/>
              <w:left w:val="nil"/>
              <w:bottom w:val="single" w:sz="8" w:space="0" w:color="auto"/>
              <w:right w:val="single" w:sz="8" w:space="0" w:color="auto"/>
            </w:tcBorders>
            <w:shd w:val="clear" w:color="auto" w:fill="auto"/>
            <w:noWrap/>
            <w:vAlign w:val="bottom"/>
          </w:tcPr>
          <w:p w:rsidR="00EF0BB5" w:rsidRPr="00E00220" w:rsidRDefault="00107056" w:rsidP="001A4BCA">
            <w:pPr>
              <w:jc w:val="right"/>
              <w:rPr>
                <w:rFonts w:ascii="Arial" w:hAnsi="Arial"/>
                <w:sz w:val="20"/>
                <w:szCs w:val="20"/>
              </w:rPr>
            </w:pPr>
            <w:r>
              <w:rPr>
                <w:rFonts w:ascii="Arial" w:hAnsi="Arial"/>
                <w:sz w:val="20"/>
                <w:szCs w:val="20"/>
              </w:rPr>
              <w:t>166,40</w:t>
            </w:r>
          </w:p>
        </w:tc>
        <w:tc>
          <w:tcPr>
            <w:tcW w:w="2520" w:type="dxa"/>
            <w:tcBorders>
              <w:top w:val="nil"/>
              <w:left w:val="nil"/>
              <w:bottom w:val="single" w:sz="8" w:space="0" w:color="auto"/>
              <w:right w:val="single" w:sz="8" w:space="0" w:color="auto"/>
            </w:tcBorders>
            <w:shd w:val="clear" w:color="auto" w:fill="auto"/>
            <w:noWrap/>
            <w:vAlign w:val="bottom"/>
          </w:tcPr>
          <w:p w:rsidR="00EF0BB5" w:rsidRPr="001B7CFB" w:rsidRDefault="00107056" w:rsidP="001A4BCA">
            <w:pPr>
              <w:jc w:val="right"/>
              <w:rPr>
                <w:rFonts w:ascii="Arial" w:hAnsi="Arial"/>
                <w:bCs/>
                <w:sz w:val="20"/>
                <w:szCs w:val="20"/>
              </w:rPr>
            </w:pPr>
            <w:r>
              <w:rPr>
                <w:rFonts w:ascii="Arial" w:hAnsi="Arial"/>
                <w:bCs/>
                <w:sz w:val="20"/>
                <w:szCs w:val="20"/>
              </w:rPr>
              <w:t>173,12</w:t>
            </w:r>
          </w:p>
        </w:tc>
      </w:tr>
      <w:tr w:rsidR="00EF0BB5" w:rsidRPr="00126275" w:rsidTr="0058207A">
        <w:trPr>
          <w:trHeight w:val="153"/>
        </w:trPr>
        <w:tc>
          <w:tcPr>
            <w:tcW w:w="4192" w:type="dxa"/>
            <w:tcBorders>
              <w:top w:val="nil"/>
              <w:left w:val="single" w:sz="8" w:space="0" w:color="auto"/>
              <w:bottom w:val="single" w:sz="4" w:space="0" w:color="auto"/>
              <w:right w:val="single" w:sz="8" w:space="0" w:color="auto"/>
            </w:tcBorders>
            <w:shd w:val="clear" w:color="auto" w:fill="auto"/>
            <w:noWrap/>
            <w:vAlign w:val="bottom"/>
          </w:tcPr>
          <w:p w:rsidR="00EF0BB5" w:rsidRPr="00126275" w:rsidRDefault="00A069CA" w:rsidP="001A4BCA">
            <w:pPr>
              <w:rPr>
                <w:rFonts w:ascii="Arial" w:hAnsi="Arial" w:cs="Arial"/>
                <w:bCs/>
                <w:sz w:val="20"/>
                <w:szCs w:val="20"/>
              </w:rPr>
            </w:pPr>
            <w:r>
              <w:rPr>
                <w:rFonts w:ascii="Arial" w:hAnsi="Arial" w:cs="Arial"/>
                <w:bCs/>
                <w:sz w:val="20"/>
                <w:szCs w:val="20"/>
              </w:rPr>
              <w:t>Muhtarlık İşleri Müdürlüğü</w:t>
            </w:r>
          </w:p>
        </w:tc>
        <w:tc>
          <w:tcPr>
            <w:tcW w:w="2840" w:type="dxa"/>
            <w:tcBorders>
              <w:top w:val="nil"/>
              <w:left w:val="nil"/>
              <w:bottom w:val="single" w:sz="4" w:space="0" w:color="auto"/>
              <w:right w:val="nil"/>
            </w:tcBorders>
            <w:shd w:val="clear" w:color="auto" w:fill="auto"/>
            <w:noWrap/>
            <w:vAlign w:val="bottom"/>
          </w:tcPr>
          <w:p w:rsidR="00EF0BB5" w:rsidRPr="00126275" w:rsidRDefault="00107056" w:rsidP="001A4BCA">
            <w:pPr>
              <w:jc w:val="right"/>
              <w:rPr>
                <w:rFonts w:ascii="Arial" w:hAnsi="Arial" w:cs="Arial"/>
                <w:bCs/>
                <w:sz w:val="20"/>
                <w:szCs w:val="20"/>
              </w:rPr>
            </w:pPr>
            <w:r>
              <w:rPr>
                <w:rFonts w:ascii="Arial" w:hAnsi="Arial" w:cs="Arial"/>
                <w:bCs/>
                <w:sz w:val="20"/>
                <w:szCs w:val="20"/>
              </w:rPr>
              <w:t>603,20</w:t>
            </w:r>
          </w:p>
        </w:tc>
        <w:tc>
          <w:tcPr>
            <w:tcW w:w="2520" w:type="dxa"/>
            <w:tcBorders>
              <w:top w:val="nil"/>
              <w:left w:val="single" w:sz="8" w:space="0" w:color="auto"/>
              <w:bottom w:val="single" w:sz="4" w:space="0" w:color="auto"/>
              <w:right w:val="single" w:sz="8" w:space="0" w:color="auto"/>
            </w:tcBorders>
            <w:shd w:val="clear" w:color="auto" w:fill="auto"/>
            <w:noWrap/>
            <w:vAlign w:val="bottom"/>
          </w:tcPr>
          <w:p w:rsidR="00EF0BB5" w:rsidRPr="001B7CFB" w:rsidRDefault="00107056" w:rsidP="001A4BCA">
            <w:pPr>
              <w:jc w:val="right"/>
              <w:rPr>
                <w:rFonts w:ascii="Arial" w:hAnsi="Arial" w:cs="Arial"/>
                <w:bCs/>
                <w:sz w:val="20"/>
                <w:szCs w:val="20"/>
              </w:rPr>
            </w:pPr>
            <w:r>
              <w:rPr>
                <w:rFonts w:ascii="Arial" w:hAnsi="Arial" w:cs="Arial"/>
                <w:bCs/>
                <w:sz w:val="20"/>
                <w:szCs w:val="20"/>
              </w:rPr>
              <w:t>627,36</w:t>
            </w:r>
          </w:p>
        </w:tc>
      </w:tr>
      <w:tr w:rsidR="00126275" w:rsidRPr="00E00220" w:rsidTr="0058207A">
        <w:trPr>
          <w:trHeight w:val="520"/>
        </w:trPr>
        <w:tc>
          <w:tcPr>
            <w:tcW w:w="4192" w:type="dxa"/>
            <w:tcBorders>
              <w:top w:val="single" w:sz="4" w:space="0" w:color="auto"/>
              <w:left w:val="single" w:sz="8" w:space="0" w:color="auto"/>
              <w:bottom w:val="single" w:sz="8" w:space="0" w:color="auto"/>
              <w:right w:val="single" w:sz="8" w:space="0" w:color="auto"/>
            </w:tcBorders>
            <w:shd w:val="clear" w:color="auto" w:fill="auto"/>
            <w:noWrap/>
            <w:vAlign w:val="bottom"/>
          </w:tcPr>
          <w:p w:rsidR="00126275" w:rsidRDefault="00126275" w:rsidP="001A4BCA">
            <w:pPr>
              <w:rPr>
                <w:rFonts w:ascii="Arial" w:hAnsi="Arial"/>
                <w:b/>
                <w:bCs/>
              </w:rPr>
            </w:pPr>
            <w:r w:rsidRPr="00E00220">
              <w:rPr>
                <w:rFonts w:ascii="Arial" w:hAnsi="Arial"/>
                <w:b/>
                <w:bCs/>
              </w:rPr>
              <w:t>TOPLAM</w:t>
            </w:r>
          </w:p>
        </w:tc>
        <w:tc>
          <w:tcPr>
            <w:tcW w:w="2840" w:type="dxa"/>
            <w:tcBorders>
              <w:top w:val="single" w:sz="4" w:space="0" w:color="auto"/>
              <w:left w:val="nil"/>
              <w:bottom w:val="single" w:sz="8" w:space="0" w:color="auto"/>
              <w:right w:val="nil"/>
            </w:tcBorders>
            <w:shd w:val="clear" w:color="auto" w:fill="auto"/>
            <w:noWrap/>
            <w:vAlign w:val="bottom"/>
          </w:tcPr>
          <w:p w:rsidR="00126275" w:rsidRPr="00E00220" w:rsidRDefault="00126275" w:rsidP="00705DCC">
            <w:pPr>
              <w:jc w:val="right"/>
              <w:rPr>
                <w:rFonts w:ascii="Arial" w:hAnsi="Arial"/>
                <w:b/>
                <w:bCs/>
              </w:rPr>
            </w:pPr>
          </w:p>
        </w:tc>
        <w:tc>
          <w:tcPr>
            <w:tcW w:w="2520" w:type="dxa"/>
            <w:tcBorders>
              <w:top w:val="single" w:sz="4" w:space="0" w:color="auto"/>
              <w:left w:val="single" w:sz="8" w:space="0" w:color="auto"/>
              <w:bottom w:val="single" w:sz="8" w:space="0" w:color="auto"/>
              <w:right w:val="single" w:sz="8" w:space="0" w:color="auto"/>
            </w:tcBorders>
            <w:shd w:val="clear" w:color="auto" w:fill="auto"/>
            <w:noWrap/>
            <w:vAlign w:val="bottom"/>
          </w:tcPr>
          <w:p w:rsidR="00126275" w:rsidRPr="00E00220" w:rsidRDefault="00126275" w:rsidP="001B7CFB">
            <w:pPr>
              <w:jc w:val="right"/>
              <w:rPr>
                <w:rFonts w:ascii="Arial" w:hAnsi="Arial"/>
                <w:b/>
                <w:bCs/>
              </w:rPr>
            </w:pPr>
          </w:p>
        </w:tc>
      </w:tr>
    </w:tbl>
    <w:p w:rsidR="00EF0BB5" w:rsidRDefault="00EF0BB5" w:rsidP="00EF0BB5">
      <w:pPr>
        <w:ind w:right="4032"/>
      </w:pPr>
    </w:p>
    <w:p w:rsidR="00EF0BB5" w:rsidRDefault="00EF0BB5"/>
    <w:p w:rsidR="00EF0BB5" w:rsidRDefault="00EF0BB5"/>
    <w:p w:rsidR="00EF0BB5" w:rsidRDefault="00EF0BB5"/>
    <w:p w:rsidR="00EF0BB5" w:rsidRDefault="00EF0BB5"/>
    <w:p w:rsidR="00EF0BB5" w:rsidRDefault="00EF0BB5"/>
    <w:p w:rsidR="00EF0BB5" w:rsidRDefault="00EF0BB5"/>
    <w:p w:rsidR="00EF0BB5" w:rsidRDefault="00EF0BB5"/>
    <w:p w:rsidR="00EF0BB5" w:rsidRDefault="00EF0BB5"/>
    <w:p w:rsidR="00EF0BB5" w:rsidRDefault="00EF0BB5"/>
    <w:p w:rsidR="00EF0BB5" w:rsidRDefault="00EF0BB5"/>
    <w:p w:rsidR="00EF0BB5" w:rsidRDefault="00EF0BB5"/>
    <w:p w:rsidR="00EF0BB5" w:rsidRDefault="00EF0BB5"/>
    <w:p w:rsidR="00EF0BB5" w:rsidRDefault="00EF0BB5"/>
    <w:p w:rsidR="00EF0BB5" w:rsidRDefault="00EF0BB5"/>
    <w:p w:rsidR="00EF0BB5" w:rsidRDefault="00EF0BB5"/>
    <w:p w:rsidR="00EF0BB5" w:rsidRDefault="00EF0BB5"/>
    <w:p w:rsidR="00EF0BB5" w:rsidRDefault="00EF0BB5"/>
    <w:p w:rsidR="00EF0BB5" w:rsidRDefault="00EF0BB5"/>
    <w:p w:rsidR="00EF0BB5" w:rsidRDefault="00EF0BB5"/>
    <w:p w:rsidR="00555EDE" w:rsidRDefault="00555EDE"/>
    <w:p w:rsidR="00EF0BB5" w:rsidRDefault="00EF0BB5">
      <w:pPr>
        <w:rPr>
          <w:b/>
        </w:rPr>
      </w:pPr>
      <w:r w:rsidRPr="00EF0BB5">
        <w:rPr>
          <w:b/>
        </w:rPr>
        <w:lastRenderedPageBreak/>
        <w:t>J.2 PERFORMANS HEDEF VE GÖSTERGELERİ</w:t>
      </w:r>
    </w:p>
    <w:p w:rsidR="00EF0BB5" w:rsidRDefault="00EF0BB5">
      <w:pPr>
        <w:rPr>
          <w:b/>
        </w:rPr>
      </w:pPr>
    </w:p>
    <w:p w:rsidR="00EF0BB5" w:rsidRDefault="00EF0BB5" w:rsidP="00EF0BB5">
      <w:pPr>
        <w:ind w:right="-468"/>
        <w:jc w:val="center"/>
      </w:pPr>
      <w:r w:rsidRPr="000978CC">
        <w:rPr>
          <w:b/>
          <w:sz w:val="28"/>
          <w:szCs w:val="28"/>
        </w:rPr>
        <w:t>BASIN YAYIN VE HALKLA İLİŞKİLER MÜDÜRLÜĞÜ</w:t>
      </w:r>
    </w:p>
    <w:p w:rsidR="00EF0BB5" w:rsidRDefault="00EF0BB5" w:rsidP="00EF0BB5">
      <w:pPr>
        <w:ind w:right="-648"/>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800"/>
        <w:gridCol w:w="1440"/>
        <w:gridCol w:w="1440"/>
        <w:gridCol w:w="1512"/>
      </w:tblGrid>
      <w:tr w:rsidR="00EF0BB5" w:rsidRPr="0044273B" w:rsidTr="00C26478">
        <w:tc>
          <w:tcPr>
            <w:tcW w:w="10080" w:type="dxa"/>
            <w:gridSpan w:val="5"/>
          </w:tcPr>
          <w:p w:rsidR="00EF0BB5" w:rsidRPr="00C26478" w:rsidRDefault="00EF0BB5" w:rsidP="00C26478">
            <w:pPr>
              <w:ind w:right="-648"/>
              <w:jc w:val="center"/>
              <w:rPr>
                <w:rFonts w:ascii="Calibri" w:eastAsia="Calibri" w:hAnsi="Calibri"/>
                <w:b/>
                <w:sz w:val="28"/>
                <w:szCs w:val="28"/>
              </w:rPr>
            </w:pPr>
            <w:r w:rsidRPr="00C26478">
              <w:rPr>
                <w:rFonts w:ascii="Calibri" w:eastAsia="Calibri" w:hAnsi="Calibri"/>
                <w:b/>
                <w:sz w:val="28"/>
                <w:szCs w:val="28"/>
              </w:rPr>
              <w:t>BASIN YAYIN</w:t>
            </w:r>
            <w:r w:rsidR="00C0036D">
              <w:rPr>
                <w:rFonts w:ascii="Calibri" w:eastAsia="Calibri" w:hAnsi="Calibri"/>
                <w:b/>
                <w:sz w:val="28"/>
                <w:szCs w:val="28"/>
              </w:rPr>
              <w:t xml:space="preserve"> HALKLA İLİŞKİLER MÜDÜRLÜĞÜ 2017</w:t>
            </w:r>
            <w:r w:rsidRPr="00C26478">
              <w:rPr>
                <w:rFonts w:ascii="Calibri" w:eastAsia="Calibri" w:hAnsi="Calibri"/>
                <w:b/>
                <w:sz w:val="28"/>
                <w:szCs w:val="28"/>
              </w:rPr>
              <w:t xml:space="preserve"> YILI </w:t>
            </w:r>
          </w:p>
          <w:p w:rsidR="00EF0BB5" w:rsidRPr="00C26478" w:rsidRDefault="00EF0BB5" w:rsidP="00C26478">
            <w:pPr>
              <w:ind w:right="-648"/>
              <w:jc w:val="center"/>
              <w:rPr>
                <w:rFonts w:ascii="Calibri" w:eastAsia="Calibri" w:hAnsi="Calibri"/>
                <w:b/>
                <w:sz w:val="28"/>
                <w:szCs w:val="28"/>
              </w:rPr>
            </w:pPr>
            <w:r w:rsidRPr="00C26478">
              <w:rPr>
                <w:rFonts w:ascii="Calibri" w:eastAsia="Calibri" w:hAnsi="Calibri"/>
                <w:b/>
                <w:sz w:val="28"/>
                <w:szCs w:val="28"/>
              </w:rPr>
              <w:t>PERFORMANS ESASLI BÜTÇE</w:t>
            </w:r>
          </w:p>
        </w:tc>
      </w:tr>
      <w:tr w:rsidR="00EF0BB5" w:rsidTr="00C26478">
        <w:tc>
          <w:tcPr>
            <w:tcW w:w="3888" w:type="dxa"/>
          </w:tcPr>
          <w:p w:rsidR="00EF0BB5" w:rsidRPr="00C26478" w:rsidRDefault="00EF0BB5" w:rsidP="00C26478">
            <w:pPr>
              <w:ind w:right="-648"/>
              <w:rPr>
                <w:rFonts w:ascii="Calibri" w:eastAsia="Calibri" w:hAnsi="Calibri"/>
                <w:b/>
              </w:rPr>
            </w:pPr>
            <w:r w:rsidRPr="00C26478">
              <w:rPr>
                <w:rFonts w:ascii="Calibri" w:eastAsia="Calibri" w:hAnsi="Calibri"/>
                <w:b/>
              </w:rPr>
              <w:t>FAALİYET /PROJELER</w:t>
            </w:r>
          </w:p>
          <w:p w:rsidR="00EF0BB5" w:rsidRPr="00C26478" w:rsidRDefault="00EF0BB5" w:rsidP="00C26478">
            <w:pPr>
              <w:ind w:right="-648"/>
              <w:rPr>
                <w:rFonts w:ascii="Calibri" w:eastAsia="Calibri" w:hAnsi="Calibri"/>
                <w:b/>
              </w:rPr>
            </w:pPr>
          </w:p>
        </w:tc>
        <w:tc>
          <w:tcPr>
            <w:tcW w:w="1800" w:type="dxa"/>
          </w:tcPr>
          <w:p w:rsidR="00EF0BB5" w:rsidRPr="00C26478" w:rsidRDefault="00EF0BB5" w:rsidP="00C84AB1">
            <w:pPr>
              <w:ind w:right="-648"/>
              <w:rPr>
                <w:rFonts w:ascii="Calibri" w:eastAsia="Calibri" w:hAnsi="Calibri"/>
                <w:b/>
              </w:rPr>
            </w:pPr>
            <w:r w:rsidRPr="00C26478">
              <w:rPr>
                <w:rFonts w:ascii="Calibri" w:eastAsia="Calibri" w:hAnsi="Calibri"/>
                <w:b/>
              </w:rPr>
              <w:t>201</w:t>
            </w:r>
            <w:r w:rsidR="00C0036D">
              <w:rPr>
                <w:rFonts w:ascii="Calibri" w:eastAsia="Calibri" w:hAnsi="Calibri"/>
                <w:b/>
              </w:rPr>
              <w:t>6</w:t>
            </w:r>
            <w:r w:rsidRPr="00C26478">
              <w:rPr>
                <w:rFonts w:ascii="Calibri" w:eastAsia="Calibri" w:hAnsi="Calibri"/>
                <w:b/>
              </w:rPr>
              <w:t xml:space="preserve"> Bütçe</w:t>
            </w:r>
          </w:p>
        </w:tc>
        <w:tc>
          <w:tcPr>
            <w:tcW w:w="1440" w:type="dxa"/>
          </w:tcPr>
          <w:p w:rsidR="00EF0BB5" w:rsidRPr="00C26478" w:rsidRDefault="00EF0BB5" w:rsidP="00C26478">
            <w:pPr>
              <w:ind w:right="-648"/>
              <w:rPr>
                <w:rFonts w:ascii="Calibri" w:eastAsia="Calibri" w:hAnsi="Calibri"/>
                <w:b/>
              </w:rPr>
            </w:pPr>
            <w:r w:rsidRPr="00C26478">
              <w:rPr>
                <w:rFonts w:ascii="Calibri" w:eastAsia="Calibri" w:hAnsi="Calibri"/>
                <w:b/>
              </w:rPr>
              <w:t xml:space="preserve">2015 Bütçe </w:t>
            </w:r>
          </w:p>
          <w:p w:rsidR="00EF0BB5" w:rsidRPr="00C26478" w:rsidRDefault="00EF0BB5" w:rsidP="00C26478">
            <w:pPr>
              <w:ind w:right="-648"/>
              <w:rPr>
                <w:rFonts w:ascii="Calibri" w:eastAsia="Calibri" w:hAnsi="Calibri"/>
              </w:rPr>
            </w:pPr>
            <w:r w:rsidRPr="00C26478">
              <w:rPr>
                <w:rFonts w:ascii="Calibri" w:eastAsia="Calibri" w:hAnsi="Calibri"/>
                <w:b/>
              </w:rPr>
              <w:t>Ara Toplam</w:t>
            </w:r>
          </w:p>
        </w:tc>
        <w:tc>
          <w:tcPr>
            <w:tcW w:w="1440" w:type="dxa"/>
          </w:tcPr>
          <w:p w:rsidR="00EF0BB5" w:rsidRPr="00C26478" w:rsidRDefault="00EF0BB5" w:rsidP="00C26478">
            <w:pPr>
              <w:ind w:right="-648"/>
              <w:rPr>
                <w:rFonts w:ascii="Calibri" w:eastAsia="Calibri" w:hAnsi="Calibri"/>
                <w:b/>
              </w:rPr>
            </w:pPr>
          </w:p>
        </w:tc>
        <w:tc>
          <w:tcPr>
            <w:tcW w:w="1512" w:type="dxa"/>
          </w:tcPr>
          <w:p w:rsidR="00EF0BB5" w:rsidRPr="00C26478" w:rsidRDefault="00EF0BB5" w:rsidP="00C26478">
            <w:pPr>
              <w:ind w:right="-648"/>
              <w:rPr>
                <w:rFonts w:ascii="Calibri" w:eastAsia="Calibri" w:hAnsi="Calibri"/>
                <w:b/>
              </w:rPr>
            </w:pPr>
          </w:p>
        </w:tc>
      </w:tr>
      <w:tr w:rsidR="00C0036D" w:rsidTr="00C26478">
        <w:trPr>
          <w:gridAfter w:val="2"/>
          <w:wAfter w:w="2952" w:type="dxa"/>
        </w:trPr>
        <w:tc>
          <w:tcPr>
            <w:tcW w:w="3888" w:type="dxa"/>
          </w:tcPr>
          <w:p w:rsidR="00C0036D" w:rsidRPr="00C26478" w:rsidRDefault="00C0036D" w:rsidP="00C26478">
            <w:pPr>
              <w:ind w:right="-648"/>
              <w:rPr>
                <w:rFonts w:ascii="Calibri" w:eastAsia="Calibri" w:hAnsi="Calibri"/>
              </w:rPr>
            </w:pPr>
            <w:r w:rsidRPr="00C26478">
              <w:rPr>
                <w:rFonts w:ascii="Calibri" w:eastAsia="Calibri" w:hAnsi="Calibri"/>
              </w:rPr>
              <w:t>Halkla İlişkiler Faaliyetleri</w:t>
            </w:r>
          </w:p>
          <w:p w:rsidR="00C0036D" w:rsidRPr="00C26478" w:rsidRDefault="00C0036D" w:rsidP="00C26478">
            <w:pPr>
              <w:ind w:right="-648"/>
              <w:rPr>
                <w:rFonts w:ascii="Calibri" w:eastAsia="Calibri" w:hAnsi="Calibri"/>
              </w:rPr>
            </w:pPr>
          </w:p>
        </w:tc>
        <w:tc>
          <w:tcPr>
            <w:tcW w:w="1800" w:type="dxa"/>
          </w:tcPr>
          <w:p w:rsidR="00C0036D" w:rsidRPr="00C26478" w:rsidRDefault="00C0036D" w:rsidP="00C26478">
            <w:pPr>
              <w:ind w:right="-648"/>
              <w:jc w:val="center"/>
              <w:rPr>
                <w:rFonts w:ascii="Calibri" w:eastAsia="Calibri" w:hAnsi="Calibri"/>
              </w:rPr>
            </w:pPr>
            <w:r w:rsidRPr="00C26478">
              <w:rPr>
                <w:rFonts w:ascii="Calibri" w:eastAsia="Calibri" w:hAnsi="Calibri"/>
              </w:rPr>
              <w:t>20.000,00</w:t>
            </w:r>
          </w:p>
        </w:tc>
        <w:tc>
          <w:tcPr>
            <w:tcW w:w="1440" w:type="dxa"/>
            <w:vMerge w:val="restart"/>
          </w:tcPr>
          <w:p w:rsidR="00C0036D" w:rsidRPr="00C26478" w:rsidRDefault="00C0036D" w:rsidP="00C26478">
            <w:pPr>
              <w:ind w:right="-648"/>
              <w:rPr>
                <w:rFonts w:ascii="Calibri" w:eastAsia="Calibri" w:hAnsi="Calibri"/>
              </w:rPr>
            </w:pPr>
          </w:p>
          <w:p w:rsidR="00C0036D" w:rsidRPr="00C26478" w:rsidRDefault="00C0036D" w:rsidP="00C26478">
            <w:pPr>
              <w:ind w:right="-648"/>
              <w:rPr>
                <w:rFonts w:ascii="Calibri" w:eastAsia="Calibri" w:hAnsi="Calibri"/>
              </w:rPr>
            </w:pPr>
          </w:p>
          <w:p w:rsidR="00C0036D" w:rsidRPr="00C26478" w:rsidRDefault="00C0036D" w:rsidP="00C26478">
            <w:pPr>
              <w:ind w:right="-648"/>
              <w:rPr>
                <w:rFonts w:ascii="Calibri" w:eastAsia="Calibri" w:hAnsi="Calibri"/>
              </w:rPr>
            </w:pPr>
          </w:p>
          <w:p w:rsidR="00C0036D" w:rsidRPr="00C26478" w:rsidRDefault="00C0036D" w:rsidP="00C0036D">
            <w:pPr>
              <w:ind w:right="-648"/>
              <w:rPr>
                <w:rFonts w:ascii="Calibri" w:eastAsia="Calibri" w:hAnsi="Calibri"/>
              </w:rPr>
            </w:pPr>
            <w:r w:rsidRPr="00C26478">
              <w:rPr>
                <w:rFonts w:ascii="Calibri" w:eastAsia="Calibri" w:hAnsi="Calibri"/>
              </w:rPr>
              <w:t xml:space="preserve">  </w:t>
            </w:r>
            <w:r>
              <w:rPr>
                <w:rFonts w:ascii="Calibri" w:eastAsia="Calibri" w:hAnsi="Calibri"/>
              </w:rPr>
              <w:t>77.000,00</w:t>
            </w:r>
          </w:p>
        </w:tc>
      </w:tr>
      <w:tr w:rsidR="00C0036D" w:rsidTr="00C26478">
        <w:trPr>
          <w:gridAfter w:val="2"/>
          <w:wAfter w:w="2952" w:type="dxa"/>
        </w:trPr>
        <w:tc>
          <w:tcPr>
            <w:tcW w:w="3888" w:type="dxa"/>
          </w:tcPr>
          <w:p w:rsidR="00C0036D" w:rsidRPr="00C26478" w:rsidRDefault="00C0036D" w:rsidP="00C26478">
            <w:pPr>
              <w:ind w:right="-648"/>
              <w:rPr>
                <w:rFonts w:ascii="Calibri" w:eastAsia="Calibri" w:hAnsi="Calibri"/>
              </w:rPr>
            </w:pPr>
            <w:r w:rsidRPr="00C26478">
              <w:rPr>
                <w:rFonts w:ascii="Calibri" w:eastAsia="Calibri" w:hAnsi="Calibri"/>
              </w:rPr>
              <w:t xml:space="preserve">BİMER ve Bilgi Edinme </w:t>
            </w:r>
          </w:p>
          <w:p w:rsidR="00C0036D" w:rsidRPr="00C26478" w:rsidRDefault="00C0036D" w:rsidP="00C26478">
            <w:pPr>
              <w:ind w:right="-648"/>
              <w:rPr>
                <w:rFonts w:ascii="Calibri" w:eastAsia="Calibri" w:hAnsi="Calibri"/>
              </w:rPr>
            </w:pPr>
            <w:r w:rsidRPr="00C26478">
              <w:rPr>
                <w:rFonts w:ascii="Calibri" w:eastAsia="Calibri" w:hAnsi="Calibri"/>
              </w:rPr>
              <w:t>Müracaatlarının Cevaplanması</w:t>
            </w:r>
          </w:p>
          <w:p w:rsidR="00C0036D" w:rsidRPr="00C26478" w:rsidRDefault="00C0036D" w:rsidP="00C26478">
            <w:pPr>
              <w:ind w:right="-648"/>
              <w:rPr>
                <w:rFonts w:ascii="Calibri" w:eastAsia="Calibri" w:hAnsi="Calibri"/>
              </w:rPr>
            </w:pPr>
          </w:p>
        </w:tc>
        <w:tc>
          <w:tcPr>
            <w:tcW w:w="1800" w:type="dxa"/>
          </w:tcPr>
          <w:p w:rsidR="00C0036D" w:rsidRPr="00C26478" w:rsidRDefault="00C0036D" w:rsidP="00C26478">
            <w:pPr>
              <w:ind w:right="-648"/>
              <w:jc w:val="center"/>
              <w:rPr>
                <w:rFonts w:ascii="Calibri" w:eastAsia="Calibri" w:hAnsi="Calibri"/>
              </w:rPr>
            </w:pPr>
            <w:r w:rsidRPr="00C26478">
              <w:rPr>
                <w:rFonts w:ascii="Calibri" w:eastAsia="Calibri" w:hAnsi="Calibri"/>
              </w:rPr>
              <w:t>1.000,00</w:t>
            </w:r>
          </w:p>
        </w:tc>
        <w:tc>
          <w:tcPr>
            <w:tcW w:w="1440" w:type="dxa"/>
            <w:vMerge/>
          </w:tcPr>
          <w:p w:rsidR="00C0036D" w:rsidRPr="00C26478" w:rsidRDefault="00C0036D" w:rsidP="00C26478">
            <w:pPr>
              <w:ind w:right="-648"/>
              <w:rPr>
                <w:rFonts w:ascii="Calibri" w:eastAsia="Calibri" w:hAnsi="Calibri"/>
              </w:rPr>
            </w:pPr>
          </w:p>
        </w:tc>
      </w:tr>
      <w:tr w:rsidR="00C0036D" w:rsidTr="00C26478">
        <w:trPr>
          <w:gridAfter w:val="2"/>
          <w:wAfter w:w="2952" w:type="dxa"/>
        </w:trPr>
        <w:tc>
          <w:tcPr>
            <w:tcW w:w="3888" w:type="dxa"/>
          </w:tcPr>
          <w:p w:rsidR="00C0036D" w:rsidRPr="00C26478" w:rsidRDefault="00C0036D" w:rsidP="00C26478">
            <w:pPr>
              <w:ind w:right="-648"/>
              <w:rPr>
                <w:rFonts w:ascii="Calibri" w:eastAsia="Calibri" w:hAnsi="Calibri"/>
              </w:rPr>
            </w:pPr>
            <w:r w:rsidRPr="00C26478">
              <w:rPr>
                <w:rFonts w:ascii="Calibri" w:eastAsia="Calibri" w:hAnsi="Calibri"/>
              </w:rPr>
              <w:t>Çözüm Merkezi Postası</w:t>
            </w:r>
          </w:p>
          <w:p w:rsidR="00C0036D" w:rsidRPr="00C26478" w:rsidRDefault="00C0036D" w:rsidP="00C26478">
            <w:pPr>
              <w:ind w:right="-648"/>
              <w:rPr>
                <w:rFonts w:ascii="Calibri" w:eastAsia="Calibri" w:hAnsi="Calibri"/>
              </w:rPr>
            </w:pPr>
          </w:p>
        </w:tc>
        <w:tc>
          <w:tcPr>
            <w:tcW w:w="1800" w:type="dxa"/>
          </w:tcPr>
          <w:p w:rsidR="00C0036D" w:rsidRPr="00C26478" w:rsidRDefault="00C0036D" w:rsidP="00C26478">
            <w:pPr>
              <w:ind w:right="-648"/>
              <w:jc w:val="center"/>
              <w:rPr>
                <w:rFonts w:ascii="Calibri" w:eastAsia="Calibri" w:hAnsi="Calibri"/>
              </w:rPr>
            </w:pPr>
            <w:r w:rsidRPr="00C26478">
              <w:rPr>
                <w:rFonts w:ascii="Calibri" w:eastAsia="Calibri" w:hAnsi="Calibri"/>
              </w:rPr>
              <w:t>56.000,00</w:t>
            </w:r>
          </w:p>
        </w:tc>
        <w:tc>
          <w:tcPr>
            <w:tcW w:w="1440" w:type="dxa"/>
            <w:vMerge/>
          </w:tcPr>
          <w:p w:rsidR="00C0036D" w:rsidRPr="00C26478" w:rsidRDefault="00C0036D" w:rsidP="00C26478">
            <w:pPr>
              <w:ind w:right="-648"/>
              <w:rPr>
                <w:rFonts w:ascii="Calibri" w:eastAsia="Calibri" w:hAnsi="Calibri"/>
              </w:rPr>
            </w:pPr>
          </w:p>
        </w:tc>
      </w:tr>
      <w:tr w:rsidR="00C0036D" w:rsidTr="00C26478">
        <w:trPr>
          <w:gridAfter w:val="2"/>
          <w:wAfter w:w="2952" w:type="dxa"/>
          <w:trHeight w:val="585"/>
        </w:trPr>
        <w:tc>
          <w:tcPr>
            <w:tcW w:w="3888" w:type="dxa"/>
          </w:tcPr>
          <w:p w:rsidR="00C0036D" w:rsidRPr="00C26478" w:rsidRDefault="00C0036D" w:rsidP="00C26478">
            <w:pPr>
              <w:ind w:right="-648"/>
              <w:rPr>
                <w:rFonts w:ascii="Calibri" w:eastAsia="Calibri" w:hAnsi="Calibri"/>
              </w:rPr>
            </w:pPr>
            <w:r w:rsidRPr="00C26478">
              <w:rPr>
                <w:rFonts w:ascii="Calibri" w:eastAsia="Calibri" w:hAnsi="Calibri"/>
              </w:rPr>
              <w:t xml:space="preserve">Basın Yayın ve Tanıtım </w:t>
            </w:r>
          </w:p>
          <w:p w:rsidR="00C0036D" w:rsidRPr="00C26478" w:rsidRDefault="00C0036D" w:rsidP="00C26478">
            <w:pPr>
              <w:ind w:right="-648"/>
              <w:rPr>
                <w:rFonts w:ascii="Calibri" w:eastAsia="Calibri" w:hAnsi="Calibri"/>
              </w:rPr>
            </w:pPr>
            <w:r w:rsidRPr="00C26478">
              <w:rPr>
                <w:rFonts w:ascii="Calibri" w:eastAsia="Calibri" w:hAnsi="Calibri"/>
              </w:rPr>
              <w:t>Faaliyetleri</w:t>
            </w:r>
          </w:p>
          <w:p w:rsidR="00C0036D" w:rsidRPr="00C26478" w:rsidRDefault="00C0036D" w:rsidP="00C26478">
            <w:pPr>
              <w:ind w:right="-648"/>
              <w:rPr>
                <w:rFonts w:ascii="Calibri" w:eastAsia="Calibri" w:hAnsi="Calibri"/>
              </w:rPr>
            </w:pPr>
          </w:p>
        </w:tc>
        <w:tc>
          <w:tcPr>
            <w:tcW w:w="1800" w:type="dxa"/>
          </w:tcPr>
          <w:p w:rsidR="00C0036D" w:rsidRPr="00C26478" w:rsidRDefault="00C0036D" w:rsidP="00C26478">
            <w:pPr>
              <w:ind w:right="-648"/>
              <w:jc w:val="center"/>
              <w:rPr>
                <w:rFonts w:ascii="Calibri" w:eastAsia="Calibri" w:hAnsi="Calibri"/>
              </w:rPr>
            </w:pPr>
          </w:p>
          <w:p w:rsidR="00C0036D" w:rsidRPr="00C26478" w:rsidRDefault="00C0036D" w:rsidP="00C26478">
            <w:pPr>
              <w:ind w:right="-648"/>
              <w:jc w:val="center"/>
              <w:rPr>
                <w:rFonts w:ascii="Calibri" w:eastAsia="Calibri" w:hAnsi="Calibri"/>
              </w:rPr>
            </w:pPr>
            <w:r w:rsidRPr="00C26478">
              <w:rPr>
                <w:rFonts w:ascii="Calibri" w:eastAsia="Calibri" w:hAnsi="Calibri"/>
              </w:rPr>
              <w:t>0</w:t>
            </w:r>
          </w:p>
        </w:tc>
        <w:tc>
          <w:tcPr>
            <w:tcW w:w="1440" w:type="dxa"/>
            <w:vMerge/>
          </w:tcPr>
          <w:p w:rsidR="00C0036D" w:rsidRPr="00C26478" w:rsidRDefault="00C0036D" w:rsidP="00C26478">
            <w:pPr>
              <w:ind w:right="-648"/>
              <w:rPr>
                <w:rFonts w:ascii="Calibri" w:eastAsia="Calibri" w:hAnsi="Calibri"/>
              </w:rPr>
            </w:pPr>
          </w:p>
        </w:tc>
      </w:tr>
      <w:tr w:rsidR="00C0036D" w:rsidTr="00C26478">
        <w:trPr>
          <w:gridAfter w:val="2"/>
          <w:wAfter w:w="2952" w:type="dxa"/>
        </w:trPr>
        <w:tc>
          <w:tcPr>
            <w:tcW w:w="3888" w:type="dxa"/>
          </w:tcPr>
          <w:p w:rsidR="00C0036D" w:rsidRPr="00C26478" w:rsidRDefault="00C0036D" w:rsidP="00C26478">
            <w:pPr>
              <w:ind w:right="-648"/>
              <w:rPr>
                <w:rFonts w:ascii="Calibri" w:eastAsia="Calibri" w:hAnsi="Calibri"/>
              </w:rPr>
            </w:pPr>
            <w:r w:rsidRPr="00C26478">
              <w:rPr>
                <w:rFonts w:ascii="Calibri" w:eastAsia="Calibri" w:hAnsi="Calibri"/>
              </w:rPr>
              <w:t>İstihdam Masası Faaliyeti</w:t>
            </w:r>
          </w:p>
          <w:p w:rsidR="00C0036D" w:rsidRPr="00C26478" w:rsidRDefault="00C0036D" w:rsidP="00C26478">
            <w:pPr>
              <w:ind w:right="-648"/>
              <w:rPr>
                <w:rFonts w:ascii="Calibri" w:eastAsia="Calibri" w:hAnsi="Calibri"/>
              </w:rPr>
            </w:pPr>
          </w:p>
        </w:tc>
        <w:tc>
          <w:tcPr>
            <w:tcW w:w="1800" w:type="dxa"/>
          </w:tcPr>
          <w:p w:rsidR="00C0036D" w:rsidRPr="00C26478" w:rsidRDefault="00C0036D" w:rsidP="00C26478">
            <w:pPr>
              <w:ind w:right="-648"/>
              <w:jc w:val="center"/>
              <w:rPr>
                <w:rFonts w:ascii="Calibri" w:eastAsia="Calibri" w:hAnsi="Calibri"/>
              </w:rPr>
            </w:pPr>
            <w:r w:rsidRPr="00C26478">
              <w:rPr>
                <w:rFonts w:ascii="Calibri" w:eastAsia="Calibri" w:hAnsi="Calibri"/>
              </w:rPr>
              <w:t>1</w:t>
            </w:r>
            <w:r>
              <w:rPr>
                <w:rFonts w:ascii="Calibri" w:eastAsia="Calibri" w:hAnsi="Calibri"/>
              </w:rPr>
              <w:t>4.479,59</w:t>
            </w:r>
          </w:p>
        </w:tc>
        <w:tc>
          <w:tcPr>
            <w:tcW w:w="1440" w:type="dxa"/>
          </w:tcPr>
          <w:p w:rsidR="00C0036D" w:rsidRPr="00C26478" w:rsidRDefault="00C0036D" w:rsidP="00C26478">
            <w:pPr>
              <w:ind w:right="-648"/>
              <w:rPr>
                <w:rFonts w:ascii="Calibri" w:eastAsia="Calibri" w:hAnsi="Calibri"/>
              </w:rPr>
            </w:pPr>
            <w:r>
              <w:rPr>
                <w:rFonts w:ascii="Calibri" w:eastAsia="Calibri" w:hAnsi="Calibri"/>
              </w:rPr>
              <w:t xml:space="preserve"> 14.479,59</w:t>
            </w:r>
          </w:p>
        </w:tc>
      </w:tr>
      <w:tr w:rsidR="00C0036D" w:rsidTr="00C26478">
        <w:trPr>
          <w:gridAfter w:val="2"/>
          <w:wAfter w:w="2952" w:type="dxa"/>
        </w:trPr>
        <w:tc>
          <w:tcPr>
            <w:tcW w:w="3888" w:type="dxa"/>
          </w:tcPr>
          <w:p w:rsidR="00C0036D" w:rsidRPr="00C26478" w:rsidRDefault="00C0036D" w:rsidP="00C26478">
            <w:pPr>
              <w:ind w:right="-648"/>
              <w:rPr>
                <w:rFonts w:ascii="Calibri" w:eastAsia="Calibri" w:hAnsi="Calibri"/>
              </w:rPr>
            </w:pPr>
            <w:r w:rsidRPr="00C26478">
              <w:rPr>
                <w:rFonts w:ascii="Calibri" w:eastAsia="Calibri" w:hAnsi="Calibri"/>
              </w:rPr>
              <w:t>Personel Gideri</w:t>
            </w:r>
          </w:p>
          <w:p w:rsidR="00C0036D" w:rsidRPr="00C26478" w:rsidRDefault="00C0036D" w:rsidP="00C26478">
            <w:pPr>
              <w:ind w:right="-648"/>
              <w:rPr>
                <w:rFonts w:ascii="Calibri" w:eastAsia="Calibri" w:hAnsi="Calibri"/>
              </w:rPr>
            </w:pPr>
          </w:p>
        </w:tc>
        <w:tc>
          <w:tcPr>
            <w:tcW w:w="1800" w:type="dxa"/>
          </w:tcPr>
          <w:p w:rsidR="00C0036D" w:rsidRPr="00C26478" w:rsidRDefault="00C0036D" w:rsidP="00C26478">
            <w:pPr>
              <w:ind w:right="-648"/>
              <w:jc w:val="center"/>
              <w:rPr>
                <w:rFonts w:ascii="Calibri" w:eastAsia="Calibri" w:hAnsi="Calibri"/>
              </w:rPr>
            </w:pPr>
            <w:r w:rsidRPr="00C26478">
              <w:rPr>
                <w:rFonts w:ascii="Calibri" w:eastAsia="Calibri" w:hAnsi="Calibri"/>
              </w:rPr>
              <w:t>55.055,94</w:t>
            </w:r>
          </w:p>
        </w:tc>
        <w:tc>
          <w:tcPr>
            <w:tcW w:w="1440" w:type="dxa"/>
          </w:tcPr>
          <w:p w:rsidR="00C0036D" w:rsidRPr="00C26478" w:rsidRDefault="00C0036D" w:rsidP="00C26478">
            <w:pPr>
              <w:ind w:right="-648"/>
              <w:rPr>
                <w:rFonts w:ascii="Calibri" w:eastAsia="Calibri" w:hAnsi="Calibri"/>
              </w:rPr>
            </w:pPr>
            <w:r w:rsidRPr="00C26478">
              <w:rPr>
                <w:rFonts w:ascii="Calibri" w:eastAsia="Calibri" w:hAnsi="Calibri"/>
              </w:rPr>
              <w:t>55.055,94</w:t>
            </w:r>
          </w:p>
        </w:tc>
      </w:tr>
      <w:tr w:rsidR="00C0036D" w:rsidRPr="0044273B" w:rsidTr="00C26478">
        <w:trPr>
          <w:gridAfter w:val="2"/>
          <w:wAfter w:w="2952" w:type="dxa"/>
        </w:trPr>
        <w:tc>
          <w:tcPr>
            <w:tcW w:w="3888" w:type="dxa"/>
          </w:tcPr>
          <w:p w:rsidR="00C0036D" w:rsidRPr="00C26478" w:rsidRDefault="00C0036D" w:rsidP="00C26478">
            <w:pPr>
              <w:ind w:right="-648"/>
              <w:rPr>
                <w:rFonts w:ascii="Calibri" w:eastAsia="Calibri" w:hAnsi="Calibri"/>
                <w:b/>
                <w:sz w:val="28"/>
                <w:szCs w:val="28"/>
              </w:rPr>
            </w:pPr>
            <w:r w:rsidRPr="00C26478">
              <w:rPr>
                <w:rFonts w:ascii="Calibri" w:eastAsia="Calibri" w:hAnsi="Calibri"/>
                <w:b/>
                <w:sz w:val="28"/>
                <w:szCs w:val="28"/>
              </w:rPr>
              <w:t xml:space="preserve">2015 YILI </w:t>
            </w:r>
          </w:p>
          <w:p w:rsidR="00C0036D" w:rsidRPr="00C26478" w:rsidRDefault="00C0036D" w:rsidP="00C26478">
            <w:pPr>
              <w:ind w:right="-648"/>
              <w:rPr>
                <w:rFonts w:ascii="Calibri" w:eastAsia="Calibri" w:hAnsi="Calibri"/>
                <w:b/>
                <w:sz w:val="28"/>
                <w:szCs w:val="28"/>
              </w:rPr>
            </w:pPr>
            <w:r w:rsidRPr="00C26478">
              <w:rPr>
                <w:rFonts w:ascii="Calibri" w:eastAsia="Calibri" w:hAnsi="Calibri"/>
                <w:b/>
                <w:sz w:val="28"/>
                <w:szCs w:val="28"/>
              </w:rPr>
              <w:t>MÜDÜRLÜK BÜTÇESİ</w:t>
            </w:r>
          </w:p>
          <w:p w:rsidR="00C0036D" w:rsidRPr="00C26478" w:rsidRDefault="00C0036D" w:rsidP="00C26478">
            <w:pPr>
              <w:ind w:right="-648"/>
              <w:rPr>
                <w:rFonts w:ascii="Calibri" w:eastAsia="Calibri" w:hAnsi="Calibri"/>
                <w:b/>
                <w:sz w:val="28"/>
                <w:szCs w:val="28"/>
              </w:rPr>
            </w:pPr>
          </w:p>
        </w:tc>
        <w:tc>
          <w:tcPr>
            <w:tcW w:w="3240" w:type="dxa"/>
            <w:gridSpan w:val="2"/>
          </w:tcPr>
          <w:p w:rsidR="00C0036D" w:rsidRPr="00C26478" w:rsidRDefault="00C0036D" w:rsidP="00C26478">
            <w:pPr>
              <w:ind w:right="-648"/>
              <w:jc w:val="center"/>
              <w:rPr>
                <w:rFonts w:ascii="Calibri" w:eastAsia="Calibri" w:hAnsi="Calibri"/>
                <w:b/>
                <w:sz w:val="28"/>
                <w:szCs w:val="28"/>
              </w:rPr>
            </w:pPr>
          </w:p>
          <w:p w:rsidR="00C0036D" w:rsidRPr="00C26478" w:rsidRDefault="00C0036D" w:rsidP="00C26478">
            <w:pPr>
              <w:ind w:right="-648"/>
              <w:jc w:val="center"/>
              <w:rPr>
                <w:rFonts w:ascii="Calibri" w:eastAsia="Calibri" w:hAnsi="Calibri"/>
                <w:b/>
                <w:sz w:val="28"/>
                <w:szCs w:val="28"/>
              </w:rPr>
            </w:pPr>
            <w:r w:rsidRPr="00C26478">
              <w:rPr>
                <w:rFonts w:ascii="Calibri" w:eastAsia="Calibri" w:hAnsi="Calibri"/>
                <w:b/>
                <w:sz w:val="28"/>
                <w:szCs w:val="28"/>
              </w:rPr>
              <w:t>142.055,94</w:t>
            </w:r>
          </w:p>
        </w:tc>
      </w:tr>
      <w:tr w:rsidR="00C0036D" w:rsidRPr="0044273B" w:rsidTr="00C26478">
        <w:trPr>
          <w:gridAfter w:val="2"/>
          <w:wAfter w:w="2952" w:type="dxa"/>
        </w:trPr>
        <w:tc>
          <w:tcPr>
            <w:tcW w:w="7128" w:type="dxa"/>
            <w:gridSpan w:val="3"/>
          </w:tcPr>
          <w:p w:rsidR="00C0036D" w:rsidRPr="00C26478" w:rsidRDefault="00C0036D" w:rsidP="00C26478">
            <w:pPr>
              <w:ind w:right="-648"/>
              <w:rPr>
                <w:rFonts w:ascii="Calibri" w:eastAsia="Calibri" w:hAnsi="Calibri"/>
                <w:b/>
                <w:sz w:val="28"/>
                <w:szCs w:val="28"/>
              </w:rPr>
            </w:pPr>
          </w:p>
          <w:p w:rsidR="00C0036D" w:rsidRPr="00C26478" w:rsidRDefault="00C0036D" w:rsidP="00C26478">
            <w:pPr>
              <w:ind w:right="-648"/>
              <w:rPr>
                <w:rFonts w:ascii="Calibri" w:eastAsia="Calibri" w:hAnsi="Calibri"/>
                <w:b/>
                <w:sz w:val="28"/>
                <w:szCs w:val="28"/>
              </w:rPr>
            </w:pPr>
            <w:r w:rsidRPr="00C26478">
              <w:rPr>
                <w:rFonts w:ascii="Calibri" w:eastAsia="Calibri" w:hAnsi="Calibri"/>
                <w:b/>
                <w:sz w:val="28"/>
                <w:szCs w:val="28"/>
              </w:rPr>
              <w:t>2016 YILI MÜDÜRLÜK BÜTÇESİ</w:t>
            </w:r>
          </w:p>
          <w:p w:rsidR="00C0036D" w:rsidRPr="00C26478" w:rsidRDefault="00C0036D" w:rsidP="00C26478">
            <w:pPr>
              <w:ind w:right="-648"/>
              <w:rPr>
                <w:rFonts w:ascii="Calibri" w:eastAsia="Calibri" w:hAnsi="Calibri"/>
                <w:b/>
                <w:sz w:val="28"/>
                <w:szCs w:val="28"/>
              </w:rPr>
            </w:pPr>
          </w:p>
        </w:tc>
      </w:tr>
    </w:tbl>
    <w:p w:rsidR="00EF0BB5" w:rsidRDefault="00EF0BB5" w:rsidP="00EF0BB5">
      <w:pPr>
        <w:rPr>
          <w:sz w:val="20"/>
          <w:szCs w:val="20"/>
        </w:rPr>
      </w:pPr>
    </w:p>
    <w:p w:rsidR="00EF0BB5" w:rsidRDefault="00EF0BB5" w:rsidP="00EF0BB5">
      <w:pPr>
        <w:rPr>
          <w:sz w:val="20"/>
          <w:szCs w:val="20"/>
        </w:rPr>
      </w:pPr>
    </w:p>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583" w:type="dxa"/>
            <w:tcBorders>
              <w:right w:val="nil"/>
            </w:tcBorders>
          </w:tcPr>
          <w:p w:rsidR="00EF0BB5" w:rsidRPr="005678D7" w:rsidRDefault="00EF0BB5" w:rsidP="001A4BCA">
            <w:pPr>
              <w:spacing w:before="120"/>
              <w:jc w:val="right"/>
              <w:rPr>
                <w:b/>
                <w:sz w:val="20"/>
                <w:szCs w:val="20"/>
              </w:rPr>
            </w:pPr>
          </w:p>
        </w:tc>
        <w:tc>
          <w:tcPr>
            <w:tcW w:w="7739"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 İDARE ADI</w:t>
            </w:r>
          </w:p>
        </w:tc>
        <w:tc>
          <w:tcPr>
            <w:tcW w:w="7739" w:type="dxa"/>
            <w:vAlign w:val="center"/>
          </w:tcPr>
          <w:p w:rsidR="00EF0BB5" w:rsidRPr="005678D7" w:rsidRDefault="00EF0BB5" w:rsidP="001A4BCA">
            <w:pPr>
              <w:rPr>
                <w:b/>
                <w:sz w:val="20"/>
                <w:szCs w:val="20"/>
              </w:rPr>
            </w:pPr>
            <w:r w:rsidRPr="005678D7">
              <w:rPr>
                <w:b/>
                <w:iCs/>
                <w:spacing w:val="-1"/>
                <w:sz w:val="20"/>
                <w:szCs w:val="20"/>
              </w:rPr>
              <w:t>BASIN YAYIN VE HALKLA İLİŞKİLER MÜDÜRLÜĞÜ</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AMAÇ</w:t>
            </w:r>
          </w:p>
        </w:tc>
        <w:tc>
          <w:tcPr>
            <w:tcW w:w="7739" w:type="dxa"/>
          </w:tcPr>
          <w:p w:rsidR="00EF0BB5" w:rsidRPr="005678D7" w:rsidRDefault="00EF0BB5" w:rsidP="001A4BCA">
            <w:pPr>
              <w:widowControl w:val="0"/>
              <w:autoSpaceDE w:val="0"/>
              <w:autoSpaceDN w:val="0"/>
              <w:adjustRightInd w:val="0"/>
              <w:jc w:val="both"/>
              <w:rPr>
                <w:sz w:val="20"/>
                <w:szCs w:val="20"/>
              </w:rPr>
            </w:pPr>
            <w:r>
              <w:rPr>
                <w:color w:val="000000"/>
                <w:spacing w:val="-1"/>
                <w:sz w:val="20"/>
                <w:szCs w:val="20"/>
              </w:rPr>
              <w:t>Halkla İlişkileri Geliştirmek ve Vatandaş Odaklı Hizmet Anlayışını Yaygınlaştırmak</w:t>
            </w:r>
            <w:r w:rsidRPr="005678D7">
              <w:rPr>
                <w:color w:val="000000"/>
                <w:spacing w:val="-1"/>
                <w:sz w:val="20"/>
                <w:szCs w:val="20"/>
              </w:rPr>
              <w:t>.</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HEDEF</w:t>
            </w:r>
          </w:p>
        </w:tc>
        <w:tc>
          <w:tcPr>
            <w:tcW w:w="7739" w:type="dxa"/>
            <w:vAlign w:val="center"/>
          </w:tcPr>
          <w:p w:rsidR="00EF0BB5" w:rsidRPr="005678D7" w:rsidRDefault="00EF0BB5" w:rsidP="001A4BCA">
            <w:pPr>
              <w:widowControl w:val="0"/>
              <w:autoSpaceDE w:val="0"/>
              <w:autoSpaceDN w:val="0"/>
              <w:adjustRightInd w:val="0"/>
              <w:jc w:val="both"/>
              <w:rPr>
                <w:sz w:val="20"/>
                <w:szCs w:val="20"/>
              </w:rPr>
            </w:pPr>
            <w:r>
              <w:rPr>
                <w:sz w:val="20"/>
                <w:szCs w:val="20"/>
              </w:rPr>
              <w:t>Hilal Masası Memnuniyet Oranlarını En Üst Seviyeye Çıkartmak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Performans Hedefi</w:t>
            </w:r>
          </w:p>
        </w:tc>
        <w:tc>
          <w:tcPr>
            <w:tcW w:w="7739" w:type="dxa"/>
          </w:tcPr>
          <w:p w:rsidR="00EF0BB5" w:rsidRPr="005678D7" w:rsidRDefault="00EF0BB5" w:rsidP="001A4BCA">
            <w:pPr>
              <w:widowControl w:val="0"/>
              <w:autoSpaceDE w:val="0"/>
              <w:autoSpaceDN w:val="0"/>
              <w:adjustRightInd w:val="0"/>
              <w:jc w:val="both"/>
              <w:rPr>
                <w:sz w:val="20"/>
                <w:szCs w:val="20"/>
              </w:rPr>
            </w:pPr>
            <w:r>
              <w:rPr>
                <w:color w:val="000000"/>
                <w:spacing w:val="-1"/>
                <w:sz w:val="20"/>
                <w:szCs w:val="20"/>
              </w:rPr>
              <w:t>Halkla İlişkiler alanındaki faaliyetlerin kapsamını genişletmek ve Hilal Masası Sisteminin Verimliliğini Sağlamak</w:t>
            </w: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
        <w:gridCol w:w="2689"/>
        <w:gridCol w:w="1502"/>
        <w:gridCol w:w="1444"/>
        <w:gridCol w:w="1444"/>
        <w:gridCol w:w="1444"/>
      </w:tblGrid>
      <w:tr w:rsidR="00EF0BB5" w:rsidRPr="003627E7" w:rsidTr="001A4BCA">
        <w:tc>
          <w:tcPr>
            <w:tcW w:w="457" w:type="dxa"/>
          </w:tcPr>
          <w:p w:rsidR="00EF0BB5" w:rsidRPr="005678D7" w:rsidRDefault="00EF0BB5" w:rsidP="001A4BCA">
            <w:pPr>
              <w:spacing w:before="120"/>
              <w:rPr>
                <w:b/>
                <w:sz w:val="20"/>
                <w:szCs w:val="20"/>
              </w:rPr>
            </w:pPr>
          </w:p>
        </w:tc>
        <w:tc>
          <w:tcPr>
            <w:tcW w:w="3045" w:type="dxa"/>
          </w:tcPr>
          <w:p w:rsidR="00EF0BB5" w:rsidRPr="005678D7" w:rsidRDefault="00EF0BB5" w:rsidP="001A4BCA">
            <w:pPr>
              <w:spacing w:before="120"/>
              <w:rPr>
                <w:b/>
                <w:sz w:val="20"/>
                <w:szCs w:val="20"/>
              </w:rPr>
            </w:pPr>
            <w:r w:rsidRPr="005678D7">
              <w:rPr>
                <w:b/>
                <w:sz w:val="20"/>
                <w:szCs w:val="20"/>
              </w:rPr>
              <w:t>Performans Göstergeleri</w:t>
            </w:r>
          </w:p>
        </w:tc>
        <w:tc>
          <w:tcPr>
            <w:tcW w:w="1726" w:type="dxa"/>
          </w:tcPr>
          <w:p w:rsidR="00EF0BB5" w:rsidRPr="005678D7" w:rsidRDefault="00EF0BB5" w:rsidP="001A4BCA">
            <w:pPr>
              <w:spacing w:before="120"/>
              <w:rPr>
                <w:b/>
                <w:sz w:val="20"/>
                <w:szCs w:val="20"/>
              </w:rPr>
            </w:pPr>
            <w:r w:rsidRPr="005678D7">
              <w:rPr>
                <w:b/>
                <w:sz w:val="20"/>
                <w:szCs w:val="20"/>
              </w:rPr>
              <w:t>Ölçü Birimi</w:t>
            </w:r>
          </w:p>
        </w:tc>
        <w:tc>
          <w:tcPr>
            <w:tcW w:w="1698"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698"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698"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512"/>
        </w:trPr>
        <w:tc>
          <w:tcPr>
            <w:tcW w:w="457" w:type="dxa"/>
          </w:tcPr>
          <w:p w:rsidR="00EF0BB5" w:rsidRPr="005678D7" w:rsidRDefault="00EF0BB5" w:rsidP="001A4BCA">
            <w:pPr>
              <w:spacing w:before="120"/>
              <w:rPr>
                <w:b/>
                <w:sz w:val="20"/>
                <w:szCs w:val="20"/>
              </w:rPr>
            </w:pPr>
          </w:p>
        </w:tc>
        <w:tc>
          <w:tcPr>
            <w:tcW w:w="3045" w:type="dxa"/>
          </w:tcPr>
          <w:p w:rsidR="00EF0BB5" w:rsidRPr="005678D7" w:rsidRDefault="00EF0BB5" w:rsidP="001A4BCA">
            <w:pPr>
              <w:spacing w:before="120"/>
              <w:rPr>
                <w:sz w:val="20"/>
                <w:szCs w:val="20"/>
              </w:rPr>
            </w:pPr>
            <w:r>
              <w:rPr>
                <w:sz w:val="20"/>
                <w:szCs w:val="20"/>
              </w:rPr>
              <w:t>Halkın Hilal Masa Çalışmalarından Memnuniyet Oranı</w:t>
            </w:r>
          </w:p>
        </w:tc>
        <w:tc>
          <w:tcPr>
            <w:tcW w:w="1726" w:type="dxa"/>
          </w:tcPr>
          <w:p w:rsidR="00EF0BB5" w:rsidRPr="005678D7" w:rsidRDefault="00EF0BB5" w:rsidP="001A4BCA">
            <w:pPr>
              <w:spacing w:before="120"/>
              <w:jc w:val="center"/>
              <w:rPr>
                <w:sz w:val="20"/>
                <w:szCs w:val="20"/>
              </w:rPr>
            </w:pPr>
            <w:r w:rsidRPr="005678D7">
              <w:rPr>
                <w:sz w:val="20"/>
                <w:szCs w:val="20"/>
              </w:rPr>
              <w:t>%</w:t>
            </w:r>
          </w:p>
        </w:tc>
        <w:tc>
          <w:tcPr>
            <w:tcW w:w="1698" w:type="dxa"/>
          </w:tcPr>
          <w:p w:rsidR="00EF0BB5" w:rsidRPr="005678D7" w:rsidRDefault="00EF0BB5" w:rsidP="001A4BCA">
            <w:pPr>
              <w:spacing w:before="120"/>
              <w:jc w:val="center"/>
              <w:rPr>
                <w:sz w:val="20"/>
                <w:szCs w:val="20"/>
              </w:rPr>
            </w:pPr>
            <w:r w:rsidRPr="005678D7">
              <w:rPr>
                <w:sz w:val="20"/>
                <w:szCs w:val="20"/>
              </w:rPr>
              <w:t>-</w:t>
            </w:r>
          </w:p>
        </w:tc>
        <w:tc>
          <w:tcPr>
            <w:tcW w:w="1698" w:type="dxa"/>
          </w:tcPr>
          <w:p w:rsidR="00EF0BB5" w:rsidRPr="005678D7" w:rsidRDefault="00EF0BB5" w:rsidP="001A4BCA">
            <w:pPr>
              <w:spacing w:before="120"/>
              <w:rPr>
                <w:sz w:val="20"/>
                <w:szCs w:val="20"/>
              </w:rPr>
            </w:pPr>
            <w:r>
              <w:rPr>
                <w:sz w:val="20"/>
                <w:szCs w:val="20"/>
              </w:rPr>
              <w:t xml:space="preserve">          100</w:t>
            </w:r>
          </w:p>
        </w:tc>
        <w:tc>
          <w:tcPr>
            <w:tcW w:w="1698" w:type="dxa"/>
          </w:tcPr>
          <w:p w:rsidR="00EF0BB5" w:rsidRPr="005678D7" w:rsidRDefault="00EF0BB5" w:rsidP="001A4BCA">
            <w:pPr>
              <w:spacing w:before="120"/>
              <w:jc w:val="center"/>
              <w:rPr>
                <w:sz w:val="20"/>
                <w:szCs w:val="20"/>
              </w:rPr>
            </w:pPr>
            <w:r>
              <w:rPr>
                <w:sz w:val="20"/>
                <w:szCs w:val="20"/>
              </w:rPr>
              <w:t>100</w:t>
            </w:r>
          </w:p>
        </w:tc>
      </w:tr>
    </w:tbl>
    <w:p w:rsidR="00EF0BB5" w:rsidRDefault="00EF0BB5" w:rsidP="00EF0BB5">
      <w:pPr>
        <w:ind w:right="-648"/>
        <w:rPr>
          <w:b/>
          <w:sz w:val="28"/>
          <w:szCs w:val="28"/>
        </w:rPr>
      </w:pPr>
    </w:p>
    <w:p w:rsidR="00EF0BB5" w:rsidRDefault="00EF0BB5" w:rsidP="00EF0BB5">
      <w:pPr>
        <w:rPr>
          <w:sz w:val="20"/>
          <w:szCs w:val="20"/>
        </w:rPr>
      </w:pPr>
    </w:p>
    <w:p w:rsidR="00EF0BB5" w:rsidRDefault="00EF0BB5" w:rsidP="00EF0BB5">
      <w:pPr>
        <w:rPr>
          <w:sz w:val="20"/>
          <w:szCs w:val="20"/>
        </w:rPr>
      </w:pPr>
    </w:p>
    <w:p w:rsidR="00EF0BB5" w:rsidRDefault="00EF0BB5" w:rsidP="00EF0BB5">
      <w:pPr>
        <w:rPr>
          <w:sz w:val="20"/>
          <w:szCs w:val="20"/>
        </w:rPr>
      </w:pPr>
    </w:p>
    <w:p w:rsidR="00EF0BB5" w:rsidRPr="003627E7" w:rsidRDefault="00EF0BB5" w:rsidP="00EF0BB5">
      <w:pPr>
        <w:spacing w:before="120"/>
        <w:jc w:val="center"/>
        <w:rPr>
          <w:b/>
          <w:sz w:val="20"/>
          <w:szCs w:val="20"/>
        </w:rPr>
      </w:pPr>
      <w:r>
        <w:rPr>
          <w:b/>
          <w:sz w:val="20"/>
          <w:szCs w:val="20"/>
        </w:rPr>
        <w:lastRenderedPageBreak/>
        <w:t>PERFORMANS HEDEFİ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9"/>
        <w:gridCol w:w="5303"/>
      </w:tblGrid>
      <w:tr w:rsidR="00EF0BB5" w:rsidRPr="003627E7" w:rsidTr="001A4BCA">
        <w:trPr>
          <w:jc w:val="center"/>
        </w:trPr>
        <w:tc>
          <w:tcPr>
            <w:tcW w:w="3799" w:type="dxa"/>
          </w:tcPr>
          <w:p w:rsidR="00EF0BB5" w:rsidRPr="005678D7" w:rsidRDefault="00EF0BB5" w:rsidP="001A4BCA">
            <w:pPr>
              <w:rPr>
                <w:b/>
                <w:sz w:val="20"/>
                <w:szCs w:val="20"/>
              </w:rPr>
            </w:pPr>
            <w:r w:rsidRPr="005678D7">
              <w:rPr>
                <w:b/>
                <w:sz w:val="20"/>
                <w:szCs w:val="20"/>
              </w:rPr>
              <w:t>İdare Adı</w:t>
            </w:r>
          </w:p>
        </w:tc>
        <w:tc>
          <w:tcPr>
            <w:tcW w:w="5303" w:type="dxa"/>
          </w:tcPr>
          <w:p w:rsidR="00EF0BB5" w:rsidRPr="005678D7" w:rsidRDefault="00EF0BB5" w:rsidP="001A4BCA">
            <w:pPr>
              <w:rPr>
                <w:b/>
                <w:sz w:val="20"/>
                <w:szCs w:val="20"/>
              </w:rPr>
            </w:pPr>
            <w:r>
              <w:rPr>
                <w:b/>
                <w:sz w:val="20"/>
                <w:szCs w:val="20"/>
              </w:rPr>
              <w:t>ADANA</w:t>
            </w:r>
            <w:r w:rsidRPr="005678D7">
              <w:rPr>
                <w:b/>
                <w:sz w:val="20"/>
                <w:szCs w:val="20"/>
              </w:rPr>
              <w:t xml:space="preserve"> </w:t>
            </w:r>
            <w:r>
              <w:rPr>
                <w:b/>
                <w:sz w:val="20"/>
                <w:szCs w:val="20"/>
              </w:rPr>
              <w:t>KOZAN</w:t>
            </w:r>
            <w:r w:rsidRPr="005678D7">
              <w:rPr>
                <w:b/>
                <w:sz w:val="20"/>
                <w:szCs w:val="20"/>
              </w:rPr>
              <w:t xml:space="preserve"> BELEDİYESİ</w:t>
            </w:r>
          </w:p>
        </w:tc>
      </w:tr>
      <w:tr w:rsidR="00EF0BB5" w:rsidRPr="003627E7" w:rsidTr="001A4BCA">
        <w:trPr>
          <w:jc w:val="center"/>
        </w:trPr>
        <w:tc>
          <w:tcPr>
            <w:tcW w:w="3799" w:type="dxa"/>
          </w:tcPr>
          <w:p w:rsidR="00EF0BB5" w:rsidRPr="005678D7" w:rsidRDefault="00EF0BB5" w:rsidP="001A4BCA">
            <w:pPr>
              <w:rPr>
                <w:b/>
                <w:sz w:val="20"/>
                <w:szCs w:val="20"/>
              </w:rPr>
            </w:pPr>
            <w:r w:rsidRPr="005678D7">
              <w:rPr>
                <w:b/>
                <w:sz w:val="20"/>
                <w:szCs w:val="20"/>
              </w:rPr>
              <w:t>Performans Hedefi</w:t>
            </w:r>
          </w:p>
        </w:tc>
        <w:tc>
          <w:tcPr>
            <w:tcW w:w="5303" w:type="dxa"/>
          </w:tcPr>
          <w:p w:rsidR="00EF0BB5" w:rsidRPr="005678D7" w:rsidRDefault="00EF0BB5" w:rsidP="001A4BCA">
            <w:pPr>
              <w:widowControl w:val="0"/>
              <w:autoSpaceDE w:val="0"/>
              <w:autoSpaceDN w:val="0"/>
              <w:adjustRightInd w:val="0"/>
              <w:jc w:val="both"/>
              <w:rPr>
                <w:sz w:val="20"/>
                <w:szCs w:val="20"/>
              </w:rPr>
            </w:pPr>
            <w:r>
              <w:rPr>
                <w:color w:val="000000"/>
                <w:spacing w:val="-1"/>
                <w:sz w:val="20"/>
                <w:szCs w:val="20"/>
              </w:rPr>
              <w:t>Medya İle İlişkileri Geliştirerek Belediyemiz Tarafından Yürütülen Faaliyet Ve Projeler Hakkında Kamuoyunu Yeterli Ölçüde Bilgilendirmek</w:t>
            </w:r>
          </w:p>
        </w:tc>
      </w:tr>
      <w:tr w:rsidR="00EF0BB5" w:rsidRPr="003627E7" w:rsidTr="001A4BCA">
        <w:trPr>
          <w:jc w:val="center"/>
        </w:trPr>
        <w:tc>
          <w:tcPr>
            <w:tcW w:w="3799" w:type="dxa"/>
          </w:tcPr>
          <w:p w:rsidR="00EF0BB5" w:rsidRPr="005678D7" w:rsidRDefault="00EF0BB5" w:rsidP="001A4BCA">
            <w:pPr>
              <w:rPr>
                <w:b/>
                <w:sz w:val="20"/>
                <w:szCs w:val="20"/>
              </w:rPr>
            </w:pPr>
            <w:r w:rsidRPr="005678D7">
              <w:rPr>
                <w:b/>
                <w:sz w:val="20"/>
                <w:szCs w:val="20"/>
              </w:rPr>
              <w:t>Faaliyet Adı</w:t>
            </w:r>
          </w:p>
        </w:tc>
        <w:tc>
          <w:tcPr>
            <w:tcW w:w="5303" w:type="dxa"/>
          </w:tcPr>
          <w:p w:rsidR="00EF0BB5" w:rsidRPr="005678D7" w:rsidRDefault="00EF0BB5" w:rsidP="001A4BCA">
            <w:pPr>
              <w:widowControl w:val="0"/>
              <w:autoSpaceDE w:val="0"/>
              <w:autoSpaceDN w:val="0"/>
              <w:adjustRightInd w:val="0"/>
              <w:rPr>
                <w:color w:val="000000"/>
                <w:spacing w:val="-1"/>
                <w:sz w:val="20"/>
                <w:szCs w:val="20"/>
              </w:rPr>
            </w:pPr>
            <w:r>
              <w:rPr>
                <w:color w:val="000000"/>
                <w:spacing w:val="-1"/>
                <w:sz w:val="20"/>
                <w:szCs w:val="20"/>
              </w:rPr>
              <w:t>Basın Yoluyla Halkı Bilgilendirmek</w:t>
            </w:r>
          </w:p>
        </w:tc>
      </w:tr>
      <w:tr w:rsidR="00EF0BB5" w:rsidRPr="003627E7" w:rsidTr="001A4BCA">
        <w:trPr>
          <w:jc w:val="center"/>
        </w:trPr>
        <w:tc>
          <w:tcPr>
            <w:tcW w:w="3799" w:type="dxa"/>
          </w:tcPr>
          <w:p w:rsidR="00EF0BB5" w:rsidRPr="005678D7" w:rsidRDefault="00EF0BB5" w:rsidP="001A4BCA">
            <w:pPr>
              <w:tabs>
                <w:tab w:val="left" w:pos="3544"/>
              </w:tabs>
              <w:rPr>
                <w:b/>
                <w:sz w:val="20"/>
                <w:szCs w:val="20"/>
              </w:rPr>
            </w:pPr>
            <w:r w:rsidRPr="005678D7">
              <w:rPr>
                <w:b/>
                <w:sz w:val="20"/>
                <w:szCs w:val="20"/>
              </w:rPr>
              <w:t>Sorumlu Harcama Birimi veya Birimleri</w:t>
            </w:r>
          </w:p>
        </w:tc>
        <w:tc>
          <w:tcPr>
            <w:tcW w:w="5303" w:type="dxa"/>
            <w:vAlign w:val="center"/>
          </w:tcPr>
          <w:p w:rsidR="00EF0BB5" w:rsidRPr="005678D7" w:rsidRDefault="00EF0BB5" w:rsidP="001A4BCA">
            <w:pPr>
              <w:rPr>
                <w:b/>
                <w:sz w:val="20"/>
                <w:szCs w:val="20"/>
              </w:rPr>
            </w:pPr>
            <w:r w:rsidRPr="005678D7">
              <w:rPr>
                <w:iCs/>
                <w:spacing w:val="-1"/>
                <w:sz w:val="20"/>
                <w:szCs w:val="20"/>
              </w:rPr>
              <w:t>Basın Yayın ve Halkla İlişkiler ve Bilgi İşlem Müdürlüğü</w:t>
            </w:r>
          </w:p>
        </w:tc>
      </w:tr>
    </w:tbl>
    <w:p w:rsidR="00EF0BB5" w:rsidRPr="003627E7" w:rsidRDefault="00EF0BB5" w:rsidP="00EF0BB5">
      <w:pPr>
        <w:tabs>
          <w:tab w:val="left" w:pos="3544"/>
        </w:tabs>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1"/>
        <w:gridCol w:w="987"/>
        <w:gridCol w:w="1213"/>
        <w:gridCol w:w="2103"/>
      </w:tblGrid>
      <w:tr w:rsidR="00EF0BB5" w:rsidRPr="003627E7" w:rsidTr="001A4BCA">
        <w:trPr>
          <w:trHeight w:val="508"/>
          <w:jc w:val="center"/>
        </w:trPr>
        <w:tc>
          <w:tcPr>
            <w:tcW w:w="4061" w:type="dxa"/>
          </w:tcPr>
          <w:p w:rsidR="00EF0BB5" w:rsidRPr="005678D7" w:rsidRDefault="00EF0BB5" w:rsidP="001A4BCA">
            <w:pPr>
              <w:tabs>
                <w:tab w:val="left" w:pos="3544"/>
              </w:tabs>
              <w:rPr>
                <w:b/>
                <w:sz w:val="20"/>
                <w:szCs w:val="20"/>
              </w:rPr>
            </w:pPr>
            <w:r>
              <w:rPr>
                <w:b/>
                <w:sz w:val="20"/>
                <w:szCs w:val="20"/>
              </w:rPr>
              <w:t>Performans Göstergeleri</w:t>
            </w:r>
          </w:p>
        </w:tc>
        <w:tc>
          <w:tcPr>
            <w:tcW w:w="987" w:type="dxa"/>
          </w:tcPr>
          <w:p w:rsidR="00EF0BB5" w:rsidRPr="005678D7" w:rsidRDefault="00EF0BB5" w:rsidP="001A4BCA">
            <w:pPr>
              <w:tabs>
                <w:tab w:val="left" w:pos="3544"/>
              </w:tabs>
              <w:rPr>
                <w:b/>
                <w:sz w:val="20"/>
                <w:szCs w:val="20"/>
              </w:rPr>
            </w:pPr>
            <w:r>
              <w:rPr>
                <w:b/>
                <w:sz w:val="20"/>
                <w:szCs w:val="20"/>
              </w:rPr>
              <w:t>2014</w:t>
            </w:r>
          </w:p>
        </w:tc>
        <w:tc>
          <w:tcPr>
            <w:tcW w:w="1213" w:type="dxa"/>
          </w:tcPr>
          <w:p w:rsidR="00EF0BB5" w:rsidRPr="005678D7" w:rsidRDefault="00EF0BB5" w:rsidP="001A4BCA">
            <w:pPr>
              <w:tabs>
                <w:tab w:val="left" w:pos="3544"/>
              </w:tabs>
              <w:rPr>
                <w:b/>
                <w:sz w:val="20"/>
                <w:szCs w:val="20"/>
              </w:rPr>
            </w:pPr>
            <w:r>
              <w:rPr>
                <w:b/>
                <w:sz w:val="20"/>
                <w:szCs w:val="20"/>
              </w:rPr>
              <w:t>2015</w:t>
            </w:r>
          </w:p>
        </w:tc>
        <w:tc>
          <w:tcPr>
            <w:tcW w:w="2103" w:type="dxa"/>
          </w:tcPr>
          <w:p w:rsidR="00EF0BB5" w:rsidRPr="005678D7" w:rsidRDefault="00EF0BB5" w:rsidP="001A4BCA">
            <w:pPr>
              <w:tabs>
                <w:tab w:val="left" w:pos="3544"/>
              </w:tabs>
              <w:jc w:val="center"/>
              <w:rPr>
                <w:b/>
                <w:sz w:val="20"/>
                <w:szCs w:val="20"/>
              </w:rPr>
            </w:pPr>
            <w:r w:rsidRPr="005678D7">
              <w:rPr>
                <w:b/>
                <w:sz w:val="20"/>
                <w:szCs w:val="20"/>
              </w:rPr>
              <w:t>201</w:t>
            </w:r>
            <w:r>
              <w:rPr>
                <w:b/>
                <w:sz w:val="20"/>
                <w:szCs w:val="20"/>
              </w:rPr>
              <w:t>6</w:t>
            </w:r>
          </w:p>
        </w:tc>
      </w:tr>
      <w:tr w:rsidR="00EF0BB5" w:rsidRPr="003627E7" w:rsidTr="001A4BCA">
        <w:trPr>
          <w:trHeight w:val="360"/>
          <w:jc w:val="center"/>
        </w:trPr>
        <w:tc>
          <w:tcPr>
            <w:tcW w:w="4061" w:type="dxa"/>
          </w:tcPr>
          <w:p w:rsidR="00EF0BB5" w:rsidRPr="005678D7" w:rsidRDefault="00EF0BB5" w:rsidP="001A4BCA">
            <w:pPr>
              <w:tabs>
                <w:tab w:val="left" w:pos="3544"/>
              </w:tabs>
              <w:rPr>
                <w:sz w:val="20"/>
                <w:szCs w:val="20"/>
              </w:rPr>
            </w:pPr>
            <w:r>
              <w:rPr>
                <w:sz w:val="20"/>
                <w:szCs w:val="20"/>
              </w:rPr>
              <w:t>Ulusal Gazetelerde Yer Alan Haber Sayısı</w:t>
            </w:r>
          </w:p>
        </w:tc>
        <w:tc>
          <w:tcPr>
            <w:tcW w:w="987" w:type="dxa"/>
          </w:tcPr>
          <w:p w:rsidR="00EF0BB5" w:rsidRPr="005678D7" w:rsidRDefault="00EF0BB5" w:rsidP="001A4BCA">
            <w:pPr>
              <w:tabs>
                <w:tab w:val="left" w:pos="3544"/>
              </w:tabs>
              <w:rPr>
                <w:sz w:val="20"/>
                <w:szCs w:val="20"/>
              </w:rPr>
            </w:pPr>
            <w:r>
              <w:rPr>
                <w:sz w:val="20"/>
                <w:szCs w:val="20"/>
              </w:rPr>
              <w:t>0</w:t>
            </w:r>
          </w:p>
        </w:tc>
        <w:tc>
          <w:tcPr>
            <w:tcW w:w="1213" w:type="dxa"/>
          </w:tcPr>
          <w:p w:rsidR="00EF0BB5" w:rsidRPr="005678D7" w:rsidRDefault="00EF0BB5" w:rsidP="001A4BCA">
            <w:pPr>
              <w:tabs>
                <w:tab w:val="left" w:pos="3544"/>
              </w:tabs>
              <w:rPr>
                <w:sz w:val="20"/>
                <w:szCs w:val="20"/>
              </w:rPr>
            </w:pPr>
            <w:r>
              <w:rPr>
                <w:sz w:val="20"/>
                <w:szCs w:val="20"/>
              </w:rPr>
              <w:t>30</w:t>
            </w:r>
          </w:p>
        </w:tc>
        <w:tc>
          <w:tcPr>
            <w:tcW w:w="2103" w:type="dxa"/>
          </w:tcPr>
          <w:p w:rsidR="00EF0BB5" w:rsidRPr="005678D7" w:rsidRDefault="00EF0BB5" w:rsidP="001A4BCA">
            <w:pPr>
              <w:pStyle w:val="Default"/>
              <w:tabs>
                <w:tab w:val="left" w:pos="3544"/>
              </w:tabs>
              <w:jc w:val="center"/>
              <w:rPr>
                <w:sz w:val="20"/>
                <w:szCs w:val="20"/>
              </w:rPr>
            </w:pPr>
            <w:r>
              <w:rPr>
                <w:sz w:val="20"/>
                <w:szCs w:val="20"/>
              </w:rPr>
              <w:t>30</w:t>
            </w:r>
          </w:p>
        </w:tc>
      </w:tr>
      <w:tr w:rsidR="00EF0BB5" w:rsidRPr="003627E7" w:rsidTr="001A4BCA">
        <w:trPr>
          <w:jc w:val="center"/>
        </w:trPr>
        <w:tc>
          <w:tcPr>
            <w:tcW w:w="4061" w:type="dxa"/>
          </w:tcPr>
          <w:p w:rsidR="00EF0BB5" w:rsidRPr="005678D7" w:rsidRDefault="00EF0BB5" w:rsidP="001A4BCA">
            <w:pPr>
              <w:tabs>
                <w:tab w:val="left" w:pos="3544"/>
              </w:tabs>
              <w:rPr>
                <w:sz w:val="20"/>
                <w:szCs w:val="20"/>
              </w:rPr>
            </w:pPr>
            <w:r>
              <w:rPr>
                <w:sz w:val="20"/>
                <w:szCs w:val="20"/>
              </w:rPr>
              <w:t>Yerel Gazetelerde Yer Alan Haber Sayısı</w:t>
            </w:r>
          </w:p>
        </w:tc>
        <w:tc>
          <w:tcPr>
            <w:tcW w:w="987" w:type="dxa"/>
          </w:tcPr>
          <w:p w:rsidR="00EF0BB5" w:rsidRPr="005678D7" w:rsidRDefault="00EF0BB5" w:rsidP="001A4BCA">
            <w:pPr>
              <w:tabs>
                <w:tab w:val="left" w:pos="3544"/>
              </w:tabs>
              <w:rPr>
                <w:sz w:val="20"/>
                <w:szCs w:val="20"/>
              </w:rPr>
            </w:pPr>
            <w:r>
              <w:rPr>
                <w:sz w:val="20"/>
                <w:szCs w:val="20"/>
              </w:rPr>
              <w:t>0</w:t>
            </w:r>
          </w:p>
        </w:tc>
        <w:tc>
          <w:tcPr>
            <w:tcW w:w="1213" w:type="dxa"/>
          </w:tcPr>
          <w:p w:rsidR="00EF0BB5" w:rsidRPr="005678D7" w:rsidRDefault="00EF0BB5" w:rsidP="001A4BCA">
            <w:pPr>
              <w:tabs>
                <w:tab w:val="left" w:pos="3544"/>
              </w:tabs>
              <w:rPr>
                <w:sz w:val="20"/>
                <w:szCs w:val="20"/>
              </w:rPr>
            </w:pPr>
            <w:r>
              <w:rPr>
                <w:sz w:val="20"/>
                <w:szCs w:val="20"/>
              </w:rPr>
              <w:t>300</w:t>
            </w:r>
          </w:p>
        </w:tc>
        <w:tc>
          <w:tcPr>
            <w:tcW w:w="2103" w:type="dxa"/>
          </w:tcPr>
          <w:p w:rsidR="00EF0BB5" w:rsidRPr="005678D7" w:rsidRDefault="00EF0BB5" w:rsidP="001A4BCA">
            <w:pPr>
              <w:pStyle w:val="Default"/>
              <w:tabs>
                <w:tab w:val="left" w:pos="3544"/>
              </w:tabs>
              <w:jc w:val="center"/>
              <w:rPr>
                <w:sz w:val="20"/>
                <w:szCs w:val="20"/>
              </w:rPr>
            </w:pPr>
            <w:r>
              <w:rPr>
                <w:sz w:val="20"/>
                <w:szCs w:val="20"/>
              </w:rPr>
              <w:t>300</w:t>
            </w:r>
          </w:p>
        </w:tc>
      </w:tr>
      <w:tr w:rsidR="00EF0BB5" w:rsidRPr="003627E7" w:rsidTr="001A4BCA">
        <w:trPr>
          <w:trHeight w:val="60"/>
          <w:jc w:val="center"/>
        </w:trPr>
        <w:tc>
          <w:tcPr>
            <w:tcW w:w="4061" w:type="dxa"/>
          </w:tcPr>
          <w:p w:rsidR="00EF0BB5" w:rsidRPr="005678D7" w:rsidRDefault="00EF0BB5" w:rsidP="001A4BCA">
            <w:pPr>
              <w:tabs>
                <w:tab w:val="left" w:pos="3544"/>
              </w:tabs>
              <w:rPr>
                <w:sz w:val="20"/>
                <w:szCs w:val="20"/>
              </w:rPr>
            </w:pPr>
            <w:r>
              <w:rPr>
                <w:sz w:val="20"/>
                <w:szCs w:val="20"/>
              </w:rPr>
              <w:t>Kozan Belediyesi Web Portalında  Haber Sayısı</w:t>
            </w:r>
          </w:p>
        </w:tc>
        <w:tc>
          <w:tcPr>
            <w:tcW w:w="987" w:type="dxa"/>
          </w:tcPr>
          <w:p w:rsidR="00EF0BB5" w:rsidRPr="005678D7" w:rsidRDefault="00EF0BB5" w:rsidP="001A4BCA">
            <w:pPr>
              <w:tabs>
                <w:tab w:val="left" w:pos="3544"/>
              </w:tabs>
              <w:rPr>
                <w:sz w:val="20"/>
                <w:szCs w:val="20"/>
              </w:rPr>
            </w:pPr>
            <w:r>
              <w:rPr>
                <w:sz w:val="20"/>
                <w:szCs w:val="20"/>
              </w:rPr>
              <w:t>0</w:t>
            </w:r>
          </w:p>
        </w:tc>
        <w:tc>
          <w:tcPr>
            <w:tcW w:w="1213" w:type="dxa"/>
          </w:tcPr>
          <w:p w:rsidR="00EF0BB5" w:rsidRPr="005678D7" w:rsidRDefault="00EF0BB5" w:rsidP="001A4BCA">
            <w:pPr>
              <w:tabs>
                <w:tab w:val="left" w:pos="3544"/>
              </w:tabs>
              <w:rPr>
                <w:sz w:val="20"/>
                <w:szCs w:val="20"/>
              </w:rPr>
            </w:pPr>
            <w:r>
              <w:rPr>
                <w:sz w:val="20"/>
                <w:szCs w:val="20"/>
              </w:rPr>
              <w:t>500</w:t>
            </w:r>
          </w:p>
        </w:tc>
        <w:tc>
          <w:tcPr>
            <w:tcW w:w="2103" w:type="dxa"/>
          </w:tcPr>
          <w:p w:rsidR="00EF0BB5" w:rsidRPr="005678D7" w:rsidRDefault="00EF0BB5" w:rsidP="001A4BCA">
            <w:pPr>
              <w:pStyle w:val="Default"/>
              <w:tabs>
                <w:tab w:val="left" w:pos="3544"/>
              </w:tabs>
              <w:jc w:val="center"/>
              <w:rPr>
                <w:sz w:val="20"/>
                <w:szCs w:val="20"/>
              </w:rPr>
            </w:pPr>
            <w:r>
              <w:rPr>
                <w:sz w:val="20"/>
                <w:szCs w:val="20"/>
              </w:rPr>
              <w:t>500</w:t>
            </w: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484" w:type="dxa"/>
            <w:tcBorders>
              <w:right w:val="nil"/>
            </w:tcBorders>
          </w:tcPr>
          <w:p w:rsidR="00EF0BB5" w:rsidRPr="005678D7" w:rsidRDefault="00EF0BB5" w:rsidP="001A4BCA">
            <w:pPr>
              <w:spacing w:before="120"/>
              <w:jc w:val="right"/>
              <w:rPr>
                <w:b/>
                <w:sz w:val="20"/>
                <w:szCs w:val="20"/>
              </w:rPr>
            </w:pPr>
          </w:p>
        </w:tc>
        <w:tc>
          <w:tcPr>
            <w:tcW w:w="7294"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 İDARE ADI</w:t>
            </w:r>
          </w:p>
        </w:tc>
        <w:tc>
          <w:tcPr>
            <w:tcW w:w="7294" w:type="dxa"/>
            <w:vAlign w:val="center"/>
          </w:tcPr>
          <w:p w:rsidR="00EF0BB5" w:rsidRPr="005678D7" w:rsidRDefault="00EF0BB5" w:rsidP="001A4BCA">
            <w:pPr>
              <w:rPr>
                <w:b/>
                <w:iCs/>
                <w:spacing w:val="-1"/>
                <w:sz w:val="20"/>
                <w:szCs w:val="20"/>
              </w:rPr>
            </w:pPr>
            <w:r w:rsidRPr="005678D7">
              <w:rPr>
                <w:b/>
                <w:iCs/>
                <w:spacing w:val="-1"/>
                <w:sz w:val="20"/>
                <w:szCs w:val="20"/>
              </w:rPr>
              <w:t xml:space="preserve">BASIN YAYIN VE HALKLA İLİŞKİLER </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AMAÇ</w:t>
            </w:r>
          </w:p>
        </w:tc>
        <w:tc>
          <w:tcPr>
            <w:tcW w:w="7294" w:type="dxa"/>
          </w:tcPr>
          <w:p w:rsidR="00EF0BB5" w:rsidRPr="005678D7" w:rsidRDefault="00EF0BB5" w:rsidP="001A4BCA">
            <w:pPr>
              <w:widowControl w:val="0"/>
              <w:autoSpaceDE w:val="0"/>
              <w:autoSpaceDN w:val="0"/>
              <w:adjustRightInd w:val="0"/>
              <w:jc w:val="both"/>
              <w:rPr>
                <w:sz w:val="20"/>
                <w:szCs w:val="20"/>
              </w:rPr>
            </w:pPr>
            <w:r w:rsidRPr="005678D7">
              <w:rPr>
                <w:color w:val="000000"/>
                <w:spacing w:val="-1"/>
                <w:sz w:val="20"/>
                <w:szCs w:val="20"/>
              </w:rPr>
              <w:t>Belediye-Vatandaş Arasında İletişimin güçlendirilmesini sağlamaktır.</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HEDEF</w:t>
            </w:r>
          </w:p>
        </w:tc>
        <w:tc>
          <w:tcPr>
            <w:tcW w:w="7294" w:type="dxa"/>
            <w:vAlign w:val="center"/>
          </w:tcPr>
          <w:p w:rsidR="00EF0BB5" w:rsidRPr="005678D7" w:rsidRDefault="00EF0BB5" w:rsidP="001A4BCA">
            <w:pPr>
              <w:widowControl w:val="0"/>
              <w:autoSpaceDE w:val="0"/>
              <w:autoSpaceDN w:val="0"/>
              <w:adjustRightInd w:val="0"/>
              <w:jc w:val="both"/>
              <w:rPr>
                <w:sz w:val="20"/>
                <w:szCs w:val="20"/>
              </w:rPr>
            </w:pPr>
            <w:r w:rsidRPr="005678D7">
              <w:rPr>
                <w:color w:val="000000"/>
                <w:spacing w:val="-1"/>
                <w:sz w:val="20"/>
                <w:szCs w:val="20"/>
              </w:rPr>
              <w:t xml:space="preserve">Katılımcı Yönetim </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Performans Hedefi</w:t>
            </w:r>
          </w:p>
        </w:tc>
        <w:tc>
          <w:tcPr>
            <w:tcW w:w="7294" w:type="dxa"/>
          </w:tcPr>
          <w:p w:rsidR="00EF0BB5" w:rsidRPr="005678D7" w:rsidRDefault="00EF0BB5" w:rsidP="001A4BCA">
            <w:pPr>
              <w:widowControl w:val="0"/>
              <w:autoSpaceDE w:val="0"/>
              <w:autoSpaceDN w:val="0"/>
              <w:adjustRightInd w:val="0"/>
              <w:jc w:val="both"/>
              <w:rPr>
                <w:sz w:val="20"/>
                <w:szCs w:val="20"/>
              </w:rPr>
            </w:pPr>
            <w:r w:rsidRPr="005678D7">
              <w:rPr>
                <w:color w:val="000000"/>
                <w:spacing w:val="-1"/>
                <w:sz w:val="20"/>
                <w:szCs w:val="20"/>
              </w:rPr>
              <w:t>Eğilim yoklamaları (Hizmet Memnuniyet anketlerinin) her yıl yapılması</w:t>
            </w: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640"/>
        <w:gridCol w:w="1508"/>
        <w:gridCol w:w="1451"/>
        <w:gridCol w:w="1451"/>
        <w:gridCol w:w="1451"/>
      </w:tblGrid>
      <w:tr w:rsidR="00EF0BB5" w:rsidRPr="003627E7" w:rsidTr="001A4BCA">
        <w:tc>
          <w:tcPr>
            <w:tcW w:w="457" w:type="dxa"/>
          </w:tcPr>
          <w:p w:rsidR="00EF0BB5" w:rsidRPr="005678D7" w:rsidRDefault="00EF0BB5" w:rsidP="001A4BCA">
            <w:pPr>
              <w:spacing w:before="120"/>
              <w:rPr>
                <w:b/>
                <w:sz w:val="20"/>
                <w:szCs w:val="20"/>
              </w:rPr>
            </w:pPr>
          </w:p>
        </w:tc>
        <w:tc>
          <w:tcPr>
            <w:tcW w:w="3045" w:type="dxa"/>
          </w:tcPr>
          <w:p w:rsidR="00EF0BB5" w:rsidRPr="005678D7" w:rsidRDefault="00EF0BB5" w:rsidP="001A4BCA">
            <w:pPr>
              <w:spacing w:before="120"/>
              <w:rPr>
                <w:b/>
                <w:sz w:val="20"/>
                <w:szCs w:val="20"/>
              </w:rPr>
            </w:pPr>
            <w:r w:rsidRPr="005678D7">
              <w:rPr>
                <w:b/>
                <w:sz w:val="20"/>
                <w:szCs w:val="20"/>
              </w:rPr>
              <w:t>Performans Göstergeleri</w:t>
            </w:r>
          </w:p>
        </w:tc>
        <w:tc>
          <w:tcPr>
            <w:tcW w:w="1726" w:type="dxa"/>
          </w:tcPr>
          <w:p w:rsidR="00EF0BB5" w:rsidRPr="005678D7" w:rsidRDefault="00EF0BB5" w:rsidP="001A4BCA">
            <w:pPr>
              <w:spacing w:before="120"/>
              <w:rPr>
                <w:b/>
                <w:sz w:val="20"/>
                <w:szCs w:val="20"/>
              </w:rPr>
            </w:pPr>
            <w:r w:rsidRPr="005678D7">
              <w:rPr>
                <w:b/>
                <w:sz w:val="20"/>
                <w:szCs w:val="20"/>
              </w:rPr>
              <w:t>Ölçü Birimi</w:t>
            </w:r>
          </w:p>
        </w:tc>
        <w:tc>
          <w:tcPr>
            <w:tcW w:w="1698"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698"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698"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512"/>
        </w:trPr>
        <w:tc>
          <w:tcPr>
            <w:tcW w:w="457" w:type="dxa"/>
          </w:tcPr>
          <w:p w:rsidR="00EF0BB5" w:rsidRPr="005678D7" w:rsidRDefault="00EF0BB5" w:rsidP="001A4BCA">
            <w:pPr>
              <w:spacing w:before="120"/>
              <w:rPr>
                <w:b/>
                <w:sz w:val="20"/>
                <w:szCs w:val="20"/>
              </w:rPr>
            </w:pPr>
            <w:r w:rsidRPr="005678D7">
              <w:rPr>
                <w:b/>
                <w:sz w:val="20"/>
                <w:szCs w:val="20"/>
              </w:rPr>
              <w:t>2</w:t>
            </w:r>
          </w:p>
        </w:tc>
        <w:tc>
          <w:tcPr>
            <w:tcW w:w="3045" w:type="dxa"/>
          </w:tcPr>
          <w:p w:rsidR="00EF0BB5" w:rsidRPr="005678D7" w:rsidRDefault="00EF0BB5" w:rsidP="001A4BCA">
            <w:pPr>
              <w:spacing w:before="120"/>
              <w:rPr>
                <w:sz w:val="20"/>
                <w:szCs w:val="20"/>
              </w:rPr>
            </w:pPr>
            <w:r w:rsidRPr="005678D7">
              <w:rPr>
                <w:sz w:val="20"/>
                <w:szCs w:val="20"/>
              </w:rPr>
              <w:t>Anket yapılma sayısı</w:t>
            </w:r>
          </w:p>
        </w:tc>
        <w:tc>
          <w:tcPr>
            <w:tcW w:w="1726" w:type="dxa"/>
          </w:tcPr>
          <w:p w:rsidR="00EF0BB5" w:rsidRPr="005678D7" w:rsidRDefault="00EF0BB5" w:rsidP="001A4BCA">
            <w:pPr>
              <w:spacing w:before="120"/>
              <w:jc w:val="center"/>
              <w:rPr>
                <w:sz w:val="20"/>
                <w:szCs w:val="20"/>
              </w:rPr>
            </w:pPr>
            <w:r w:rsidRPr="005678D7">
              <w:rPr>
                <w:sz w:val="20"/>
                <w:szCs w:val="20"/>
              </w:rPr>
              <w:t>Adet</w:t>
            </w:r>
          </w:p>
        </w:tc>
        <w:tc>
          <w:tcPr>
            <w:tcW w:w="1698" w:type="dxa"/>
          </w:tcPr>
          <w:p w:rsidR="00EF0BB5" w:rsidRPr="005678D7" w:rsidRDefault="00EF0BB5" w:rsidP="001A4BCA">
            <w:pPr>
              <w:spacing w:before="120"/>
              <w:jc w:val="center"/>
              <w:rPr>
                <w:sz w:val="20"/>
                <w:szCs w:val="20"/>
              </w:rPr>
            </w:pPr>
            <w:r w:rsidRPr="005678D7">
              <w:rPr>
                <w:sz w:val="20"/>
                <w:szCs w:val="20"/>
              </w:rPr>
              <w:t>-</w:t>
            </w:r>
          </w:p>
        </w:tc>
        <w:tc>
          <w:tcPr>
            <w:tcW w:w="1698" w:type="dxa"/>
          </w:tcPr>
          <w:p w:rsidR="00EF0BB5" w:rsidRPr="005678D7" w:rsidRDefault="00EF0BB5" w:rsidP="001A4BCA">
            <w:pPr>
              <w:spacing w:before="120"/>
              <w:jc w:val="center"/>
              <w:rPr>
                <w:sz w:val="20"/>
                <w:szCs w:val="20"/>
              </w:rPr>
            </w:pPr>
            <w:r>
              <w:rPr>
                <w:sz w:val="20"/>
                <w:szCs w:val="20"/>
              </w:rPr>
              <w:t>1</w:t>
            </w:r>
          </w:p>
        </w:tc>
        <w:tc>
          <w:tcPr>
            <w:tcW w:w="1698" w:type="dxa"/>
          </w:tcPr>
          <w:p w:rsidR="00EF0BB5" w:rsidRPr="005678D7" w:rsidRDefault="00EF0BB5" w:rsidP="001A4BCA">
            <w:pPr>
              <w:spacing w:before="120"/>
              <w:jc w:val="center"/>
              <w:rPr>
                <w:sz w:val="20"/>
                <w:szCs w:val="20"/>
              </w:rPr>
            </w:pPr>
            <w:r w:rsidRPr="005678D7">
              <w:rPr>
                <w:sz w:val="20"/>
                <w:szCs w:val="20"/>
              </w:rPr>
              <w:t>1</w:t>
            </w: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6596"/>
      </w:tblGrid>
      <w:tr w:rsidR="00EF0BB5" w:rsidRPr="003627E7" w:rsidTr="001A4BCA">
        <w:tc>
          <w:tcPr>
            <w:tcW w:w="2330" w:type="dxa"/>
            <w:tcBorders>
              <w:right w:val="nil"/>
            </w:tcBorders>
          </w:tcPr>
          <w:p w:rsidR="00EF0BB5" w:rsidRPr="005678D7" w:rsidRDefault="00EF0BB5" w:rsidP="001A4BCA">
            <w:pPr>
              <w:spacing w:before="120"/>
              <w:jc w:val="right"/>
              <w:rPr>
                <w:b/>
                <w:sz w:val="20"/>
                <w:szCs w:val="20"/>
              </w:rPr>
            </w:pPr>
          </w:p>
        </w:tc>
        <w:tc>
          <w:tcPr>
            <w:tcW w:w="6598"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330" w:type="dxa"/>
          </w:tcPr>
          <w:p w:rsidR="00EF0BB5" w:rsidRPr="005678D7" w:rsidRDefault="00EF0BB5" w:rsidP="001A4BCA">
            <w:pPr>
              <w:spacing w:before="120"/>
              <w:rPr>
                <w:b/>
                <w:sz w:val="20"/>
                <w:szCs w:val="20"/>
              </w:rPr>
            </w:pPr>
            <w:r w:rsidRPr="005678D7">
              <w:rPr>
                <w:b/>
                <w:sz w:val="20"/>
                <w:szCs w:val="20"/>
              </w:rPr>
              <w:t> İDARE ADI</w:t>
            </w:r>
          </w:p>
        </w:tc>
        <w:tc>
          <w:tcPr>
            <w:tcW w:w="6598" w:type="dxa"/>
            <w:vAlign w:val="center"/>
          </w:tcPr>
          <w:p w:rsidR="00EF0BB5" w:rsidRPr="005678D7" w:rsidRDefault="00EF0BB5" w:rsidP="001A4BCA">
            <w:pPr>
              <w:rPr>
                <w:b/>
                <w:sz w:val="20"/>
                <w:szCs w:val="20"/>
              </w:rPr>
            </w:pPr>
            <w:r w:rsidRPr="005678D7">
              <w:rPr>
                <w:b/>
                <w:iCs/>
                <w:spacing w:val="-1"/>
                <w:sz w:val="20"/>
                <w:szCs w:val="20"/>
              </w:rPr>
              <w:t>BASIN YAYIN VE HALKLA İLİŞKİLER MÜDÜRLÜĞÜ</w:t>
            </w:r>
          </w:p>
        </w:tc>
      </w:tr>
      <w:tr w:rsidR="00EF0BB5" w:rsidRPr="003627E7" w:rsidTr="001A4BCA">
        <w:tc>
          <w:tcPr>
            <w:tcW w:w="2330" w:type="dxa"/>
          </w:tcPr>
          <w:p w:rsidR="00EF0BB5" w:rsidRPr="005678D7" w:rsidRDefault="00EF0BB5" w:rsidP="001A4BCA">
            <w:pPr>
              <w:spacing w:before="120"/>
              <w:rPr>
                <w:b/>
                <w:sz w:val="20"/>
                <w:szCs w:val="20"/>
              </w:rPr>
            </w:pPr>
            <w:r w:rsidRPr="005678D7">
              <w:rPr>
                <w:b/>
                <w:sz w:val="20"/>
                <w:szCs w:val="20"/>
              </w:rPr>
              <w:t>AMAÇ</w:t>
            </w:r>
          </w:p>
        </w:tc>
        <w:tc>
          <w:tcPr>
            <w:tcW w:w="6598" w:type="dxa"/>
          </w:tcPr>
          <w:p w:rsidR="00EF0BB5" w:rsidRPr="005678D7" w:rsidRDefault="00EF0BB5" w:rsidP="001A4BCA">
            <w:pPr>
              <w:widowControl w:val="0"/>
              <w:autoSpaceDE w:val="0"/>
              <w:autoSpaceDN w:val="0"/>
              <w:adjustRightInd w:val="0"/>
              <w:jc w:val="both"/>
              <w:rPr>
                <w:sz w:val="20"/>
                <w:szCs w:val="20"/>
              </w:rPr>
            </w:pPr>
            <w:r w:rsidRPr="005678D7">
              <w:rPr>
                <w:color w:val="000000"/>
                <w:spacing w:val="-1"/>
                <w:sz w:val="20"/>
                <w:szCs w:val="20"/>
              </w:rPr>
              <w:t>Belediye-Vatandaş Arasında İletişimin güçlendirilmesini sağlamaktır.</w:t>
            </w:r>
          </w:p>
        </w:tc>
      </w:tr>
      <w:tr w:rsidR="00EF0BB5" w:rsidRPr="003627E7" w:rsidTr="001A4BCA">
        <w:tc>
          <w:tcPr>
            <w:tcW w:w="2330" w:type="dxa"/>
          </w:tcPr>
          <w:p w:rsidR="00EF0BB5" w:rsidRPr="005678D7" w:rsidRDefault="00EF0BB5" w:rsidP="001A4BCA">
            <w:pPr>
              <w:spacing w:before="120"/>
              <w:rPr>
                <w:b/>
                <w:sz w:val="20"/>
                <w:szCs w:val="20"/>
              </w:rPr>
            </w:pPr>
            <w:r w:rsidRPr="005678D7">
              <w:rPr>
                <w:b/>
                <w:sz w:val="20"/>
                <w:szCs w:val="20"/>
              </w:rPr>
              <w:t>HEDEF</w:t>
            </w:r>
          </w:p>
        </w:tc>
        <w:tc>
          <w:tcPr>
            <w:tcW w:w="6598" w:type="dxa"/>
            <w:vAlign w:val="center"/>
          </w:tcPr>
          <w:p w:rsidR="00EF0BB5" w:rsidRPr="005678D7" w:rsidRDefault="00EF0BB5" w:rsidP="001A4BCA">
            <w:pPr>
              <w:widowControl w:val="0"/>
              <w:autoSpaceDE w:val="0"/>
              <w:autoSpaceDN w:val="0"/>
              <w:adjustRightInd w:val="0"/>
              <w:jc w:val="both"/>
              <w:rPr>
                <w:sz w:val="20"/>
                <w:szCs w:val="20"/>
              </w:rPr>
            </w:pPr>
            <w:r w:rsidRPr="005678D7">
              <w:rPr>
                <w:color w:val="000000"/>
                <w:spacing w:val="-1"/>
                <w:sz w:val="20"/>
                <w:szCs w:val="20"/>
              </w:rPr>
              <w:t xml:space="preserve">Katılımcı Yönetim </w:t>
            </w:r>
          </w:p>
        </w:tc>
      </w:tr>
      <w:tr w:rsidR="00EF0BB5" w:rsidRPr="003627E7" w:rsidTr="001A4BCA">
        <w:tc>
          <w:tcPr>
            <w:tcW w:w="2330" w:type="dxa"/>
          </w:tcPr>
          <w:p w:rsidR="00EF0BB5" w:rsidRPr="005678D7" w:rsidRDefault="00EF0BB5" w:rsidP="001A4BCA">
            <w:pPr>
              <w:spacing w:before="120"/>
              <w:rPr>
                <w:b/>
                <w:sz w:val="20"/>
                <w:szCs w:val="20"/>
              </w:rPr>
            </w:pPr>
            <w:r w:rsidRPr="005678D7">
              <w:rPr>
                <w:b/>
                <w:sz w:val="20"/>
                <w:szCs w:val="20"/>
              </w:rPr>
              <w:t>Performans Hedefi</w:t>
            </w:r>
          </w:p>
        </w:tc>
        <w:tc>
          <w:tcPr>
            <w:tcW w:w="6598" w:type="dxa"/>
          </w:tcPr>
          <w:p w:rsidR="00EF0BB5" w:rsidRPr="005678D7" w:rsidRDefault="00EF0BB5" w:rsidP="001A4BCA">
            <w:pPr>
              <w:widowControl w:val="0"/>
              <w:autoSpaceDE w:val="0"/>
              <w:autoSpaceDN w:val="0"/>
              <w:adjustRightInd w:val="0"/>
              <w:jc w:val="both"/>
              <w:rPr>
                <w:sz w:val="20"/>
                <w:szCs w:val="20"/>
              </w:rPr>
            </w:pPr>
            <w:r w:rsidRPr="005678D7">
              <w:rPr>
                <w:color w:val="000000"/>
                <w:spacing w:val="-1"/>
                <w:sz w:val="20"/>
                <w:szCs w:val="20"/>
              </w:rPr>
              <w:t>Meclis toplantılarına halkın katılımının desteklenmesi</w:t>
            </w:r>
          </w:p>
          <w:p w:rsidR="00EF0BB5" w:rsidRPr="005678D7" w:rsidRDefault="00EF0BB5" w:rsidP="001A4BCA">
            <w:pPr>
              <w:widowControl w:val="0"/>
              <w:autoSpaceDE w:val="0"/>
              <w:autoSpaceDN w:val="0"/>
              <w:adjustRightInd w:val="0"/>
              <w:jc w:val="both"/>
              <w:rPr>
                <w:sz w:val="20"/>
                <w:szCs w:val="20"/>
              </w:rPr>
            </w:pP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640"/>
        <w:gridCol w:w="1508"/>
        <w:gridCol w:w="1451"/>
        <w:gridCol w:w="1451"/>
        <w:gridCol w:w="1451"/>
      </w:tblGrid>
      <w:tr w:rsidR="00EF0BB5" w:rsidRPr="003627E7" w:rsidTr="001A4BCA">
        <w:tc>
          <w:tcPr>
            <w:tcW w:w="457" w:type="dxa"/>
          </w:tcPr>
          <w:p w:rsidR="00EF0BB5" w:rsidRPr="005678D7" w:rsidRDefault="00EF0BB5" w:rsidP="001A4BCA">
            <w:pPr>
              <w:spacing w:before="120"/>
              <w:rPr>
                <w:b/>
                <w:sz w:val="20"/>
                <w:szCs w:val="20"/>
              </w:rPr>
            </w:pPr>
          </w:p>
        </w:tc>
        <w:tc>
          <w:tcPr>
            <w:tcW w:w="3045" w:type="dxa"/>
          </w:tcPr>
          <w:p w:rsidR="00EF0BB5" w:rsidRPr="005678D7" w:rsidRDefault="00EF0BB5" w:rsidP="001A4BCA">
            <w:pPr>
              <w:spacing w:before="120"/>
              <w:rPr>
                <w:b/>
                <w:sz w:val="20"/>
                <w:szCs w:val="20"/>
              </w:rPr>
            </w:pPr>
            <w:r w:rsidRPr="005678D7">
              <w:rPr>
                <w:b/>
                <w:sz w:val="20"/>
                <w:szCs w:val="20"/>
              </w:rPr>
              <w:t>Performans Göstergeleri</w:t>
            </w:r>
          </w:p>
        </w:tc>
        <w:tc>
          <w:tcPr>
            <w:tcW w:w="1726" w:type="dxa"/>
          </w:tcPr>
          <w:p w:rsidR="00EF0BB5" w:rsidRPr="005678D7" w:rsidRDefault="00EF0BB5" w:rsidP="001A4BCA">
            <w:pPr>
              <w:spacing w:before="120"/>
              <w:rPr>
                <w:b/>
                <w:sz w:val="20"/>
                <w:szCs w:val="20"/>
              </w:rPr>
            </w:pPr>
            <w:r w:rsidRPr="005678D7">
              <w:rPr>
                <w:b/>
                <w:sz w:val="20"/>
                <w:szCs w:val="20"/>
              </w:rPr>
              <w:t>Ölçü Birimi</w:t>
            </w:r>
          </w:p>
        </w:tc>
        <w:tc>
          <w:tcPr>
            <w:tcW w:w="1698"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698" w:type="dxa"/>
          </w:tcPr>
          <w:p w:rsidR="00EF0BB5" w:rsidRPr="005678D7" w:rsidRDefault="00EF0BB5" w:rsidP="001A4BCA">
            <w:pPr>
              <w:spacing w:before="120"/>
              <w:jc w:val="center"/>
              <w:rPr>
                <w:b/>
                <w:sz w:val="20"/>
                <w:szCs w:val="20"/>
              </w:rPr>
            </w:pPr>
            <w:r>
              <w:rPr>
                <w:b/>
                <w:sz w:val="20"/>
                <w:szCs w:val="20"/>
              </w:rPr>
              <w:t>2015</w:t>
            </w:r>
          </w:p>
        </w:tc>
        <w:tc>
          <w:tcPr>
            <w:tcW w:w="1698"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512"/>
        </w:trPr>
        <w:tc>
          <w:tcPr>
            <w:tcW w:w="457" w:type="dxa"/>
          </w:tcPr>
          <w:p w:rsidR="00EF0BB5" w:rsidRPr="005678D7" w:rsidRDefault="00EF0BB5" w:rsidP="001A4BCA">
            <w:pPr>
              <w:spacing w:before="120"/>
              <w:rPr>
                <w:b/>
                <w:sz w:val="20"/>
                <w:szCs w:val="20"/>
              </w:rPr>
            </w:pPr>
            <w:r w:rsidRPr="005678D7">
              <w:rPr>
                <w:b/>
                <w:sz w:val="20"/>
                <w:szCs w:val="20"/>
              </w:rPr>
              <w:t>2</w:t>
            </w:r>
          </w:p>
        </w:tc>
        <w:tc>
          <w:tcPr>
            <w:tcW w:w="3045" w:type="dxa"/>
          </w:tcPr>
          <w:p w:rsidR="00EF0BB5" w:rsidRPr="005678D7" w:rsidRDefault="00EF0BB5" w:rsidP="001A4BCA">
            <w:pPr>
              <w:spacing w:before="120"/>
              <w:rPr>
                <w:sz w:val="20"/>
                <w:szCs w:val="20"/>
              </w:rPr>
            </w:pPr>
            <w:r w:rsidRPr="005678D7">
              <w:rPr>
                <w:sz w:val="20"/>
                <w:szCs w:val="20"/>
              </w:rPr>
              <w:t>Halkın katılım oranı</w:t>
            </w:r>
          </w:p>
        </w:tc>
        <w:tc>
          <w:tcPr>
            <w:tcW w:w="1726" w:type="dxa"/>
          </w:tcPr>
          <w:p w:rsidR="00EF0BB5" w:rsidRPr="005678D7" w:rsidRDefault="00EF0BB5" w:rsidP="001A4BCA">
            <w:pPr>
              <w:spacing w:before="120"/>
              <w:jc w:val="center"/>
              <w:rPr>
                <w:sz w:val="20"/>
                <w:szCs w:val="20"/>
              </w:rPr>
            </w:pPr>
            <w:r w:rsidRPr="005678D7">
              <w:rPr>
                <w:sz w:val="20"/>
                <w:szCs w:val="20"/>
              </w:rPr>
              <w:t>%</w:t>
            </w:r>
          </w:p>
        </w:tc>
        <w:tc>
          <w:tcPr>
            <w:tcW w:w="1698" w:type="dxa"/>
          </w:tcPr>
          <w:p w:rsidR="00EF0BB5" w:rsidRPr="005678D7" w:rsidRDefault="00EF0BB5" w:rsidP="001A4BCA">
            <w:pPr>
              <w:spacing w:before="120"/>
              <w:jc w:val="center"/>
              <w:rPr>
                <w:sz w:val="20"/>
                <w:szCs w:val="20"/>
              </w:rPr>
            </w:pPr>
            <w:r w:rsidRPr="005678D7">
              <w:rPr>
                <w:sz w:val="20"/>
                <w:szCs w:val="20"/>
              </w:rPr>
              <w:t>-</w:t>
            </w:r>
          </w:p>
        </w:tc>
        <w:tc>
          <w:tcPr>
            <w:tcW w:w="1698" w:type="dxa"/>
          </w:tcPr>
          <w:p w:rsidR="00EF0BB5" w:rsidRPr="005678D7" w:rsidRDefault="00EF0BB5" w:rsidP="001A4BCA">
            <w:pPr>
              <w:spacing w:before="120"/>
              <w:jc w:val="center"/>
              <w:rPr>
                <w:sz w:val="20"/>
                <w:szCs w:val="20"/>
              </w:rPr>
            </w:pPr>
            <w:r>
              <w:rPr>
                <w:sz w:val="20"/>
                <w:szCs w:val="20"/>
              </w:rPr>
              <w:t>30</w:t>
            </w:r>
          </w:p>
        </w:tc>
        <w:tc>
          <w:tcPr>
            <w:tcW w:w="1698" w:type="dxa"/>
          </w:tcPr>
          <w:p w:rsidR="00EF0BB5" w:rsidRPr="005678D7" w:rsidRDefault="00EF0BB5" w:rsidP="001A4BCA">
            <w:pPr>
              <w:spacing w:before="120"/>
              <w:jc w:val="center"/>
              <w:rPr>
                <w:sz w:val="20"/>
                <w:szCs w:val="20"/>
              </w:rPr>
            </w:pPr>
            <w:r w:rsidRPr="005678D7">
              <w:rPr>
                <w:sz w:val="20"/>
                <w:szCs w:val="20"/>
              </w:rPr>
              <w:t>30</w:t>
            </w:r>
          </w:p>
        </w:tc>
      </w:tr>
    </w:tbl>
    <w:p w:rsidR="00EF0BB5" w:rsidRPr="003627E7" w:rsidRDefault="00EF0BB5" w:rsidP="00EF0BB5">
      <w:pPr>
        <w:rPr>
          <w:sz w:val="20"/>
          <w:szCs w:val="20"/>
        </w:rPr>
      </w:pPr>
    </w:p>
    <w:p w:rsidR="00EF0BB5"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6596"/>
      </w:tblGrid>
      <w:tr w:rsidR="00EF0BB5" w:rsidRPr="003627E7" w:rsidTr="001A4BCA">
        <w:tc>
          <w:tcPr>
            <w:tcW w:w="2330" w:type="dxa"/>
            <w:tcBorders>
              <w:right w:val="nil"/>
            </w:tcBorders>
          </w:tcPr>
          <w:p w:rsidR="00EF0BB5" w:rsidRPr="005678D7" w:rsidRDefault="00EF0BB5" w:rsidP="001A4BCA">
            <w:pPr>
              <w:spacing w:before="120"/>
              <w:jc w:val="right"/>
              <w:rPr>
                <w:b/>
                <w:sz w:val="20"/>
                <w:szCs w:val="20"/>
              </w:rPr>
            </w:pPr>
          </w:p>
        </w:tc>
        <w:tc>
          <w:tcPr>
            <w:tcW w:w="6598"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330" w:type="dxa"/>
          </w:tcPr>
          <w:p w:rsidR="00EF0BB5" w:rsidRPr="005678D7" w:rsidRDefault="00EF0BB5" w:rsidP="001A4BCA">
            <w:pPr>
              <w:spacing w:before="120"/>
              <w:rPr>
                <w:b/>
                <w:sz w:val="20"/>
                <w:szCs w:val="20"/>
              </w:rPr>
            </w:pPr>
            <w:r w:rsidRPr="005678D7">
              <w:rPr>
                <w:b/>
                <w:sz w:val="20"/>
                <w:szCs w:val="20"/>
              </w:rPr>
              <w:t> İDARE ADI</w:t>
            </w:r>
          </w:p>
        </w:tc>
        <w:tc>
          <w:tcPr>
            <w:tcW w:w="6598" w:type="dxa"/>
            <w:vAlign w:val="center"/>
          </w:tcPr>
          <w:p w:rsidR="00EF0BB5" w:rsidRPr="005678D7" w:rsidRDefault="00EF0BB5" w:rsidP="001A4BCA">
            <w:pPr>
              <w:rPr>
                <w:b/>
                <w:sz w:val="20"/>
                <w:szCs w:val="20"/>
              </w:rPr>
            </w:pPr>
            <w:r w:rsidRPr="005678D7">
              <w:rPr>
                <w:b/>
                <w:iCs/>
                <w:spacing w:val="-1"/>
                <w:sz w:val="20"/>
                <w:szCs w:val="20"/>
              </w:rPr>
              <w:t>BASIN YAYIN VE HALKLA İLİŞKİLER MÜDÜRLÜĞÜ</w:t>
            </w:r>
          </w:p>
        </w:tc>
      </w:tr>
      <w:tr w:rsidR="00EF0BB5" w:rsidRPr="003627E7" w:rsidTr="001A4BCA">
        <w:tc>
          <w:tcPr>
            <w:tcW w:w="2330" w:type="dxa"/>
          </w:tcPr>
          <w:p w:rsidR="00EF0BB5" w:rsidRPr="005678D7" w:rsidRDefault="00EF0BB5" w:rsidP="001A4BCA">
            <w:pPr>
              <w:spacing w:before="120"/>
              <w:rPr>
                <w:b/>
                <w:sz w:val="20"/>
                <w:szCs w:val="20"/>
              </w:rPr>
            </w:pPr>
            <w:r w:rsidRPr="005678D7">
              <w:rPr>
                <w:b/>
                <w:sz w:val="20"/>
                <w:szCs w:val="20"/>
              </w:rPr>
              <w:t>AMAÇ</w:t>
            </w:r>
          </w:p>
        </w:tc>
        <w:tc>
          <w:tcPr>
            <w:tcW w:w="6598" w:type="dxa"/>
          </w:tcPr>
          <w:p w:rsidR="00EF0BB5" w:rsidRPr="005678D7" w:rsidRDefault="00EF0BB5" w:rsidP="001A4BCA">
            <w:pPr>
              <w:widowControl w:val="0"/>
              <w:autoSpaceDE w:val="0"/>
              <w:autoSpaceDN w:val="0"/>
              <w:adjustRightInd w:val="0"/>
              <w:jc w:val="both"/>
              <w:rPr>
                <w:sz w:val="20"/>
                <w:szCs w:val="20"/>
              </w:rPr>
            </w:pPr>
            <w:r w:rsidRPr="005678D7">
              <w:rPr>
                <w:color w:val="000000"/>
                <w:spacing w:val="-1"/>
                <w:sz w:val="20"/>
                <w:szCs w:val="20"/>
              </w:rPr>
              <w:t>Belediye-Vatandaş Arasında İletişimin güçlendirilmesini sağlamaktır.</w:t>
            </w:r>
          </w:p>
        </w:tc>
      </w:tr>
      <w:tr w:rsidR="00EF0BB5" w:rsidRPr="003627E7" w:rsidTr="001A4BCA">
        <w:tc>
          <w:tcPr>
            <w:tcW w:w="2330" w:type="dxa"/>
          </w:tcPr>
          <w:p w:rsidR="00EF0BB5" w:rsidRPr="005678D7" w:rsidRDefault="00EF0BB5" w:rsidP="001A4BCA">
            <w:pPr>
              <w:spacing w:before="120"/>
              <w:rPr>
                <w:b/>
                <w:sz w:val="20"/>
                <w:szCs w:val="20"/>
              </w:rPr>
            </w:pPr>
            <w:r w:rsidRPr="005678D7">
              <w:rPr>
                <w:b/>
                <w:sz w:val="20"/>
                <w:szCs w:val="20"/>
              </w:rPr>
              <w:t>HEDEF</w:t>
            </w:r>
          </w:p>
        </w:tc>
        <w:tc>
          <w:tcPr>
            <w:tcW w:w="6598" w:type="dxa"/>
            <w:vAlign w:val="center"/>
          </w:tcPr>
          <w:p w:rsidR="00EF0BB5" w:rsidRPr="005678D7" w:rsidRDefault="00EF0BB5" w:rsidP="001A4BCA">
            <w:pPr>
              <w:widowControl w:val="0"/>
              <w:autoSpaceDE w:val="0"/>
              <w:autoSpaceDN w:val="0"/>
              <w:adjustRightInd w:val="0"/>
              <w:jc w:val="both"/>
              <w:rPr>
                <w:sz w:val="20"/>
                <w:szCs w:val="20"/>
              </w:rPr>
            </w:pPr>
            <w:r w:rsidRPr="005678D7">
              <w:rPr>
                <w:color w:val="000000"/>
                <w:spacing w:val="-1"/>
                <w:sz w:val="20"/>
                <w:szCs w:val="20"/>
              </w:rPr>
              <w:t>Bilgilendirme</w:t>
            </w:r>
          </w:p>
        </w:tc>
      </w:tr>
      <w:tr w:rsidR="00EF0BB5" w:rsidRPr="003627E7" w:rsidTr="001A4BCA">
        <w:tc>
          <w:tcPr>
            <w:tcW w:w="2330" w:type="dxa"/>
          </w:tcPr>
          <w:p w:rsidR="00EF0BB5" w:rsidRPr="005678D7" w:rsidRDefault="00EF0BB5" w:rsidP="001A4BCA">
            <w:pPr>
              <w:spacing w:before="120"/>
              <w:rPr>
                <w:b/>
                <w:sz w:val="20"/>
                <w:szCs w:val="20"/>
              </w:rPr>
            </w:pPr>
            <w:r w:rsidRPr="005678D7">
              <w:rPr>
                <w:b/>
                <w:sz w:val="20"/>
                <w:szCs w:val="20"/>
              </w:rPr>
              <w:t>Performans Hedefi</w:t>
            </w:r>
          </w:p>
        </w:tc>
        <w:tc>
          <w:tcPr>
            <w:tcW w:w="6598" w:type="dxa"/>
          </w:tcPr>
          <w:p w:rsidR="00EF0BB5" w:rsidRPr="005678D7" w:rsidRDefault="00EF0BB5" w:rsidP="001A4BCA">
            <w:pPr>
              <w:widowControl w:val="0"/>
              <w:autoSpaceDE w:val="0"/>
              <w:autoSpaceDN w:val="0"/>
              <w:adjustRightInd w:val="0"/>
              <w:jc w:val="both"/>
              <w:rPr>
                <w:sz w:val="20"/>
                <w:szCs w:val="20"/>
              </w:rPr>
            </w:pPr>
            <w:r w:rsidRPr="005678D7">
              <w:rPr>
                <w:color w:val="000000"/>
                <w:spacing w:val="-1"/>
                <w:sz w:val="20"/>
                <w:szCs w:val="20"/>
              </w:rPr>
              <w:t>Belediye faaliyetlerinin haber yoluyla kamuoyuna duyurulması</w:t>
            </w:r>
          </w:p>
          <w:p w:rsidR="00EF0BB5" w:rsidRPr="005678D7" w:rsidRDefault="00EF0BB5" w:rsidP="001A4BCA">
            <w:pPr>
              <w:widowControl w:val="0"/>
              <w:autoSpaceDE w:val="0"/>
              <w:autoSpaceDN w:val="0"/>
              <w:adjustRightInd w:val="0"/>
              <w:jc w:val="both"/>
              <w:rPr>
                <w:sz w:val="20"/>
                <w:szCs w:val="20"/>
              </w:rPr>
            </w:pP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
        <w:gridCol w:w="2631"/>
        <w:gridCol w:w="1504"/>
        <w:gridCol w:w="1446"/>
        <w:gridCol w:w="1461"/>
        <w:gridCol w:w="1461"/>
      </w:tblGrid>
      <w:tr w:rsidR="00EF0BB5" w:rsidRPr="003627E7" w:rsidTr="00EF0BB5">
        <w:tc>
          <w:tcPr>
            <w:tcW w:w="424" w:type="dxa"/>
          </w:tcPr>
          <w:p w:rsidR="00EF0BB5" w:rsidRPr="005678D7" w:rsidRDefault="00EF0BB5" w:rsidP="001A4BCA">
            <w:pPr>
              <w:spacing w:before="120"/>
              <w:rPr>
                <w:b/>
                <w:sz w:val="20"/>
                <w:szCs w:val="20"/>
              </w:rPr>
            </w:pPr>
          </w:p>
        </w:tc>
        <w:tc>
          <w:tcPr>
            <w:tcW w:w="2632" w:type="dxa"/>
          </w:tcPr>
          <w:p w:rsidR="00EF0BB5" w:rsidRPr="005678D7" w:rsidRDefault="00EF0BB5" w:rsidP="001A4BCA">
            <w:pPr>
              <w:spacing w:before="120"/>
              <w:rPr>
                <w:b/>
                <w:sz w:val="20"/>
                <w:szCs w:val="20"/>
              </w:rPr>
            </w:pPr>
            <w:r w:rsidRPr="005678D7">
              <w:rPr>
                <w:b/>
                <w:sz w:val="20"/>
                <w:szCs w:val="20"/>
              </w:rPr>
              <w:t>Performans Göstergeleri</w:t>
            </w:r>
          </w:p>
        </w:tc>
        <w:tc>
          <w:tcPr>
            <w:tcW w:w="1504" w:type="dxa"/>
          </w:tcPr>
          <w:p w:rsidR="00EF0BB5" w:rsidRPr="005678D7" w:rsidRDefault="00EF0BB5" w:rsidP="001A4BCA">
            <w:pPr>
              <w:spacing w:before="120"/>
              <w:rPr>
                <w:b/>
                <w:sz w:val="20"/>
                <w:szCs w:val="20"/>
              </w:rPr>
            </w:pPr>
            <w:r w:rsidRPr="005678D7">
              <w:rPr>
                <w:b/>
                <w:sz w:val="20"/>
                <w:szCs w:val="20"/>
              </w:rPr>
              <w:t>Ölçü Birimi</w:t>
            </w:r>
          </w:p>
        </w:tc>
        <w:tc>
          <w:tcPr>
            <w:tcW w:w="1446"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461"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461"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1E585E" w:rsidTr="00EF0BB5">
        <w:trPr>
          <w:trHeight w:val="512"/>
        </w:trPr>
        <w:tc>
          <w:tcPr>
            <w:tcW w:w="424" w:type="dxa"/>
          </w:tcPr>
          <w:p w:rsidR="00EF0BB5" w:rsidRPr="005678D7" w:rsidRDefault="00EF0BB5" w:rsidP="001A4BCA">
            <w:pPr>
              <w:spacing w:before="120"/>
              <w:rPr>
                <w:b/>
                <w:sz w:val="20"/>
                <w:szCs w:val="20"/>
              </w:rPr>
            </w:pPr>
            <w:r w:rsidRPr="005678D7">
              <w:rPr>
                <w:b/>
                <w:sz w:val="20"/>
                <w:szCs w:val="20"/>
              </w:rPr>
              <w:t>1</w:t>
            </w:r>
          </w:p>
        </w:tc>
        <w:tc>
          <w:tcPr>
            <w:tcW w:w="2632" w:type="dxa"/>
          </w:tcPr>
          <w:p w:rsidR="00EF0BB5" w:rsidRPr="005678D7" w:rsidRDefault="00EF0BB5" w:rsidP="001A4BCA">
            <w:pPr>
              <w:spacing w:before="120"/>
              <w:rPr>
                <w:sz w:val="20"/>
                <w:szCs w:val="20"/>
              </w:rPr>
            </w:pPr>
            <w:r w:rsidRPr="005678D7">
              <w:rPr>
                <w:sz w:val="20"/>
                <w:szCs w:val="20"/>
              </w:rPr>
              <w:t>Duyurulma oranı</w:t>
            </w:r>
          </w:p>
        </w:tc>
        <w:tc>
          <w:tcPr>
            <w:tcW w:w="1504" w:type="dxa"/>
          </w:tcPr>
          <w:p w:rsidR="00EF0BB5" w:rsidRPr="005678D7" w:rsidRDefault="00EF0BB5" w:rsidP="001A4BCA">
            <w:pPr>
              <w:spacing w:before="120"/>
              <w:jc w:val="center"/>
              <w:rPr>
                <w:sz w:val="20"/>
                <w:szCs w:val="20"/>
              </w:rPr>
            </w:pPr>
            <w:r w:rsidRPr="005678D7">
              <w:rPr>
                <w:sz w:val="20"/>
                <w:szCs w:val="20"/>
              </w:rPr>
              <w:t>%</w:t>
            </w:r>
          </w:p>
        </w:tc>
        <w:tc>
          <w:tcPr>
            <w:tcW w:w="1446" w:type="dxa"/>
          </w:tcPr>
          <w:p w:rsidR="00EF0BB5" w:rsidRPr="005678D7" w:rsidRDefault="00EF0BB5" w:rsidP="001A4BCA">
            <w:pPr>
              <w:spacing w:before="120"/>
              <w:jc w:val="center"/>
              <w:rPr>
                <w:sz w:val="20"/>
                <w:szCs w:val="20"/>
              </w:rPr>
            </w:pPr>
            <w:r w:rsidRPr="005678D7">
              <w:rPr>
                <w:sz w:val="20"/>
                <w:szCs w:val="20"/>
              </w:rPr>
              <w:t>-</w:t>
            </w:r>
          </w:p>
        </w:tc>
        <w:tc>
          <w:tcPr>
            <w:tcW w:w="1461" w:type="dxa"/>
          </w:tcPr>
          <w:p w:rsidR="00EF0BB5" w:rsidRPr="005678D7" w:rsidRDefault="00EF0BB5" w:rsidP="001A4BCA">
            <w:pPr>
              <w:spacing w:before="120"/>
              <w:jc w:val="center"/>
              <w:rPr>
                <w:sz w:val="20"/>
                <w:szCs w:val="20"/>
              </w:rPr>
            </w:pPr>
            <w:r>
              <w:rPr>
                <w:sz w:val="20"/>
                <w:szCs w:val="20"/>
              </w:rPr>
              <w:t>%100</w:t>
            </w:r>
          </w:p>
        </w:tc>
        <w:tc>
          <w:tcPr>
            <w:tcW w:w="1461" w:type="dxa"/>
          </w:tcPr>
          <w:p w:rsidR="00EF0BB5" w:rsidRPr="005678D7" w:rsidRDefault="00EF0BB5" w:rsidP="001A4BCA">
            <w:pPr>
              <w:spacing w:before="120"/>
              <w:jc w:val="center"/>
              <w:rPr>
                <w:sz w:val="20"/>
                <w:szCs w:val="20"/>
              </w:rPr>
            </w:pPr>
            <w:r w:rsidRPr="005678D7">
              <w:rPr>
                <w:sz w:val="20"/>
                <w:szCs w:val="20"/>
              </w:rPr>
              <w:t>%100</w:t>
            </w:r>
          </w:p>
        </w:tc>
      </w:tr>
    </w:tbl>
    <w:p w:rsidR="00EF0BB5" w:rsidRDefault="00EF0BB5" w:rsidP="00EF0BB5">
      <w:pPr>
        <w:ind w:right="-648"/>
        <w:jc w:val="center"/>
        <w:rPr>
          <w:b/>
          <w:sz w:val="28"/>
          <w:szCs w:val="28"/>
        </w:rPr>
      </w:pPr>
    </w:p>
    <w:p w:rsidR="00077FB2" w:rsidRDefault="00077FB2" w:rsidP="00EF0BB5">
      <w:pPr>
        <w:ind w:right="-648"/>
        <w:jc w:val="center"/>
        <w:rPr>
          <w:b/>
          <w:sz w:val="28"/>
          <w:szCs w:val="28"/>
        </w:rPr>
      </w:pPr>
    </w:p>
    <w:p w:rsidR="00EF0BB5" w:rsidRDefault="00EF0BB5" w:rsidP="00EF0BB5">
      <w:pPr>
        <w:ind w:right="-648"/>
        <w:jc w:val="center"/>
        <w:rPr>
          <w:b/>
          <w:sz w:val="28"/>
          <w:szCs w:val="28"/>
        </w:rPr>
      </w:pPr>
      <w:r>
        <w:rPr>
          <w:b/>
          <w:sz w:val="28"/>
          <w:szCs w:val="28"/>
        </w:rPr>
        <w:lastRenderedPageBreak/>
        <w:t>BİLGİ İŞLEM BİRİMİ (ÖZEL KALEM MÜDÜDÜRLÜĞÜ)</w:t>
      </w:r>
    </w:p>
    <w:p w:rsidR="00EF0BB5" w:rsidRDefault="00EF0BB5" w:rsidP="00EF0BB5">
      <w:pPr>
        <w:ind w:right="-648"/>
        <w:jc w:val="center"/>
        <w:rPr>
          <w:b/>
          <w:sz w:val="28"/>
          <w:szCs w:val="28"/>
        </w:rPr>
      </w:pPr>
    </w:p>
    <w:p w:rsidR="00EF0BB5" w:rsidRDefault="00EF0BB5" w:rsidP="00EF0BB5">
      <w:pPr>
        <w:ind w:right="-648"/>
      </w:pPr>
    </w:p>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583" w:type="dxa"/>
            <w:tcBorders>
              <w:right w:val="nil"/>
            </w:tcBorders>
          </w:tcPr>
          <w:p w:rsidR="00EF0BB5" w:rsidRPr="005678D7" w:rsidRDefault="00EF0BB5" w:rsidP="001A4BCA">
            <w:pPr>
              <w:spacing w:before="120"/>
              <w:jc w:val="right"/>
              <w:rPr>
                <w:b/>
                <w:sz w:val="20"/>
                <w:szCs w:val="20"/>
              </w:rPr>
            </w:pPr>
          </w:p>
        </w:tc>
        <w:tc>
          <w:tcPr>
            <w:tcW w:w="7739"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 İDARE ADI</w:t>
            </w:r>
          </w:p>
        </w:tc>
        <w:tc>
          <w:tcPr>
            <w:tcW w:w="7739" w:type="dxa"/>
            <w:vAlign w:val="center"/>
          </w:tcPr>
          <w:p w:rsidR="00EF0BB5" w:rsidRPr="005678D7" w:rsidRDefault="00EF0BB5" w:rsidP="001A4BCA">
            <w:pPr>
              <w:rPr>
                <w:b/>
                <w:sz w:val="20"/>
                <w:szCs w:val="20"/>
              </w:rPr>
            </w:pPr>
            <w:r>
              <w:rPr>
                <w:b/>
                <w:iCs/>
                <w:spacing w:val="-1"/>
                <w:sz w:val="20"/>
                <w:szCs w:val="20"/>
              </w:rPr>
              <w:t xml:space="preserve">BİLGİ İŞLEM </w:t>
            </w:r>
            <w:r w:rsidRPr="005678D7">
              <w:rPr>
                <w:b/>
                <w:iCs/>
                <w:spacing w:val="-1"/>
                <w:sz w:val="20"/>
                <w:szCs w:val="20"/>
              </w:rPr>
              <w:t>MÜDÜRLÜĞÜ</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AMAÇ</w:t>
            </w:r>
          </w:p>
        </w:tc>
        <w:tc>
          <w:tcPr>
            <w:tcW w:w="7739" w:type="dxa"/>
          </w:tcPr>
          <w:p w:rsidR="00EF0BB5" w:rsidRPr="005678D7" w:rsidRDefault="00EF0BB5" w:rsidP="001A4BCA">
            <w:pPr>
              <w:widowControl w:val="0"/>
              <w:autoSpaceDE w:val="0"/>
              <w:autoSpaceDN w:val="0"/>
              <w:adjustRightInd w:val="0"/>
              <w:jc w:val="both"/>
              <w:rPr>
                <w:sz w:val="20"/>
                <w:szCs w:val="20"/>
              </w:rPr>
            </w:pPr>
            <w:r w:rsidRPr="005678D7">
              <w:rPr>
                <w:color w:val="000000"/>
                <w:spacing w:val="-1"/>
                <w:sz w:val="20"/>
                <w:szCs w:val="20"/>
              </w:rPr>
              <w:t>.</w:t>
            </w:r>
            <w:r>
              <w:rPr>
                <w:color w:val="000000"/>
                <w:spacing w:val="-1"/>
                <w:sz w:val="20"/>
                <w:szCs w:val="20"/>
              </w:rPr>
              <w:t>Belediyemizin Kamusallaşma Sürecini Geliştirmek ve Teknolojik Alt Yapıyı Güçlendirmek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HEDEF</w:t>
            </w:r>
          </w:p>
        </w:tc>
        <w:tc>
          <w:tcPr>
            <w:tcW w:w="7739" w:type="dxa"/>
            <w:vAlign w:val="center"/>
          </w:tcPr>
          <w:p w:rsidR="00EF0BB5" w:rsidRPr="005678D7" w:rsidRDefault="00EF0BB5" w:rsidP="001A4BCA">
            <w:pPr>
              <w:widowControl w:val="0"/>
              <w:autoSpaceDE w:val="0"/>
              <w:autoSpaceDN w:val="0"/>
              <w:adjustRightInd w:val="0"/>
              <w:jc w:val="both"/>
              <w:rPr>
                <w:sz w:val="20"/>
                <w:szCs w:val="20"/>
              </w:rPr>
            </w:pPr>
            <w:r w:rsidRPr="005678D7">
              <w:rPr>
                <w:color w:val="000000"/>
                <w:spacing w:val="-1"/>
                <w:sz w:val="20"/>
                <w:szCs w:val="20"/>
              </w:rPr>
              <w:t xml:space="preserve">Düzenli Bilgi Akışının Sağlanması </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Performans Hedefi</w:t>
            </w:r>
          </w:p>
        </w:tc>
        <w:tc>
          <w:tcPr>
            <w:tcW w:w="7739" w:type="dxa"/>
          </w:tcPr>
          <w:p w:rsidR="00EF0BB5" w:rsidRPr="005678D7" w:rsidRDefault="00EF0BB5" w:rsidP="001A4BCA">
            <w:pPr>
              <w:widowControl w:val="0"/>
              <w:autoSpaceDE w:val="0"/>
              <w:autoSpaceDN w:val="0"/>
              <w:adjustRightInd w:val="0"/>
              <w:jc w:val="both"/>
              <w:rPr>
                <w:sz w:val="20"/>
                <w:szCs w:val="20"/>
              </w:rPr>
            </w:pPr>
            <w:r>
              <w:rPr>
                <w:color w:val="000000"/>
                <w:spacing w:val="-1"/>
                <w:sz w:val="20"/>
                <w:szCs w:val="20"/>
              </w:rPr>
              <w:t>Hizmetlerin daha etkin üretilmesi ve sunulabilmesi için belediyemizde bilgi ve teknolojilerin kullanımını yaygınlaştırmak ve teknik alt yapıyı iyileştirmek</w:t>
            </w: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
        <w:gridCol w:w="2821"/>
        <w:gridCol w:w="1365"/>
        <w:gridCol w:w="1433"/>
        <w:gridCol w:w="1442"/>
        <w:gridCol w:w="1442"/>
      </w:tblGrid>
      <w:tr w:rsidR="00EF0BB5" w:rsidRPr="003627E7" w:rsidTr="00DF5CBD">
        <w:tc>
          <w:tcPr>
            <w:tcW w:w="423" w:type="dxa"/>
          </w:tcPr>
          <w:p w:rsidR="00EF0BB5" w:rsidRPr="005678D7" w:rsidRDefault="00EF0BB5" w:rsidP="001A4BCA">
            <w:pPr>
              <w:spacing w:before="120"/>
              <w:rPr>
                <w:b/>
                <w:sz w:val="20"/>
                <w:szCs w:val="20"/>
              </w:rPr>
            </w:pPr>
          </w:p>
        </w:tc>
        <w:tc>
          <w:tcPr>
            <w:tcW w:w="2821" w:type="dxa"/>
          </w:tcPr>
          <w:p w:rsidR="00EF0BB5" w:rsidRPr="005678D7" w:rsidRDefault="00EF0BB5" w:rsidP="001A4BCA">
            <w:pPr>
              <w:spacing w:before="120"/>
              <w:rPr>
                <w:b/>
                <w:sz w:val="20"/>
                <w:szCs w:val="20"/>
              </w:rPr>
            </w:pPr>
            <w:r w:rsidRPr="005678D7">
              <w:rPr>
                <w:b/>
                <w:sz w:val="20"/>
                <w:szCs w:val="20"/>
              </w:rPr>
              <w:t>Performans Göstergeleri</w:t>
            </w:r>
          </w:p>
        </w:tc>
        <w:tc>
          <w:tcPr>
            <w:tcW w:w="1365" w:type="dxa"/>
          </w:tcPr>
          <w:p w:rsidR="00EF0BB5" w:rsidRPr="005678D7" w:rsidRDefault="00EF0BB5" w:rsidP="001A4BCA">
            <w:pPr>
              <w:spacing w:before="120"/>
              <w:rPr>
                <w:b/>
                <w:sz w:val="20"/>
                <w:szCs w:val="20"/>
              </w:rPr>
            </w:pPr>
            <w:r w:rsidRPr="005678D7">
              <w:rPr>
                <w:b/>
                <w:sz w:val="20"/>
                <w:szCs w:val="20"/>
              </w:rPr>
              <w:t>Ölçü Birimi</w:t>
            </w:r>
          </w:p>
        </w:tc>
        <w:tc>
          <w:tcPr>
            <w:tcW w:w="1433" w:type="dxa"/>
          </w:tcPr>
          <w:p w:rsidR="00EF0BB5" w:rsidRPr="005678D7" w:rsidRDefault="00EF0BB5" w:rsidP="00DF5CBD">
            <w:pPr>
              <w:spacing w:before="120"/>
              <w:jc w:val="center"/>
              <w:rPr>
                <w:b/>
                <w:sz w:val="20"/>
                <w:szCs w:val="20"/>
              </w:rPr>
            </w:pPr>
            <w:r>
              <w:rPr>
                <w:b/>
                <w:sz w:val="20"/>
                <w:szCs w:val="20"/>
              </w:rPr>
              <w:t>201</w:t>
            </w:r>
            <w:r w:rsidR="00DF5CBD">
              <w:rPr>
                <w:b/>
                <w:sz w:val="20"/>
                <w:szCs w:val="20"/>
              </w:rPr>
              <w:t>5</w:t>
            </w:r>
          </w:p>
        </w:tc>
        <w:tc>
          <w:tcPr>
            <w:tcW w:w="1442" w:type="dxa"/>
          </w:tcPr>
          <w:p w:rsidR="00EF0BB5" w:rsidRPr="005678D7" w:rsidRDefault="00EF0BB5" w:rsidP="00DF5CBD">
            <w:pPr>
              <w:spacing w:before="120"/>
              <w:jc w:val="center"/>
              <w:rPr>
                <w:b/>
                <w:sz w:val="20"/>
                <w:szCs w:val="20"/>
              </w:rPr>
            </w:pPr>
            <w:r w:rsidRPr="005678D7">
              <w:rPr>
                <w:b/>
                <w:sz w:val="20"/>
                <w:szCs w:val="20"/>
              </w:rPr>
              <w:t>201</w:t>
            </w:r>
            <w:r w:rsidR="00DF5CBD">
              <w:rPr>
                <w:b/>
                <w:sz w:val="20"/>
                <w:szCs w:val="20"/>
              </w:rPr>
              <w:t>6</w:t>
            </w:r>
          </w:p>
        </w:tc>
        <w:tc>
          <w:tcPr>
            <w:tcW w:w="1442" w:type="dxa"/>
          </w:tcPr>
          <w:p w:rsidR="00EF0BB5" w:rsidRPr="005678D7" w:rsidRDefault="00EF0BB5" w:rsidP="00DF5CBD">
            <w:pPr>
              <w:spacing w:before="120"/>
              <w:jc w:val="center"/>
              <w:rPr>
                <w:b/>
                <w:sz w:val="20"/>
                <w:szCs w:val="20"/>
              </w:rPr>
            </w:pPr>
            <w:r w:rsidRPr="005678D7">
              <w:rPr>
                <w:b/>
                <w:sz w:val="20"/>
                <w:szCs w:val="20"/>
              </w:rPr>
              <w:t>201</w:t>
            </w:r>
            <w:r w:rsidR="00DF5CBD">
              <w:rPr>
                <w:b/>
                <w:sz w:val="20"/>
                <w:szCs w:val="20"/>
              </w:rPr>
              <w:t>7</w:t>
            </w:r>
          </w:p>
        </w:tc>
      </w:tr>
      <w:tr w:rsidR="00DF5CBD" w:rsidRPr="003627E7" w:rsidTr="00DF5CBD">
        <w:trPr>
          <w:trHeight w:val="426"/>
        </w:trPr>
        <w:tc>
          <w:tcPr>
            <w:tcW w:w="423" w:type="dxa"/>
          </w:tcPr>
          <w:p w:rsidR="00DF5CBD" w:rsidRPr="005678D7" w:rsidRDefault="00DF5CBD" w:rsidP="001A4BCA">
            <w:pPr>
              <w:spacing w:before="120"/>
              <w:rPr>
                <w:b/>
                <w:sz w:val="20"/>
                <w:szCs w:val="20"/>
              </w:rPr>
            </w:pPr>
            <w:r w:rsidRPr="005678D7">
              <w:rPr>
                <w:b/>
                <w:sz w:val="20"/>
                <w:szCs w:val="20"/>
              </w:rPr>
              <w:t>1</w:t>
            </w:r>
          </w:p>
        </w:tc>
        <w:tc>
          <w:tcPr>
            <w:tcW w:w="2821" w:type="dxa"/>
          </w:tcPr>
          <w:p w:rsidR="00DF5CBD" w:rsidRPr="005678D7" w:rsidRDefault="00DF5CBD" w:rsidP="001A4BCA">
            <w:pPr>
              <w:spacing w:before="120"/>
              <w:rPr>
                <w:sz w:val="20"/>
                <w:szCs w:val="20"/>
              </w:rPr>
            </w:pPr>
            <w:r>
              <w:rPr>
                <w:sz w:val="20"/>
                <w:szCs w:val="20"/>
              </w:rPr>
              <w:t>Diğer Birimlerin Teknik Servis Hizmetinden Memnuniyeti</w:t>
            </w:r>
          </w:p>
        </w:tc>
        <w:tc>
          <w:tcPr>
            <w:tcW w:w="1365" w:type="dxa"/>
          </w:tcPr>
          <w:p w:rsidR="00DF5CBD" w:rsidRPr="005678D7" w:rsidRDefault="00DF5CBD" w:rsidP="001A4BCA">
            <w:pPr>
              <w:spacing w:before="120"/>
              <w:jc w:val="center"/>
              <w:rPr>
                <w:sz w:val="20"/>
                <w:szCs w:val="20"/>
              </w:rPr>
            </w:pPr>
            <w:r w:rsidRPr="005678D7">
              <w:rPr>
                <w:sz w:val="20"/>
                <w:szCs w:val="20"/>
              </w:rPr>
              <w:t>%</w:t>
            </w:r>
          </w:p>
        </w:tc>
        <w:tc>
          <w:tcPr>
            <w:tcW w:w="1433" w:type="dxa"/>
          </w:tcPr>
          <w:p w:rsidR="00DF5CBD" w:rsidRPr="005678D7" w:rsidRDefault="00DF5CBD" w:rsidP="003060DD">
            <w:pPr>
              <w:spacing w:before="120"/>
              <w:jc w:val="center"/>
              <w:rPr>
                <w:sz w:val="20"/>
                <w:szCs w:val="20"/>
              </w:rPr>
            </w:pPr>
            <w:r>
              <w:rPr>
                <w:sz w:val="20"/>
                <w:szCs w:val="20"/>
              </w:rPr>
              <w:t>%90</w:t>
            </w:r>
          </w:p>
        </w:tc>
        <w:tc>
          <w:tcPr>
            <w:tcW w:w="1442" w:type="dxa"/>
          </w:tcPr>
          <w:p w:rsidR="00DF5CBD" w:rsidRPr="005678D7" w:rsidRDefault="00DF5CBD" w:rsidP="003060DD">
            <w:pPr>
              <w:spacing w:before="120"/>
              <w:jc w:val="center"/>
              <w:rPr>
                <w:sz w:val="20"/>
                <w:szCs w:val="20"/>
              </w:rPr>
            </w:pPr>
            <w:r w:rsidRPr="005678D7">
              <w:rPr>
                <w:sz w:val="20"/>
                <w:szCs w:val="20"/>
              </w:rPr>
              <w:t>%</w:t>
            </w:r>
            <w:r>
              <w:rPr>
                <w:sz w:val="20"/>
                <w:szCs w:val="20"/>
              </w:rPr>
              <w:t>90</w:t>
            </w:r>
          </w:p>
        </w:tc>
        <w:tc>
          <w:tcPr>
            <w:tcW w:w="1442" w:type="dxa"/>
          </w:tcPr>
          <w:p w:rsidR="00DF5CBD" w:rsidRPr="005678D7" w:rsidRDefault="00DF5CBD" w:rsidP="001A4BCA">
            <w:pPr>
              <w:spacing w:before="120"/>
              <w:jc w:val="center"/>
              <w:rPr>
                <w:sz w:val="20"/>
                <w:szCs w:val="20"/>
              </w:rPr>
            </w:pPr>
            <w:r w:rsidRPr="005678D7">
              <w:rPr>
                <w:sz w:val="20"/>
                <w:szCs w:val="20"/>
              </w:rPr>
              <w:t>%</w:t>
            </w:r>
            <w:r>
              <w:rPr>
                <w:sz w:val="20"/>
                <w:szCs w:val="20"/>
              </w:rPr>
              <w:t>90</w:t>
            </w:r>
          </w:p>
        </w:tc>
      </w:tr>
      <w:tr w:rsidR="00DF5CBD" w:rsidRPr="003627E7" w:rsidTr="00DF5CBD">
        <w:trPr>
          <w:trHeight w:val="380"/>
        </w:trPr>
        <w:tc>
          <w:tcPr>
            <w:tcW w:w="423" w:type="dxa"/>
          </w:tcPr>
          <w:p w:rsidR="00DF5CBD" w:rsidRPr="005678D7" w:rsidRDefault="00DF5CBD" w:rsidP="001A4BCA">
            <w:pPr>
              <w:spacing w:before="120"/>
              <w:rPr>
                <w:b/>
                <w:sz w:val="20"/>
                <w:szCs w:val="20"/>
              </w:rPr>
            </w:pPr>
            <w:r>
              <w:rPr>
                <w:b/>
                <w:sz w:val="20"/>
                <w:szCs w:val="20"/>
              </w:rPr>
              <w:t>2</w:t>
            </w:r>
          </w:p>
        </w:tc>
        <w:tc>
          <w:tcPr>
            <w:tcW w:w="2821" w:type="dxa"/>
          </w:tcPr>
          <w:p w:rsidR="00DF5CBD" w:rsidRDefault="00DF5CBD" w:rsidP="001A4BCA">
            <w:pPr>
              <w:spacing w:before="120"/>
              <w:rPr>
                <w:sz w:val="20"/>
                <w:szCs w:val="20"/>
              </w:rPr>
            </w:pPr>
            <w:r>
              <w:rPr>
                <w:sz w:val="20"/>
                <w:szCs w:val="20"/>
              </w:rPr>
              <w:t>Yeni e- belediye uygulama sayısı</w:t>
            </w:r>
          </w:p>
        </w:tc>
        <w:tc>
          <w:tcPr>
            <w:tcW w:w="1365" w:type="dxa"/>
          </w:tcPr>
          <w:p w:rsidR="00DF5CBD" w:rsidRPr="005678D7" w:rsidRDefault="00DF5CBD" w:rsidP="001A4BCA">
            <w:pPr>
              <w:spacing w:before="120"/>
              <w:jc w:val="center"/>
              <w:rPr>
                <w:sz w:val="20"/>
                <w:szCs w:val="20"/>
              </w:rPr>
            </w:pPr>
            <w:r>
              <w:rPr>
                <w:sz w:val="20"/>
                <w:szCs w:val="20"/>
              </w:rPr>
              <w:t>Adet</w:t>
            </w:r>
          </w:p>
        </w:tc>
        <w:tc>
          <w:tcPr>
            <w:tcW w:w="1433" w:type="dxa"/>
          </w:tcPr>
          <w:p w:rsidR="00DF5CBD" w:rsidRPr="005678D7" w:rsidRDefault="00DF5CBD" w:rsidP="003060DD">
            <w:pPr>
              <w:spacing w:before="120"/>
              <w:jc w:val="center"/>
              <w:rPr>
                <w:sz w:val="20"/>
                <w:szCs w:val="20"/>
              </w:rPr>
            </w:pPr>
            <w:r>
              <w:rPr>
                <w:sz w:val="20"/>
                <w:szCs w:val="20"/>
              </w:rPr>
              <w:t>1</w:t>
            </w:r>
          </w:p>
        </w:tc>
        <w:tc>
          <w:tcPr>
            <w:tcW w:w="1442" w:type="dxa"/>
          </w:tcPr>
          <w:p w:rsidR="00DF5CBD" w:rsidRPr="005678D7" w:rsidRDefault="00DF5CBD" w:rsidP="003060DD">
            <w:pPr>
              <w:spacing w:before="120"/>
              <w:jc w:val="center"/>
              <w:rPr>
                <w:sz w:val="20"/>
                <w:szCs w:val="20"/>
              </w:rPr>
            </w:pPr>
            <w:r>
              <w:rPr>
                <w:sz w:val="20"/>
                <w:szCs w:val="20"/>
              </w:rPr>
              <w:t>1</w:t>
            </w:r>
          </w:p>
        </w:tc>
        <w:tc>
          <w:tcPr>
            <w:tcW w:w="1442" w:type="dxa"/>
          </w:tcPr>
          <w:p w:rsidR="00DF5CBD" w:rsidRPr="005678D7" w:rsidRDefault="00DF5CBD" w:rsidP="001A4BCA">
            <w:pPr>
              <w:spacing w:before="120"/>
              <w:jc w:val="center"/>
              <w:rPr>
                <w:sz w:val="20"/>
                <w:szCs w:val="20"/>
              </w:rPr>
            </w:pPr>
            <w:r>
              <w:rPr>
                <w:sz w:val="20"/>
                <w:szCs w:val="20"/>
              </w:rPr>
              <w:t>1</w:t>
            </w:r>
          </w:p>
        </w:tc>
      </w:tr>
      <w:tr w:rsidR="00DF5CBD" w:rsidRPr="003627E7" w:rsidTr="00DF5CBD">
        <w:trPr>
          <w:trHeight w:val="334"/>
        </w:trPr>
        <w:tc>
          <w:tcPr>
            <w:tcW w:w="423" w:type="dxa"/>
          </w:tcPr>
          <w:p w:rsidR="00DF5CBD" w:rsidRDefault="00DF5CBD" w:rsidP="001A4BCA">
            <w:pPr>
              <w:spacing w:before="120"/>
              <w:rPr>
                <w:b/>
                <w:sz w:val="20"/>
                <w:szCs w:val="20"/>
              </w:rPr>
            </w:pPr>
            <w:r>
              <w:rPr>
                <w:b/>
                <w:sz w:val="20"/>
                <w:szCs w:val="20"/>
              </w:rPr>
              <w:t>3</w:t>
            </w:r>
          </w:p>
        </w:tc>
        <w:tc>
          <w:tcPr>
            <w:tcW w:w="2821" w:type="dxa"/>
          </w:tcPr>
          <w:p w:rsidR="00DF5CBD" w:rsidRDefault="00DF5CBD" w:rsidP="001A4BCA">
            <w:pPr>
              <w:spacing w:before="120"/>
              <w:rPr>
                <w:sz w:val="20"/>
                <w:szCs w:val="20"/>
              </w:rPr>
            </w:pPr>
            <w:r>
              <w:rPr>
                <w:sz w:val="20"/>
                <w:szCs w:val="20"/>
              </w:rPr>
              <w:t>Toplam e – belediye üye sayısı</w:t>
            </w:r>
          </w:p>
        </w:tc>
        <w:tc>
          <w:tcPr>
            <w:tcW w:w="1365" w:type="dxa"/>
          </w:tcPr>
          <w:p w:rsidR="00DF5CBD" w:rsidRPr="005678D7" w:rsidRDefault="00DF5CBD" w:rsidP="001A4BCA">
            <w:pPr>
              <w:spacing w:before="120"/>
              <w:jc w:val="center"/>
              <w:rPr>
                <w:sz w:val="20"/>
                <w:szCs w:val="20"/>
              </w:rPr>
            </w:pPr>
            <w:r>
              <w:rPr>
                <w:sz w:val="20"/>
                <w:szCs w:val="20"/>
              </w:rPr>
              <w:t>Kişi</w:t>
            </w:r>
          </w:p>
        </w:tc>
        <w:tc>
          <w:tcPr>
            <w:tcW w:w="1433" w:type="dxa"/>
          </w:tcPr>
          <w:p w:rsidR="00DF5CBD" w:rsidRPr="005678D7" w:rsidRDefault="00DF5CBD" w:rsidP="003060DD">
            <w:pPr>
              <w:spacing w:before="120"/>
              <w:jc w:val="center"/>
              <w:rPr>
                <w:sz w:val="20"/>
                <w:szCs w:val="20"/>
              </w:rPr>
            </w:pPr>
            <w:r>
              <w:rPr>
                <w:sz w:val="20"/>
                <w:szCs w:val="20"/>
              </w:rPr>
              <w:t>1.000</w:t>
            </w:r>
          </w:p>
        </w:tc>
        <w:tc>
          <w:tcPr>
            <w:tcW w:w="1442" w:type="dxa"/>
          </w:tcPr>
          <w:p w:rsidR="00DF5CBD" w:rsidRPr="005678D7" w:rsidRDefault="00DF5CBD" w:rsidP="003060DD">
            <w:pPr>
              <w:spacing w:before="120"/>
              <w:jc w:val="center"/>
              <w:rPr>
                <w:sz w:val="20"/>
                <w:szCs w:val="20"/>
              </w:rPr>
            </w:pPr>
            <w:r>
              <w:rPr>
                <w:sz w:val="20"/>
                <w:szCs w:val="20"/>
              </w:rPr>
              <w:t>1.000</w:t>
            </w:r>
          </w:p>
        </w:tc>
        <w:tc>
          <w:tcPr>
            <w:tcW w:w="1442" w:type="dxa"/>
          </w:tcPr>
          <w:p w:rsidR="00DF5CBD" w:rsidRPr="005678D7" w:rsidRDefault="00DF5CBD" w:rsidP="001A4BCA">
            <w:pPr>
              <w:spacing w:before="120"/>
              <w:jc w:val="center"/>
              <w:rPr>
                <w:sz w:val="20"/>
                <w:szCs w:val="20"/>
              </w:rPr>
            </w:pPr>
            <w:r>
              <w:rPr>
                <w:sz w:val="20"/>
                <w:szCs w:val="20"/>
              </w:rPr>
              <w:t>1.000</w:t>
            </w:r>
          </w:p>
        </w:tc>
      </w:tr>
      <w:tr w:rsidR="00DF5CBD" w:rsidRPr="003627E7" w:rsidTr="00DF5CBD">
        <w:trPr>
          <w:trHeight w:val="357"/>
        </w:trPr>
        <w:tc>
          <w:tcPr>
            <w:tcW w:w="423" w:type="dxa"/>
            <w:tcBorders>
              <w:bottom w:val="single" w:sz="4" w:space="0" w:color="auto"/>
            </w:tcBorders>
          </w:tcPr>
          <w:p w:rsidR="00DF5CBD" w:rsidRDefault="00DF5CBD" w:rsidP="001A4BCA">
            <w:pPr>
              <w:spacing w:before="120"/>
              <w:rPr>
                <w:b/>
                <w:sz w:val="20"/>
                <w:szCs w:val="20"/>
              </w:rPr>
            </w:pPr>
            <w:r>
              <w:rPr>
                <w:b/>
                <w:sz w:val="20"/>
                <w:szCs w:val="20"/>
              </w:rPr>
              <w:t>4</w:t>
            </w:r>
          </w:p>
        </w:tc>
        <w:tc>
          <w:tcPr>
            <w:tcW w:w="2821" w:type="dxa"/>
          </w:tcPr>
          <w:p w:rsidR="00DF5CBD" w:rsidRDefault="00035984" w:rsidP="001A4BCA">
            <w:pPr>
              <w:spacing w:before="120"/>
              <w:rPr>
                <w:sz w:val="20"/>
                <w:szCs w:val="20"/>
              </w:rPr>
            </w:pPr>
            <w:hyperlink r:id="rId13" w:history="1">
              <w:r w:rsidR="00DF5CBD" w:rsidRPr="0058723F">
                <w:rPr>
                  <w:rStyle w:val="Kpr"/>
                  <w:sz w:val="20"/>
                  <w:szCs w:val="20"/>
                </w:rPr>
                <w:t>www.kozan.bel.tr</w:t>
              </w:r>
            </w:hyperlink>
            <w:r w:rsidR="00DF5CBD">
              <w:rPr>
                <w:sz w:val="20"/>
                <w:szCs w:val="20"/>
              </w:rPr>
              <w:t xml:space="preserve">  ziyaretçi sayısı</w:t>
            </w:r>
          </w:p>
        </w:tc>
        <w:tc>
          <w:tcPr>
            <w:tcW w:w="1365" w:type="dxa"/>
          </w:tcPr>
          <w:p w:rsidR="00DF5CBD" w:rsidRPr="005678D7" w:rsidRDefault="00DF5CBD" w:rsidP="001A4BCA">
            <w:pPr>
              <w:spacing w:before="120"/>
              <w:jc w:val="center"/>
              <w:rPr>
                <w:sz w:val="20"/>
                <w:szCs w:val="20"/>
              </w:rPr>
            </w:pPr>
            <w:r>
              <w:rPr>
                <w:sz w:val="20"/>
                <w:szCs w:val="20"/>
              </w:rPr>
              <w:t>Kişi</w:t>
            </w:r>
          </w:p>
        </w:tc>
        <w:tc>
          <w:tcPr>
            <w:tcW w:w="1433" w:type="dxa"/>
          </w:tcPr>
          <w:p w:rsidR="00DF5CBD" w:rsidRPr="005678D7" w:rsidRDefault="00DF5CBD" w:rsidP="003060DD">
            <w:pPr>
              <w:spacing w:before="120"/>
              <w:jc w:val="center"/>
              <w:rPr>
                <w:sz w:val="20"/>
                <w:szCs w:val="20"/>
              </w:rPr>
            </w:pPr>
            <w:r>
              <w:rPr>
                <w:sz w:val="20"/>
                <w:szCs w:val="20"/>
              </w:rPr>
              <w:t>6.000</w:t>
            </w:r>
          </w:p>
        </w:tc>
        <w:tc>
          <w:tcPr>
            <w:tcW w:w="1442" w:type="dxa"/>
          </w:tcPr>
          <w:p w:rsidR="00DF5CBD" w:rsidRPr="005678D7" w:rsidRDefault="00DF5CBD" w:rsidP="003060DD">
            <w:pPr>
              <w:spacing w:before="120"/>
              <w:jc w:val="center"/>
              <w:rPr>
                <w:sz w:val="20"/>
                <w:szCs w:val="20"/>
              </w:rPr>
            </w:pPr>
            <w:r>
              <w:rPr>
                <w:sz w:val="20"/>
                <w:szCs w:val="20"/>
              </w:rPr>
              <w:t>6.000</w:t>
            </w:r>
          </w:p>
        </w:tc>
        <w:tc>
          <w:tcPr>
            <w:tcW w:w="1442" w:type="dxa"/>
          </w:tcPr>
          <w:p w:rsidR="00DF5CBD" w:rsidRPr="005678D7" w:rsidRDefault="00DF5CBD" w:rsidP="001A4BCA">
            <w:pPr>
              <w:spacing w:before="120"/>
              <w:jc w:val="center"/>
              <w:rPr>
                <w:sz w:val="20"/>
                <w:szCs w:val="20"/>
              </w:rPr>
            </w:pPr>
            <w:r>
              <w:rPr>
                <w:sz w:val="20"/>
                <w:szCs w:val="20"/>
              </w:rPr>
              <w:t>6.000</w:t>
            </w:r>
          </w:p>
        </w:tc>
      </w:tr>
    </w:tbl>
    <w:p w:rsidR="00EF0BB5" w:rsidRPr="003627E7" w:rsidRDefault="00EF0BB5" w:rsidP="00EF0BB5">
      <w:pPr>
        <w:rPr>
          <w:sz w:val="20"/>
          <w:szCs w:val="20"/>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EF0BB5" w:rsidRDefault="00EF0BB5" w:rsidP="00EF0BB5">
      <w:pPr>
        <w:ind w:right="-648"/>
        <w:jc w:val="center"/>
        <w:rPr>
          <w:b/>
          <w:sz w:val="28"/>
          <w:szCs w:val="28"/>
        </w:rPr>
      </w:pPr>
      <w:r w:rsidRPr="00A9587D">
        <w:rPr>
          <w:b/>
          <w:sz w:val="28"/>
          <w:szCs w:val="28"/>
        </w:rPr>
        <w:t>DESTEK HİZMETLERİ MÜDÜRLÜĞÜ</w:t>
      </w:r>
    </w:p>
    <w:p w:rsidR="00EF0BB5" w:rsidRDefault="00EF0BB5" w:rsidP="00EF0BB5">
      <w:pPr>
        <w:ind w:right="-648"/>
        <w:jc w:val="center"/>
        <w:rPr>
          <w:b/>
          <w:sz w:val="28"/>
          <w:szCs w:val="28"/>
        </w:rPr>
      </w:pPr>
    </w:p>
    <w:tbl>
      <w:tblPr>
        <w:tblW w:w="100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20"/>
        <w:gridCol w:w="1980"/>
        <w:gridCol w:w="1332"/>
        <w:gridCol w:w="1908"/>
      </w:tblGrid>
      <w:tr w:rsidR="00EF0BB5" w:rsidTr="00C26478">
        <w:tc>
          <w:tcPr>
            <w:tcW w:w="10008" w:type="dxa"/>
            <w:gridSpan w:val="5"/>
          </w:tcPr>
          <w:p w:rsidR="00EF0BB5" w:rsidRPr="00C26478" w:rsidRDefault="00EF0BB5" w:rsidP="00C26478">
            <w:pPr>
              <w:ind w:right="-648"/>
              <w:rPr>
                <w:rFonts w:ascii="Calibri" w:eastAsia="Calibri" w:hAnsi="Calibri"/>
                <w:b/>
              </w:rPr>
            </w:pPr>
          </w:p>
          <w:p w:rsidR="00EF0BB5" w:rsidRPr="00C26478" w:rsidRDefault="00EF0BB5" w:rsidP="00C26478">
            <w:pPr>
              <w:ind w:right="-648"/>
              <w:jc w:val="center"/>
              <w:rPr>
                <w:rFonts w:ascii="Calibri" w:eastAsia="Calibri" w:hAnsi="Calibri"/>
                <w:b/>
              </w:rPr>
            </w:pPr>
            <w:r w:rsidRPr="00C26478">
              <w:rPr>
                <w:rFonts w:ascii="Calibri" w:eastAsia="Calibri" w:hAnsi="Calibri"/>
                <w:b/>
              </w:rPr>
              <w:t>DESTEK HİZMETLER MÜDÜRLÜĞÜ 2016 PERFORMANS ESASLI BÜTÇE</w:t>
            </w:r>
          </w:p>
          <w:p w:rsidR="00EF0BB5" w:rsidRPr="00C26478" w:rsidRDefault="00EF0BB5" w:rsidP="00C26478">
            <w:pPr>
              <w:ind w:right="-648"/>
              <w:rPr>
                <w:rFonts w:ascii="Calibri" w:eastAsia="Calibri" w:hAnsi="Calibri"/>
                <w:b/>
              </w:rPr>
            </w:pPr>
          </w:p>
        </w:tc>
      </w:tr>
      <w:tr w:rsidR="00EF0BB5" w:rsidTr="00C26478">
        <w:tc>
          <w:tcPr>
            <w:tcW w:w="3168" w:type="dxa"/>
          </w:tcPr>
          <w:p w:rsidR="00EF0BB5" w:rsidRPr="00C26478" w:rsidRDefault="00EF0BB5" w:rsidP="00C26478">
            <w:pPr>
              <w:ind w:right="-648"/>
              <w:rPr>
                <w:rFonts w:ascii="Calibri" w:eastAsia="Calibri" w:hAnsi="Calibri"/>
                <w:b/>
              </w:rPr>
            </w:pPr>
            <w:r w:rsidRPr="00C26478">
              <w:rPr>
                <w:rFonts w:ascii="Calibri" w:eastAsia="Calibri" w:hAnsi="Calibri"/>
                <w:b/>
              </w:rPr>
              <w:t>FAALİYET/ PROJELER</w:t>
            </w:r>
          </w:p>
        </w:tc>
        <w:tc>
          <w:tcPr>
            <w:tcW w:w="162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tc>
        <w:tc>
          <w:tcPr>
            <w:tcW w:w="198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c>
          <w:tcPr>
            <w:tcW w:w="1332"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tc>
        <w:tc>
          <w:tcPr>
            <w:tcW w:w="1908"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r>
      <w:tr w:rsidR="00EF0BB5" w:rsidRPr="00C4486C" w:rsidTr="00C26478">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Araç ve İş Makinesi</w:t>
            </w:r>
          </w:p>
          <w:p w:rsidR="00EF0BB5" w:rsidRPr="00C26478" w:rsidRDefault="00EF0BB5" w:rsidP="00C26478">
            <w:pPr>
              <w:ind w:right="-648"/>
              <w:rPr>
                <w:rFonts w:ascii="Calibri" w:eastAsia="Calibri" w:hAnsi="Calibri"/>
              </w:rPr>
            </w:pPr>
            <w:r w:rsidRPr="00C26478">
              <w:rPr>
                <w:rFonts w:ascii="Calibri" w:eastAsia="Calibri" w:hAnsi="Calibri"/>
              </w:rPr>
              <w:t>Tedarik Hizmeti</w:t>
            </w:r>
          </w:p>
        </w:tc>
        <w:tc>
          <w:tcPr>
            <w:tcW w:w="1620"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98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332"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908"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r>
      <w:tr w:rsidR="00EF0BB5" w:rsidRPr="00C4486C" w:rsidTr="00C26478">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Araç ve İş Makineleri Bakım</w:t>
            </w:r>
          </w:p>
          <w:p w:rsidR="00EF0BB5" w:rsidRPr="00C26478" w:rsidRDefault="00EF0BB5" w:rsidP="00C26478">
            <w:pPr>
              <w:ind w:right="-648"/>
              <w:rPr>
                <w:rFonts w:ascii="Calibri" w:eastAsia="Calibri" w:hAnsi="Calibri"/>
              </w:rPr>
            </w:pPr>
            <w:r w:rsidRPr="00C26478">
              <w:rPr>
                <w:rFonts w:ascii="Calibri" w:eastAsia="Calibri" w:hAnsi="Calibri"/>
              </w:rPr>
              <w:t>Onarım Hizmeti</w:t>
            </w:r>
          </w:p>
        </w:tc>
        <w:tc>
          <w:tcPr>
            <w:tcW w:w="1620"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980" w:type="dxa"/>
            <w:vMerge/>
          </w:tcPr>
          <w:p w:rsidR="00EF0BB5" w:rsidRPr="00C26478" w:rsidRDefault="00EF0BB5" w:rsidP="00C26478">
            <w:pPr>
              <w:ind w:right="-648"/>
              <w:rPr>
                <w:rFonts w:ascii="Calibri" w:eastAsia="Calibri" w:hAnsi="Calibri"/>
              </w:rPr>
            </w:pPr>
          </w:p>
        </w:tc>
        <w:tc>
          <w:tcPr>
            <w:tcW w:w="1332"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908" w:type="dxa"/>
            <w:vMerge/>
          </w:tcPr>
          <w:p w:rsidR="00EF0BB5" w:rsidRPr="00C26478" w:rsidRDefault="00EF0BB5" w:rsidP="00C26478">
            <w:pPr>
              <w:ind w:right="-648"/>
              <w:rPr>
                <w:rFonts w:ascii="Calibri" w:eastAsia="Calibri" w:hAnsi="Calibri"/>
              </w:rPr>
            </w:pPr>
          </w:p>
        </w:tc>
      </w:tr>
      <w:tr w:rsidR="00EF0BB5" w:rsidRPr="00C4486C" w:rsidTr="00C26478">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Yeni Araç ve/ veya İş Makinesi</w:t>
            </w:r>
          </w:p>
          <w:p w:rsidR="00EF0BB5" w:rsidRPr="00C26478" w:rsidRDefault="00EF0BB5" w:rsidP="00C26478">
            <w:pPr>
              <w:ind w:right="-648"/>
              <w:rPr>
                <w:rFonts w:ascii="Calibri" w:eastAsia="Calibri" w:hAnsi="Calibri"/>
              </w:rPr>
            </w:pPr>
            <w:r w:rsidRPr="00C26478">
              <w:rPr>
                <w:rFonts w:ascii="Calibri" w:eastAsia="Calibri" w:hAnsi="Calibri"/>
              </w:rPr>
              <w:t>Alımları</w:t>
            </w:r>
          </w:p>
        </w:tc>
        <w:tc>
          <w:tcPr>
            <w:tcW w:w="1620"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980" w:type="dxa"/>
            <w:vMerge/>
          </w:tcPr>
          <w:p w:rsidR="00EF0BB5" w:rsidRPr="00C26478" w:rsidRDefault="00EF0BB5" w:rsidP="00C26478">
            <w:pPr>
              <w:ind w:right="-648"/>
              <w:rPr>
                <w:rFonts w:ascii="Calibri" w:eastAsia="Calibri" w:hAnsi="Calibri"/>
              </w:rPr>
            </w:pPr>
          </w:p>
        </w:tc>
        <w:tc>
          <w:tcPr>
            <w:tcW w:w="1332"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908" w:type="dxa"/>
            <w:vMerge/>
          </w:tcPr>
          <w:p w:rsidR="00EF0BB5" w:rsidRPr="00C26478" w:rsidRDefault="00EF0BB5" w:rsidP="00C26478">
            <w:pPr>
              <w:ind w:right="-648"/>
              <w:rPr>
                <w:rFonts w:ascii="Calibri" w:eastAsia="Calibri" w:hAnsi="Calibri"/>
              </w:rPr>
            </w:pPr>
          </w:p>
        </w:tc>
      </w:tr>
      <w:tr w:rsidR="00EF0BB5" w:rsidRPr="00C4486C" w:rsidTr="00C26478">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Akaryakıt Tedarik Hizmeti</w:t>
            </w:r>
          </w:p>
        </w:tc>
        <w:tc>
          <w:tcPr>
            <w:tcW w:w="1620"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980" w:type="dxa"/>
            <w:vMerge/>
          </w:tcPr>
          <w:p w:rsidR="00EF0BB5" w:rsidRPr="00C26478" w:rsidRDefault="00EF0BB5" w:rsidP="00C26478">
            <w:pPr>
              <w:ind w:right="-648"/>
              <w:rPr>
                <w:rFonts w:ascii="Calibri" w:eastAsia="Calibri" w:hAnsi="Calibri"/>
              </w:rPr>
            </w:pPr>
          </w:p>
        </w:tc>
        <w:tc>
          <w:tcPr>
            <w:tcW w:w="1332"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908" w:type="dxa"/>
            <w:vMerge/>
          </w:tcPr>
          <w:p w:rsidR="00EF0BB5" w:rsidRPr="00C26478" w:rsidRDefault="00EF0BB5" w:rsidP="00C26478">
            <w:pPr>
              <w:ind w:right="-648"/>
              <w:rPr>
                <w:rFonts w:ascii="Calibri" w:eastAsia="Calibri" w:hAnsi="Calibri"/>
              </w:rPr>
            </w:pPr>
          </w:p>
        </w:tc>
      </w:tr>
      <w:tr w:rsidR="00EF0BB5" w:rsidRPr="00C4486C" w:rsidTr="00C26478">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Personel Tedarik Hizmeti</w:t>
            </w:r>
          </w:p>
        </w:tc>
        <w:tc>
          <w:tcPr>
            <w:tcW w:w="1620"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980" w:type="dxa"/>
            <w:vMerge/>
          </w:tcPr>
          <w:p w:rsidR="00EF0BB5" w:rsidRPr="00C26478" w:rsidRDefault="00EF0BB5" w:rsidP="00C26478">
            <w:pPr>
              <w:ind w:right="-648"/>
              <w:rPr>
                <w:rFonts w:ascii="Calibri" w:eastAsia="Calibri" w:hAnsi="Calibri"/>
              </w:rPr>
            </w:pPr>
          </w:p>
        </w:tc>
        <w:tc>
          <w:tcPr>
            <w:tcW w:w="1332"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908" w:type="dxa"/>
            <w:vMerge/>
          </w:tcPr>
          <w:p w:rsidR="00EF0BB5" w:rsidRPr="00C26478" w:rsidRDefault="00EF0BB5" w:rsidP="00C26478">
            <w:pPr>
              <w:ind w:right="-648"/>
              <w:rPr>
                <w:rFonts w:ascii="Calibri" w:eastAsia="Calibri" w:hAnsi="Calibri"/>
              </w:rPr>
            </w:pPr>
          </w:p>
        </w:tc>
      </w:tr>
      <w:tr w:rsidR="00EF0BB5" w:rsidRPr="00C4486C" w:rsidTr="00C26478">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Zorunlu Trafik Poliçelerinin Yenilenmesi Hizmet Alımı</w:t>
            </w:r>
          </w:p>
        </w:tc>
        <w:tc>
          <w:tcPr>
            <w:tcW w:w="1620"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980" w:type="dxa"/>
            <w:vMerge/>
          </w:tcPr>
          <w:p w:rsidR="00EF0BB5" w:rsidRPr="00C26478" w:rsidRDefault="00EF0BB5" w:rsidP="00C26478">
            <w:pPr>
              <w:ind w:right="-648"/>
              <w:rPr>
                <w:rFonts w:ascii="Calibri" w:eastAsia="Calibri" w:hAnsi="Calibri"/>
              </w:rPr>
            </w:pPr>
          </w:p>
        </w:tc>
        <w:tc>
          <w:tcPr>
            <w:tcW w:w="1332"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908" w:type="dxa"/>
            <w:vMerge/>
          </w:tcPr>
          <w:p w:rsidR="00EF0BB5" w:rsidRPr="00C26478" w:rsidRDefault="00EF0BB5" w:rsidP="00C26478">
            <w:pPr>
              <w:ind w:right="-648"/>
              <w:rPr>
                <w:rFonts w:ascii="Calibri" w:eastAsia="Calibri" w:hAnsi="Calibri"/>
              </w:rPr>
            </w:pPr>
          </w:p>
        </w:tc>
      </w:tr>
      <w:tr w:rsidR="00EF0BB5" w:rsidRPr="00C4486C" w:rsidTr="00C26478">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Diğer Gider ve Ödemeler</w:t>
            </w:r>
          </w:p>
        </w:tc>
        <w:tc>
          <w:tcPr>
            <w:tcW w:w="1620" w:type="dxa"/>
          </w:tcPr>
          <w:p w:rsidR="00EF0BB5" w:rsidRPr="00C26478" w:rsidRDefault="00EF0BB5" w:rsidP="00C26478">
            <w:pPr>
              <w:ind w:right="-648"/>
              <w:jc w:val="center"/>
              <w:rPr>
                <w:rFonts w:ascii="Calibri" w:eastAsia="Calibri" w:hAnsi="Calibri"/>
              </w:rPr>
            </w:pPr>
            <w:r w:rsidRPr="00C26478">
              <w:rPr>
                <w:rFonts w:ascii="Calibri" w:eastAsia="Calibri" w:hAnsi="Calibri"/>
              </w:rPr>
              <w:t>44.700,00</w:t>
            </w:r>
          </w:p>
        </w:tc>
        <w:tc>
          <w:tcPr>
            <w:tcW w:w="1980" w:type="dxa"/>
          </w:tcPr>
          <w:p w:rsidR="00EF0BB5" w:rsidRPr="00C26478" w:rsidRDefault="00EF0BB5" w:rsidP="00C26478">
            <w:pPr>
              <w:ind w:right="-648"/>
              <w:jc w:val="center"/>
              <w:rPr>
                <w:rFonts w:ascii="Calibri" w:eastAsia="Calibri" w:hAnsi="Calibri"/>
              </w:rPr>
            </w:pPr>
            <w:r w:rsidRPr="00C26478">
              <w:rPr>
                <w:rFonts w:ascii="Calibri" w:eastAsia="Calibri" w:hAnsi="Calibri"/>
              </w:rPr>
              <w:t>44.700,00</w:t>
            </w:r>
          </w:p>
        </w:tc>
        <w:tc>
          <w:tcPr>
            <w:tcW w:w="1332" w:type="dxa"/>
          </w:tcPr>
          <w:p w:rsidR="00EF0BB5" w:rsidRPr="00C26478" w:rsidRDefault="00EF0BB5" w:rsidP="00C26478">
            <w:pPr>
              <w:ind w:right="-648"/>
              <w:rPr>
                <w:rFonts w:ascii="Calibri" w:eastAsia="Calibri" w:hAnsi="Calibri"/>
              </w:rPr>
            </w:pPr>
            <w:r w:rsidRPr="00C26478">
              <w:rPr>
                <w:rFonts w:ascii="Calibri" w:eastAsia="Calibri" w:hAnsi="Calibri"/>
              </w:rPr>
              <w:t xml:space="preserve">  49.800,00</w:t>
            </w:r>
          </w:p>
        </w:tc>
        <w:tc>
          <w:tcPr>
            <w:tcW w:w="1908" w:type="dxa"/>
          </w:tcPr>
          <w:p w:rsidR="00EF0BB5" w:rsidRPr="00C26478" w:rsidRDefault="00EF0BB5" w:rsidP="00C26478">
            <w:pPr>
              <w:ind w:right="-648"/>
              <w:jc w:val="center"/>
              <w:rPr>
                <w:rFonts w:ascii="Calibri" w:eastAsia="Calibri" w:hAnsi="Calibri"/>
              </w:rPr>
            </w:pPr>
            <w:r w:rsidRPr="00C26478">
              <w:rPr>
                <w:rFonts w:ascii="Calibri" w:eastAsia="Calibri" w:hAnsi="Calibri"/>
              </w:rPr>
              <w:t>49.800,00</w:t>
            </w:r>
          </w:p>
        </w:tc>
      </w:tr>
      <w:tr w:rsidR="00EF0BB5" w:rsidRPr="00C4486C" w:rsidTr="00C26478">
        <w:tc>
          <w:tcPr>
            <w:tcW w:w="3168" w:type="dxa"/>
          </w:tcPr>
          <w:p w:rsidR="00EF0BB5" w:rsidRPr="00C26478" w:rsidRDefault="00EF0BB5" w:rsidP="00C26478">
            <w:pPr>
              <w:ind w:right="-648"/>
              <w:rPr>
                <w:rFonts w:ascii="Calibri" w:eastAsia="Calibri" w:hAnsi="Calibri"/>
                <w:sz w:val="28"/>
                <w:szCs w:val="28"/>
              </w:rPr>
            </w:pPr>
            <w:r w:rsidRPr="00C26478">
              <w:rPr>
                <w:rFonts w:ascii="Calibri" w:eastAsia="Calibri" w:hAnsi="Calibri"/>
                <w:sz w:val="28"/>
                <w:szCs w:val="28"/>
              </w:rPr>
              <w:t>Personel Giderleri</w:t>
            </w:r>
          </w:p>
        </w:tc>
        <w:tc>
          <w:tcPr>
            <w:tcW w:w="1620" w:type="dxa"/>
          </w:tcPr>
          <w:p w:rsidR="00EF0BB5" w:rsidRPr="00C26478" w:rsidRDefault="00EF0BB5" w:rsidP="00C26478">
            <w:pPr>
              <w:ind w:right="-648"/>
              <w:jc w:val="center"/>
              <w:rPr>
                <w:rFonts w:ascii="Calibri" w:eastAsia="Calibri" w:hAnsi="Calibri"/>
              </w:rPr>
            </w:pPr>
            <w:r w:rsidRPr="00C26478">
              <w:rPr>
                <w:rFonts w:ascii="Calibri" w:eastAsia="Calibri" w:hAnsi="Calibri"/>
              </w:rPr>
              <w:t>68.454,06</w:t>
            </w:r>
          </w:p>
        </w:tc>
        <w:tc>
          <w:tcPr>
            <w:tcW w:w="1980" w:type="dxa"/>
          </w:tcPr>
          <w:p w:rsidR="00EF0BB5" w:rsidRPr="00C26478" w:rsidRDefault="00EF0BB5" w:rsidP="00C26478">
            <w:pPr>
              <w:ind w:right="-648"/>
              <w:jc w:val="center"/>
              <w:rPr>
                <w:rFonts w:ascii="Calibri" w:eastAsia="Calibri" w:hAnsi="Calibri"/>
              </w:rPr>
            </w:pPr>
            <w:r w:rsidRPr="00C26478">
              <w:rPr>
                <w:rFonts w:ascii="Calibri" w:eastAsia="Calibri" w:hAnsi="Calibri"/>
              </w:rPr>
              <w:t>68.454,06</w:t>
            </w:r>
          </w:p>
        </w:tc>
        <w:tc>
          <w:tcPr>
            <w:tcW w:w="1332" w:type="dxa"/>
          </w:tcPr>
          <w:p w:rsidR="00EF0BB5" w:rsidRPr="00C26478" w:rsidRDefault="00EF0BB5" w:rsidP="00C26478">
            <w:pPr>
              <w:ind w:right="-648"/>
              <w:rPr>
                <w:rFonts w:ascii="Calibri" w:eastAsia="Calibri" w:hAnsi="Calibri"/>
              </w:rPr>
            </w:pPr>
            <w:r w:rsidRPr="00C26478">
              <w:rPr>
                <w:rFonts w:ascii="Calibri" w:eastAsia="Calibri" w:hAnsi="Calibri"/>
              </w:rPr>
              <w:t>123.189,96</w:t>
            </w:r>
          </w:p>
        </w:tc>
        <w:tc>
          <w:tcPr>
            <w:tcW w:w="1908" w:type="dxa"/>
          </w:tcPr>
          <w:p w:rsidR="00EF0BB5" w:rsidRPr="00C26478" w:rsidRDefault="00EF0BB5" w:rsidP="00C26478">
            <w:pPr>
              <w:ind w:right="-648"/>
              <w:jc w:val="center"/>
              <w:rPr>
                <w:rFonts w:ascii="Calibri" w:eastAsia="Calibri" w:hAnsi="Calibri"/>
              </w:rPr>
            </w:pPr>
            <w:r w:rsidRPr="00C26478">
              <w:rPr>
                <w:rFonts w:ascii="Calibri" w:eastAsia="Calibri" w:hAnsi="Calibri"/>
              </w:rPr>
              <w:t>123.189,96</w:t>
            </w:r>
          </w:p>
        </w:tc>
      </w:tr>
      <w:tr w:rsidR="00EF0BB5" w:rsidRPr="00C4486C" w:rsidTr="00C26478">
        <w:tc>
          <w:tcPr>
            <w:tcW w:w="3168" w:type="dxa"/>
          </w:tcPr>
          <w:p w:rsidR="00EF0BB5" w:rsidRPr="00C26478" w:rsidRDefault="00EF0BB5" w:rsidP="00C26478">
            <w:pPr>
              <w:ind w:right="-648"/>
              <w:rPr>
                <w:rFonts w:ascii="Calibri" w:eastAsia="Calibri" w:hAnsi="Calibri"/>
                <w:b/>
              </w:rPr>
            </w:pPr>
            <w:r w:rsidRPr="00C26478">
              <w:rPr>
                <w:rFonts w:ascii="Calibri" w:eastAsia="Calibri" w:hAnsi="Calibri"/>
                <w:b/>
              </w:rPr>
              <w:t>2015 YILI MÜDÜRLÜK BÜTÇESİ</w:t>
            </w:r>
          </w:p>
        </w:tc>
        <w:tc>
          <w:tcPr>
            <w:tcW w:w="3600" w:type="dxa"/>
            <w:gridSpan w:val="2"/>
          </w:tcPr>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113.154,06</w:t>
            </w:r>
          </w:p>
          <w:p w:rsidR="00EF0BB5" w:rsidRPr="00C26478" w:rsidRDefault="00EF0BB5" w:rsidP="00C26478">
            <w:pPr>
              <w:ind w:right="-648"/>
              <w:jc w:val="center"/>
              <w:rPr>
                <w:rFonts w:ascii="Calibri" w:eastAsia="Calibri" w:hAnsi="Calibri"/>
              </w:rPr>
            </w:pPr>
          </w:p>
        </w:tc>
        <w:tc>
          <w:tcPr>
            <w:tcW w:w="3240" w:type="dxa"/>
            <w:gridSpan w:val="2"/>
          </w:tcPr>
          <w:p w:rsidR="00EF0BB5" w:rsidRPr="00C26478" w:rsidRDefault="00EF0BB5" w:rsidP="00C26478">
            <w:pPr>
              <w:ind w:right="-648"/>
              <w:rPr>
                <w:rFonts w:ascii="Calibri" w:eastAsia="Calibri" w:hAnsi="Calibri"/>
              </w:rPr>
            </w:pPr>
          </w:p>
        </w:tc>
      </w:tr>
      <w:tr w:rsidR="00EF0BB5" w:rsidRPr="00C4486C" w:rsidTr="00C26478">
        <w:tc>
          <w:tcPr>
            <w:tcW w:w="6768" w:type="dxa"/>
            <w:gridSpan w:val="3"/>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2016 YILI MÜDÜRLÜK BÜTÇESİ</w:t>
            </w:r>
          </w:p>
          <w:p w:rsidR="00EF0BB5" w:rsidRPr="00C26478" w:rsidRDefault="00EF0BB5" w:rsidP="00C26478">
            <w:pPr>
              <w:ind w:right="-648"/>
              <w:rPr>
                <w:rFonts w:ascii="Calibri" w:eastAsia="Calibri" w:hAnsi="Calibri"/>
              </w:rPr>
            </w:pPr>
          </w:p>
        </w:tc>
        <w:tc>
          <w:tcPr>
            <w:tcW w:w="3240" w:type="dxa"/>
            <w:gridSpan w:val="2"/>
          </w:tcPr>
          <w:p w:rsidR="00EF0BB5" w:rsidRPr="00C26478" w:rsidRDefault="00EF0BB5" w:rsidP="00C26478">
            <w:pPr>
              <w:ind w:right="-648"/>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172.989,96</w:t>
            </w:r>
          </w:p>
        </w:tc>
      </w:tr>
    </w:tbl>
    <w:p w:rsidR="00EF0BB5" w:rsidRPr="00C4486C" w:rsidRDefault="00EF0BB5" w:rsidP="00EF0BB5">
      <w:pPr>
        <w:ind w:right="-648"/>
        <w:jc w:val="center"/>
        <w:rPr>
          <w:b/>
          <w:sz w:val="28"/>
          <w:szCs w:val="28"/>
        </w:rPr>
      </w:pPr>
    </w:p>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583" w:type="dxa"/>
            <w:tcBorders>
              <w:right w:val="nil"/>
            </w:tcBorders>
          </w:tcPr>
          <w:p w:rsidR="00EF0BB5" w:rsidRPr="005678D7" w:rsidRDefault="00EF0BB5" w:rsidP="001A4BCA">
            <w:pPr>
              <w:spacing w:before="120"/>
              <w:jc w:val="right"/>
              <w:rPr>
                <w:b/>
                <w:sz w:val="20"/>
                <w:szCs w:val="20"/>
              </w:rPr>
            </w:pPr>
          </w:p>
        </w:tc>
        <w:tc>
          <w:tcPr>
            <w:tcW w:w="7739"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 İDARE ADI</w:t>
            </w:r>
          </w:p>
        </w:tc>
        <w:tc>
          <w:tcPr>
            <w:tcW w:w="7739" w:type="dxa"/>
            <w:vAlign w:val="center"/>
          </w:tcPr>
          <w:p w:rsidR="00EF0BB5" w:rsidRPr="005678D7" w:rsidRDefault="00EF0BB5" w:rsidP="001A4BCA">
            <w:pPr>
              <w:rPr>
                <w:b/>
                <w:sz w:val="20"/>
                <w:szCs w:val="20"/>
              </w:rPr>
            </w:pPr>
            <w:r>
              <w:rPr>
                <w:b/>
                <w:iCs/>
                <w:spacing w:val="-1"/>
                <w:sz w:val="20"/>
                <w:szCs w:val="20"/>
              </w:rPr>
              <w:t>DESTEK HİZMETLER MÜDÜRLÜĞÜ</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AMAÇ</w:t>
            </w:r>
          </w:p>
        </w:tc>
        <w:tc>
          <w:tcPr>
            <w:tcW w:w="7739" w:type="dxa"/>
          </w:tcPr>
          <w:p w:rsidR="00EF0BB5" w:rsidRPr="005678D7" w:rsidRDefault="00EF0BB5" w:rsidP="001A4BCA">
            <w:pPr>
              <w:widowControl w:val="0"/>
              <w:autoSpaceDE w:val="0"/>
              <w:autoSpaceDN w:val="0"/>
              <w:adjustRightInd w:val="0"/>
              <w:jc w:val="both"/>
              <w:rPr>
                <w:sz w:val="20"/>
                <w:szCs w:val="20"/>
              </w:rPr>
            </w:pPr>
            <w:r>
              <w:rPr>
                <w:color w:val="000000"/>
                <w:spacing w:val="-1"/>
                <w:sz w:val="20"/>
                <w:szCs w:val="20"/>
              </w:rPr>
              <w:t>Müdürlüklerin Mal ve Hizmet Taleplerini Etkin Bir Şekilde Karşılamak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HEDEF</w:t>
            </w:r>
          </w:p>
        </w:tc>
        <w:tc>
          <w:tcPr>
            <w:tcW w:w="7739" w:type="dxa"/>
            <w:vAlign w:val="center"/>
          </w:tcPr>
          <w:p w:rsidR="00EF0BB5" w:rsidRPr="005678D7" w:rsidRDefault="00EF0BB5" w:rsidP="001A4BCA">
            <w:pPr>
              <w:widowControl w:val="0"/>
              <w:autoSpaceDE w:val="0"/>
              <w:autoSpaceDN w:val="0"/>
              <w:adjustRightInd w:val="0"/>
              <w:jc w:val="both"/>
              <w:rPr>
                <w:sz w:val="20"/>
                <w:szCs w:val="20"/>
              </w:rPr>
            </w:pPr>
            <w:r>
              <w:rPr>
                <w:sz w:val="20"/>
                <w:szCs w:val="20"/>
              </w:rPr>
              <w:t>Etkin Bir Şekilde Müdürlüklerin Etkinliklerini Karşılamak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Performans Hedefi</w:t>
            </w:r>
          </w:p>
        </w:tc>
        <w:tc>
          <w:tcPr>
            <w:tcW w:w="7739" w:type="dxa"/>
          </w:tcPr>
          <w:p w:rsidR="00EF0BB5" w:rsidRPr="005678D7" w:rsidRDefault="00EF0BB5" w:rsidP="001A4BCA">
            <w:pPr>
              <w:widowControl w:val="0"/>
              <w:autoSpaceDE w:val="0"/>
              <w:autoSpaceDN w:val="0"/>
              <w:adjustRightInd w:val="0"/>
              <w:jc w:val="both"/>
              <w:rPr>
                <w:sz w:val="20"/>
                <w:szCs w:val="20"/>
              </w:rPr>
            </w:pPr>
            <w:r>
              <w:rPr>
                <w:color w:val="000000"/>
                <w:spacing w:val="-1"/>
                <w:sz w:val="20"/>
                <w:szCs w:val="20"/>
              </w:rPr>
              <w:t>Müdürlüklerin Mal ve Hizmet Taleplerini Etkin Bir Şekilde Karşılamak</w:t>
            </w: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659"/>
        <w:gridCol w:w="1504"/>
        <w:gridCol w:w="1446"/>
        <w:gridCol w:w="1446"/>
        <w:gridCol w:w="1446"/>
      </w:tblGrid>
      <w:tr w:rsidR="00EF0BB5" w:rsidRPr="003627E7" w:rsidTr="001A4BCA">
        <w:tc>
          <w:tcPr>
            <w:tcW w:w="457" w:type="dxa"/>
          </w:tcPr>
          <w:p w:rsidR="00EF0BB5" w:rsidRPr="005678D7" w:rsidRDefault="00EF0BB5" w:rsidP="001A4BCA">
            <w:pPr>
              <w:spacing w:before="120"/>
              <w:rPr>
                <w:b/>
                <w:sz w:val="20"/>
                <w:szCs w:val="20"/>
              </w:rPr>
            </w:pPr>
          </w:p>
        </w:tc>
        <w:tc>
          <w:tcPr>
            <w:tcW w:w="3045" w:type="dxa"/>
          </w:tcPr>
          <w:p w:rsidR="00EF0BB5" w:rsidRPr="005678D7" w:rsidRDefault="00EF0BB5" w:rsidP="001A4BCA">
            <w:pPr>
              <w:spacing w:before="120"/>
              <w:rPr>
                <w:b/>
                <w:sz w:val="20"/>
                <w:szCs w:val="20"/>
              </w:rPr>
            </w:pPr>
            <w:r w:rsidRPr="005678D7">
              <w:rPr>
                <w:b/>
                <w:sz w:val="20"/>
                <w:szCs w:val="20"/>
              </w:rPr>
              <w:t>Performans Göstergeleri</w:t>
            </w:r>
          </w:p>
        </w:tc>
        <w:tc>
          <w:tcPr>
            <w:tcW w:w="1726" w:type="dxa"/>
          </w:tcPr>
          <w:p w:rsidR="00EF0BB5" w:rsidRPr="005678D7" w:rsidRDefault="00EF0BB5" w:rsidP="001A4BCA">
            <w:pPr>
              <w:spacing w:before="120"/>
              <w:rPr>
                <w:b/>
                <w:sz w:val="20"/>
                <w:szCs w:val="20"/>
              </w:rPr>
            </w:pPr>
            <w:r w:rsidRPr="005678D7">
              <w:rPr>
                <w:b/>
                <w:sz w:val="20"/>
                <w:szCs w:val="20"/>
              </w:rPr>
              <w:t>Ölçü Birimi</w:t>
            </w:r>
          </w:p>
        </w:tc>
        <w:tc>
          <w:tcPr>
            <w:tcW w:w="1698"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698"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698"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495"/>
        </w:trPr>
        <w:tc>
          <w:tcPr>
            <w:tcW w:w="457" w:type="dxa"/>
          </w:tcPr>
          <w:p w:rsidR="00EF0BB5" w:rsidRPr="005678D7" w:rsidRDefault="00EF0BB5" w:rsidP="001A4BCA">
            <w:pPr>
              <w:spacing w:before="120"/>
              <w:rPr>
                <w:b/>
                <w:sz w:val="20"/>
                <w:szCs w:val="20"/>
              </w:rPr>
            </w:pPr>
            <w:r w:rsidRPr="005678D7">
              <w:rPr>
                <w:b/>
                <w:sz w:val="20"/>
                <w:szCs w:val="20"/>
              </w:rPr>
              <w:t>1</w:t>
            </w:r>
          </w:p>
        </w:tc>
        <w:tc>
          <w:tcPr>
            <w:tcW w:w="3045" w:type="dxa"/>
          </w:tcPr>
          <w:p w:rsidR="00EF0BB5" w:rsidRPr="005678D7" w:rsidRDefault="00EF0BB5" w:rsidP="001A4BCA">
            <w:pPr>
              <w:spacing w:before="120"/>
              <w:rPr>
                <w:sz w:val="20"/>
                <w:szCs w:val="20"/>
              </w:rPr>
            </w:pPr>
            <w:r>
              <w:rPr>
                <w:sz w:val="20"/>
                <w:szCs w:val="20"/>
              </w:rPr>
              <w:t>Müdürlüklerin Mal ve Hizmet Taleplerinin Karşılanma Oranı</w:t>
            </w:r>
          </w:p>
        </w:tc>
        <w:tc>
          <w:tcPr>
            <w:tcW w:w="1726" w:type="dxa"/>
          </w:tcPr>
          <w:p w:rsidR="00EF0BB5" w:rsidRPr="005678D7" w:rsidRDefault="00EF0BB5" w:rsidP="001A4BCA">
            <w:pPr>
              <w:spacing w:before="120"/>
              <w:jc w:val="center"/>
              <w:rPr>
                <w:sz w:val="20"/>
                <w:szCs w:val="20"/>
              </w:rPr>
            </w:pPr>
            <w:r w:rsidRPr="005678D7">
              <w:rPr>
                <w:sz w:val="20"/>
                <w:szCs w:val="20"/>
              </w:rPr>
              <w:t>%</w:t>
            </w:r>
          </w:p>
        </w:tc>
        <w:tc>
          <w:tcPr>
            <w:tcW w:w="1698" w:type="dxa"/>
          </w:tcPr>
          <w:p w:rsidR="00EF0BB5" w:rsidRPr="005678D7" w:rsidRDefault="00EF0BB5" w:rsidP="001A4BCA">
            <w:pPr>
              <w:spacing w:before="120"/>
              <w:jc w:val="center"/>
              <w:rPr>
                <w:sz w:val="20"/>
                <w:szCs w:val="20"/>
              </w:rPr>
            </w:pPr>
            <w:r w:rsidRPr="005678D7">
              <w:rPr>
                <w:sz w:val="20"/>
                <w:szCs w:val="20"/>
              </w:rPr>
              <w:t>-</w:t>
            </w:r>
          </w:p>
        </w:tc>
        <w:tc>
          <w:tcPr>
            <w:tcW w:w="1698" w:type="dxa"/>
          </w:tcPr>
          <w:p w:rsidR="00EF0BB5" w:rsidRPr="005678D7" w:rsidRDefault="00EF0BB5" w:rsidP="001A4BCA">
            <w:pPr>
              <w:spacing w:before="120"/>
              <w:jc w:val="center"/>
              <w:rPr>
                <w:sz w:val="20"/>
                <w:szCs w:val="20"/>
              </w:rPr>
            </w:pPr>
            <w:r>
              <w:rPr>
                <w:sz w:val="20"/>
                <w:szCs w:val="20"/>
              </w:rPr>
              <w:t>%95</w:t>
            </w:r>
          </w:p>
        </w:tc>
        <w:tc>
          <w:tcPr>
            <w:tcW w:w="1698" w:type="dxa"/>
          </w:tcPr>
          <w:p w:rsidR="00EF0BB5" w:rsidRPr="005678D7" w:rsidRDefault="00EF0BB5" w:rsidP="001A4BCA">
            <w:pPr>
              <w:spacing w:before="120"/>
              <w:jc w:val="center"/>
              <w:rPr>
                <w:sz w:val="20"/>
                <w:szCs w:val="20"/>
              </w:rPr>
            </w:pPr>
            <w:r w:rsidRPr="005678D7">
              <w:rPr>
                <w:sz w:val="20"/>
                <w:szCs w:val="20"/>
              </w:rPr>
              <w:t>%</w:t>
            </w:r>
            <w:r>
              <w:rPr>
                <w:sz w:val="20"/>
                <w:szCs w:val="20"/>
              </w:rPr>
              <w:t>95</w:t>
            </w:r>
          </w:p>
        </w:tc>
      </w:tr>
      <w:tr w:rsidR="00EF0BB5" w:rsidRPr="003627E7" w:rsidTr="001A4BCA">
        <w:trPr>
          <w:trHeight w:val="322"/>
        </w:trPr>
        <w:tc>
          <w:tcPr>
            <w:tcW w:w="457" w:type="dxa"/>
          </w:tcPr>
          <w:p w:rsidR="00EF0BB5" w:rsidRPr="005678D7" w:rsidRDefault="00EF0BB5" w:rsidP="001A4BCA">
            <w:pPr>
              <w:spacing w:before="120"/>
              <w:rPr>
                <w:b/>
                <w:sz w:val="20"/>
                <w:szCs w:val="20"/>
              </w:rPr>
            </w:pPr>
            <w:r>
              <w:rPr>
                <w:b/>
                <w:sz w:val="20"/>
                <w:szCs w:val="20"/>
              </w:rPr>
              <w:t>2</w:t>
            </w:r>
          </w:p>
        </w:tc>
        <w:tc>
          <w:tcPr>
            <w:tcW w:w="3045" w:type="dxa"/>
          </w:tcPr>
          <w:p w:rsidR="00EF0BB5" w:rsidRPr="005678D7" w:rsidRDefault="00EF0BB5" w:rsidP="001A4BCA">
            <w:pPr>
              <w:spacing w:before="120"/>
              <w:rPr>
                <w:sz w:val="20"/>
                <w:szCs w:val="20"/>
              </w:rPr>
            </w:pPr>
            <w:r>
              <w:rPr>
                <w:sz w:val="20"/>
                <w:szCs w:val="20"/>
              </w:rPr>
              <w:t>Mal ve Hizmet Alımı Talebinde bulunan birimlerin memnuniyeti</w:t>
            </w:r>
          </w:p>
        </w:tc>
        <w:tc>
          <w:tcPr>
            <w:tcW w:w="1726" w:type="dxa"/>
          </w:tcPr>
          <w:p w:rsidR="00EF0BB5" w:rsidRPr="005678D7" w:rsidRDefault="00EF0BB5" w:rsidP="001A4BCA">
            <w:pPr>
              <w:spacing w:before="120"/>
              <w:jc w:val="center"/>
              <w:rPr>
                <w:sz w:val="20"/>
                <w:szCs w:val="20"/>
              </w:rPr>
            </w:pPr>
            <w:r>
              <w:rPr>
                <w:sz w:val="20"/>
                <w:szCs w:val="20"/>
              </w:rPr>
              <w:t>%</w:t>
            </w:r>
          </w:p>
        </w:tc>
        <w:tc>
          <w:tcPr>
            <w:tcW w:w="1698" w:type="dxa"/>
          </w:tcPr>
          <w:p w:rsidR="00EF0BB5" w:rsidRPr="005678D7" w:rsidRDefault="00EF0BB5" w:rsidP="001A4BCA">
            <w:pPr>
              <w:spacing w:before="120"/>
              <w:jc w:val="center"/>
              <w:rPr>
                <w:sz w:val="20"/>
                <w:szCs w:val="20"/>
              </w:rPr>
            </w:pPr>
            <w:r>
              <w:rPr>
                <w:sz w:val="20"/>
                <w:szCs w:val="20"/>
              </w:rPr>
              <w:t>-</w:t>
            </w:r>
          </w:p>
        </w:tc>
        <w:tc>
          <w:tcPr>
            <w:tcW w:w="1698" w:type="dxa"/>
          </w:tcPr>
          <w:p w:rsidR="00EF0BB5" w:rsidRPr="005678D7" w:rsidRDefault="00EF0BB5" w:rsidP="001A4BCA">
            <w:pPr>
              <w:spacing w:before="120"/>
              <w:jc w:val="center"/>
              <w:rPr>
                <w:sz w:val="20"/>
                <w:szCs w:val="20"/>
              </w:rPr>
            </w:pPr>
            <w:r>
              <w:rPr>
                <w:sz w:val="20"/>
                <w:szCs w:val="20"/>
              </w:rPr>
              <w:t>%95</w:t>
            </w:r>
          </w:p>
        </w:tc>
        <w:tc>
          <w:tcPr>
            <w:tcW w:w="1698" w:type="dxa"/>
          </w:tcPr>
          <w:p w:rsidR="00EF0BB5" w:rsidRPr="005678D7" w:rsidRDefault="00EF0BB5" w:rsidP="001A4BCA">
            <w:pPr>
              <w:spacing w:before="120"/>
              <w:jc w:val="center"/>
              <w:rPr>
                <w:sz w:val="20"/>
                <w:szCs w:val="20"/>
              </w:rPr>
            </w:pPr>
            <w:r>
              <w:rPr>
                <w:sz w:val="20"/>
                <w:szCs w:val="20"/>
              </w:rPr>
              <w:t>%95</w:t>
            </w:r>
          </w:p>
        </w:tc>
      </w:tr>
      <w:tr w:rsidR="00EF0BB5" w:rsidRPr="003627E7" w:rsidTr="001A4BCA">
        <w:trPr>
          <w:trHeight w:val="207"/>
        </w:trPr>
        <w:tc>
          <w:tcPr>
            <w:tcW w:w="457" w:type="dxa"/>
          </w:tcPr>
          <w:p w:rsidR="00EF0BB5" w:rsidRPr="005678D7" w:rsidRDefault="00EF0BB5" w:rsidP="001A4BCA">
            <w:pPr>
              <w:spacing w:before="120"/>
              <w:rPr>
                <w:b/>
                <w:sz w:val="20"/>
                <w:szCs w:val="20"/>
              </w:rPr>
            </w:pPr>
            <w:r>
              <w:rPr>
                <w:b/>
                <w:sz w:val="20"/>
                <w:szCs w:val="20"/>
              </w:rPr>
              <w:t>3</w:t>
            </w:r>
          </w:p>
        </w:tc>
        <w:tc>
          <w:tcPr>
            <w:tcW w:w="3045" w:type="dxa"/>
          </w:tcPr>
          <w:p w:rsidR="00EF0BB5" w:rsidRPr="005678D7" w:rsidRDefault="00EF0BB5" w:rsidP="001A4BCA">
            <w:pPr>
              <w:spacing w:before="120"/>
              <w:rPr>
                <w:sz w:val="20"/>
                <w:szCs w:val="20"/>
              </w:rPr>
            </w:pPr>
            <w:r>
              <w:rPr>
                <w:sz w:val="20"/>
                <w:szCs w:val="20"/>
              </w:rPr>
              <w:t>Ortalama Piyasa Araştırma Süresi</w:t>
            </w:r>
          </w:p>
        </w:tc>
        <w:tc>
          <w:tcPr>
            <w:tcW w:w="1726" w:type="dxa"/>
          </w:tcPr>
          <w:p w:rsidR="00EF0BB5" w:rsidRPr="005678D7" w:rsidRDefault="00EF0BB5" w:rsidP="001A4BCA">
            <w:pPr>
              <w:spacing w:before="120"/>
              <w:rPr>
                <w:sz w:val="20"/>
                <w:szCs w:val="20"/>
              </w:rPr>
            </w:pPr>
            <w:r>
              <w:rPr>
                <w:sz w:val="20"/>
                <w:szCs w:val="20"/>
              </w:rPr>
              <w:t>Gün</w:t>
            </w:r>
          </w:p>
        </w:tc>
        <w:tc>
          <w:tcPr>
            <w:tcW w:w="1698" w:type="dxa"/>
          </w:tcPr>
          <w:p w:rsidR="00EF0BB5" w:rsidRPr="005678D7" w:rsidRDefault="00EF0BB5" w:rsidP="001A4BCA">
            <w:pPr>
              <w:spacing w:before="120"/>
              <w:jc w:val="center"/>
              <w:rPr>
                <w:sz w:val="20"/>
                <w:szCs w:val="20"/>
              </w:rPr>
            </w:pPr>
            <w:r>
              <w:rPr>
                <w:sz w:val="20"/>
                <w:szCs w:val="20"/>
              </w:rPr>
              <w:t>-</w:t>
            </w:r>
          </w:p>
        </w:tc>
        <w:tc>
          <w:tcPr>
            <w:tcW w:w="1698" w:type="dxa"/>
          </w:tcPr>
          <w:p w:rsidR="00EF0BB5" w:rsidRPr="005678D7" w:rsidRDefault="00EF0BB5" w:rsidP="001A4BCA">
            <w:pPr>
              <w:spacing w:before="120"/>
              <w:jc w:val="center"/>
              <w:rPr>
                <w:sz w:val="20"/>
                <w:szCs w:val="20"/>
              </w:rPr>
            </w:pPr>
            <w:r>
              <w:rPr>
                <w:sz w:val="20"/>
                <w:szCs w:val="20"/>
              </w:rPr>
              <w:t>2</w:t>
            </w:r>
          </w:p>
        </w:tc>
        <w:tc>
          <w:tcPr>
            <w:tcW w:w="1698" w:type="dxa"/>
          </w:tcPr>
          <w:p w:rsidR="00EF0BB5" w:rsidRPr="005678D7" w:rsidRDefault="00EF0BB5" w:rsidP="001A4BCA">
            <w:pPr>
              <w:spacing w:before="120"/>
              <w:jc w:val="center"/>
              <w:rPr>
                <w:sz w:val="20"/>
                <w:szCs w:val="20"/>
              </w:rPr>
            </w:pPr>
            <w:r>
              <w:rPr>
                <w:sz w:val="20"/>
                <w:szCs w:val="20"/>
              </w:rPr>
              <w:t>2</w:t>
            </w:r>
          </w:p>
        </w:tc>
      </w:tr>
    </w:tbl>
    <w:p w:rsidR="00EF0BB5" w:rsidRPr="003627E7" w:rsidRDefault="00EF0BB5" w:rsidP="00EF0BB5">
      <w:pPr>
        <w:rPr>
          <w:sz w:val="20"/>
          <w:szCs w:val="20"/>
        </w:rPr>
      </w:pPr>
    </w:p>
    <w:p w:rsidR="00EF0BB5" w:rsidRDefault="00EF0BB5" w:rsidP="00EF0BB5">
      <w:pPr>
        <w:rPr>
          <w:sz w:val="20"/>
          <w:szCs w:val="20"/>
        </w:rPr>
      </w:pPr>
    </w:p>
    <w:p w:rsidR="00EF0BB5" w:rsidRDefault="00EF0BB5" w:rsidP="00EF0BB5">
      <w:pPr>
        <w:rPr>
          <w:sz w:val="20"/>
          <w:szCs w:val="20"/>
        </w:rPr>
      </w:pPr>
    </w:p>
    <w:p w:rsidR="00EF0BB5" w:rsidRDefault="00EF0BB5" w:rsidP="00EF0BB5">
      <w:pPr>
        <w:rPr>
          <w:sz w:val="20"/>
          <w:szCs w:val="20"/>
        </w:rPr>
      </w:pPr>
    </w:p>
    <w:p w:rsidR="00EF0BB5" w:rsidRDefault="00EF0BB5" w:rsidP="00EF0BB5">
      <w:pPr>
        <w:rPr>
          <w:sz w:val="20"/>
          <w:szCs w:val="20"/>
        </w:rPr>
      </w:pPr>
    </w:p>
    <w:p w:rsidR="00EF0BB5" w:rsidRPr="003627E7" w:rsidRDefault="00EF0BB5" w:rsidP="00EF0BB5">
      <w:pPr>
        <w:spacing w:before="120"/>
        <w:jc w:val="center"/>
        <w:rPr>
          <w:b/>
          <w:sz w:val="20"/>
          <w:szCs w:val="20"/>
        </w:rPr>
      </w:pPr>
      <w:r>
        <w:rPr>
          <w:b/>
          <w:sz w:val="20"/>
          <w:szCs w:val="20"/>
        </w:rPr>
        <w:t>PERFORMANS HEDEFİ</w:t>
      </w:r>
      <w:r w:rsidRPr="003627E7">
        <w:rPr>
          <w:b/>
          <w:sz w:val="20"/>
          <w:szCs w:val="20"/>
        </w:rPr>
        <w:t xml:space="preserve">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9"/>
        <w:gridCol w:w="5303"/>
      </w:tblGrid>
      <w:tr w:rsidR="00EF0BB5" w:rsidRPr="003627E7" w:rsidTr="001A4BCA">
        <w:trPr>
          <w:jc w:val="center"/>
        </w:trPr>
        <w:tc>
          <w:tcPr>
            <w:tcW w:w="3799" w:type="dxa"/>
          </w:tcPr>
          <w:p w:rsidR="00EF0BB5" w:rsidRPr="005678D7" w:rsidRDefault="00EF0BB5" w:rsidP="001A4BCA">
            <w:pPr>
              <w:rPr>
                <w:b/>
                <w:sz w:val="20"/>
                <w:szCs w:val="20"/>
              </w:rPr>
            </w:pPr>
            <w:r w:rsidRPr="005678D7">
              <w:rPr>
                <w:b/>
                <w:sz w:val="20"/>
                <w:szCs w:val="20"/>
              </w:rPr>
              <w:lastRenderedPageBreak/>
              <w:t>İdare Adı</w:t>
            </w:r>
          </w:p>
        </w:tc>
        <w:tc>
          <w:tcPr>
            <w:tcW w:w="5303" w:type="dxa"/>
          </w:tcPr>
          <w:p w:rsidR="00EF0BB5" w:rsidRPr="005678D7" w:rsidRDefault="00EF0BB5" w:rsidP="001A4BCA">
            <w:pPr>
              <w:rPr>
                <w:b/>
                <w:sz w:val="20"/>
                <w:szCs w:val="20"/>
              </w:rPr>
            </w:pPr>
            <w:r>
              <w:rPr>
                <w:b/>
                <w:sz w:val="20"/>
                <w:szCs w:val="20"/>
              </w:rPr>
              <w:t>ADANA</w:t>
            </w:r>
            <w:r w:rsidRPr="005678D7">
              <w:rPr>
                <w:b/>
                <w:sz w:val="20"/>
                <w:szCs w:val="20"/>
              </w:rPr>
              <w:t xml:space="preserve"> </w:t>
            </w:r>
            <w:r>
              <w:rPr>
                <w:b/>
                <w:sz w:val="20"/>
                <w:szCs w:val="20"/>
              </w:rPr>
              <w:t>KOZAN</w:t>
            </w:r>
            <w:r w:rsidRPr="005678D7">
              <w:rPr>
                <w:b/>
                <w:sz w:val="20"/>
                <w:szCs w:val="20"/>
              </w:rPr>
              <w:t xml:space="preserve"> BELEDİYESİ</w:t>
            </w:r>
          </w:p>
        </w:tc>
      </w:tr>
      <w:tr w:rsidR="00EF0BB5" w:rsidRPr="003627E7" w:rsidTr="001A4BCA">
        <w:trPr>
          <w:jc w:val="center"/>
        </w:trPr>
        <w:tc>
          <w:tcPr>
            <w:tcW w:w="3799" w:type="dxa"/>
          </w:tcPr>
          <w:p w:rsidR="00EF0BB5" w:rsidRPr="005678D7" w:rsidRDefault="00EF0BB5" w:rsidP="001A4BCA">
            <w:pPr>
              <w:rPr>
                <w:b/>
                <w:sz w:val="20"/>
                <w:szCs w:val="20"/>
              </w:rPr>
            </w:pPr>
            <w:r w:rsidRPr="005678D7">
              <w:rPr>
                <w:b/>
                <w:sz w:val="20"/>
                <w:szCs w:val="20"/>
              </w:rPr>
              <w:t>Performans Hedefi</w:t>
            </w:r>
          </w:p>
        </w:tc>
        <w:tc>
          <w:tcPr>
            <w:tcW w:w="5303" w:type="dxa"/>
          </w:tcPr>
          <w:p w:rsidR="00EF0BB5" w:rsidRPr="005678D7" w:rsidRDefault="00EF0BB5" w:rsidP="001A4BCA">
            <w:pPr>
              <w:widowControl w:val="0"/>
              <w:autoSpaceDE w:val="0"/>
              <w:autoSpaceDN w:val="0"/>
              <w:adjustRightInd w:val="0"/>
              <w:jc w:val="both"/>
              <w:rPr>
                <w:sz w:val="20"/>
                <w:szCs w:val="20"/>
              </w:rPr>
            </w:pPr>
            <w:r>
              <w:rPr>
                <w:sz w:val="20"/>
                <w:szCs w:val="20"/>
              </w:rPr>
              <w:t>Kuruma Ait Malların Verimli- Tasarruflu Kullanılmasını Sağlamak</w:t>
            </w:r>
          </w:p>
        </w:tc>
      </w:tr>
      <w:tr w:rsidR="00EF0BB5" w:rsidRPr="003627E7" w:rsidTr="001A4BCA">
        <w:trPr>
          <w:jc w:val="center"/>
        </w:trPr>
        <w:tc>
          <w:tcPr>
            <w:tcW w:w="3799" w:type="dxa"/>
          </w:tcPr>
          <w:p w:rsidR="00EF0BB5" w:rsidRPr="005678D7" w:rsidRDefault="00EF0BB5" w:rsidP="001A4BCA">
            <w:pPr>
              <w:rPr>
                <w:b/>
                <w:sz w:val="20"/>
                <w:szCs w:val="20"/>
              </w:rPr>
            </w:pPr>
            <w:r w:rsidRPr="005678D7">
              <w:rPr>
                <w:b/>
                <w:sz w:val="20"/>
                <w:szCs w:val="20"/>
              </w:rPr>
              <w:t>Faaliyet Adı</w:t>
            </w:r>
          </w:p>
        </w:tc>
        <w:tc>
          <w:tcPr>
            <w:tcW w:w="5303" w:type="dxa"/>
          </w:tcPr>
          <w:p w:rsidR="00EF0BB5" w:rsidRPr="005678D7" w:rsidRDefault="00EF0BB5" w:rsidP="001A4BCA">
            <w:pPr>
              <w:widowControl w:val="0"/>
              <w:autoSpaceDE w:val="0"/>
              <w:autoSpaceDN w:val="0"/>
              <w:adjustRightInd w:val="0"/>
              <w:rPr>
                <w:color w:val="000000"/>
                <w:spacing w:val="-1"/>
                <w:sz w:val="20"/>
                <w:szCs w:val="20"/>
              </w:rPr>
            </w:pPr>
            <w:r>
              <w:rPr>
                <w:color w:val="000000"/>
                <w:spacing w:val="-1"/>
                <w:sz w:val="20"/>
                <w:szCs w:val="20"/>
              </w:rPr>
              <w:t>Bakım ve hazırlık</w:t>
            </w:r>
          </w:p>
        </w:tc>
      </w:tr>
      <w:tr w:rsidR="00EF0BB5" w:rsidRPr="003627E7" w:rsidTr="001A4BCA">
        <w:trPr>
          <w:jc w:val="center"/>
        </w:trPr>
        <w:tc>
          <w:tcPr>
            <w:tcW w:w="3799" w:type="dxa"/>
          </w:tcPr>
          <w:p w:rsidR="00EF0BB5" w:rsidRPr="005678D7" w:rsidRDefault="00EF0BB5" w:rsidP="001A4BCA">
            <w:pPr>
              <w:tabs>
                <w:tab w:val="left" w:pos="3544"/>
              </w:tabs>
              <w:rPr>
                <w:b/>
                <w:sz w:val="20"/>
                <w:szCs w:val="20"/>
              </w:rPr>
            </w:pPr>
            <w:r w:rsidRPr="005678D7">
              <w:rPr>
                <w:b/>
                <w:sz w:val="20"/>
                <w:szCs w:val="20"/>
              </w:rPr>
              <w:t>Sorumlu Harcama Birimi veya Birimleri</w:t>
            </w:r>
          </w:p>
        </w:tc>
        <w:tc>
          <w:tcPr>
            <w:tcW w:w="5303" w:type="dxa"/>
            <w:vAlign w:val="center"/>
          </w:tcPr>
          <w:p w:rsidR="00EF0BB5" w:rsidRPr="005678D7" w:rsidRDefault="00EF0BB5" w:rsidP="001A4BCA">
            <w:pPr>
              <w:rPr>
                <w:b/>
                <w:sz w:val="20"/>
                <w:szCs w:val="20"/>
              </w:rPr>
            </w:pPr>
            <w:r>
              <w:rPr>
                <w:iCs/>
                <w:spacing w:val="-1"/>
                <w:sz w:val="20"/>
                <w:szCs w:val="20"/>
              </w:rPr>
              <w:t>Destek Hizmetler Müdürlüğü</w:t>
            </w:r>
          </w:p>
        </w:tc>
      </w:tr>
    </w:tbl>
    <w:p w:rsidR="00EF0BB5" w:rsidRPr="003627E7" w:rsidRDefault="00EF0BB5" w:rsidP="00EF0BB5">
      <w:pPr>
        <w:tabs>
          <w:tab w:val="left" w:pos="3544"/>
        </w:tabs>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
        <w:gridCol w:w="3744"/>
        <w:gridCol w:w="876"/>
        <w:gridCol w:w="777"/>
        <w:gridCol w:w="1198"/>
        <w:gridCol w:w="1338"/>
      </w:tblGrid>
      <w:tr w:rsidR="00EF0BB5" w:rsidRPr="003627E7" w:rsidTr="001A4BCA">
        <w:trPr>
          <w:trHeight w:val="508"/>
          <w:jc w:val="center"/>
        </w:trPr>
        <w:tc>
          <w:tcPr>
            <w:tcW w:w="431" w:type="dxa"/>
          </w:tcPr>
          <w:p w:rsidR="00EF0BB5" w:rsidRPr="005678D7" w:rsidRDefault="00EF0BB5" w:rsidP="001A4BCA">
            <w:pPr>
              <w:tabs>
                <w:tab w:val="left" w:pos="3544"/>
              </w:tabs>
              <w:rPr>
                <w:sz w:val="20"/>
                <w:szCs w:val="20"/>
              </w:rPr>
            </w:pPr>
          </w:p>
        </w:tc>
        <w:tc>
          <w:tcPr>
            <w:tcW w:w="3744" w:type="dxa"/>
          </w:tcPr>
          <w:p w:rsidR="00EF0BB5" w:rsidRPr="005678D7" w:rsidRDefault="00EF0BB5" w:rsidP="001A4BCA">
            <w:pPr>
              <w:tabs>
                <w:tab w:val="left" w:pos="3544"/>
              </w:tabs>
              <w:rPr>
                <w:b/>
                <w:sz w:val="20"/>
                <w:szCs w:val="20"/>
              </w:rPr>
            </w:pPr>
            <w:r>
              <w:rPr>
                <w:b/>
                <w:sz w:val="20"/>
                <w:szCs w:val="20"/>
              </w:rPr>
              <w:t>Performans Göstergesi</w:t>
            </w:r>
          </w:p>
        </w:tc>
        <w:tc>
          <w:tcPr>
            <w:tcW w:w="876" w:type="dxa"/>
          </w:tcPr>
          <w:p w:rsidR="00EF0BB5" w:rsidRPr="005678D7" w:rsidRDefault="00EF0BB5" w:rsidP="001A4BCA">
            <w:pPr>
              <w:tabs>
                <w:tab w:val="left" w:pos="3544"/>
              </w:tabs>
              <w:jc w:val="center"/>
              <w:rPr>
                <w:b/>
                <w:sz w:val="20"/>
                <w:szCs w:val="20"/>
              </w:rPr>
            </w:pPr>
            <w:r>
              <w:rPr>
                <w:b/>
                <w:sz w:val="20"/>
                <w:szCs w:val="20"/>
              </w:rPr>
              <w:t>Birim</w:t>
            </w:r>
          </w:p>
        </w:tc>
        <w:tc>
          <w:tcPr>
            <w:tcW w:w="777" w:type="dxa"/>
          </w:tcPr>
          <w:p w:rsidR="00EF0BB5" w:rsidRPr="005678D7" w:rsidRDefault="00EF0BB5" w:rsidP="001A4BCA">
            <w:pPr>
              <w:tabs>
                <w:tab w:val="left" w:pos="3544"/>
              </w:tabs>
              <w:jc w:val="center"/>
              <w:rPr>
                <w:b/>
                <w:sz w:val="20"/>
                <w:szCs w:val="20"/>
              </w:rPr>
            </w:pPr>
            <w:r>
              <w:rPr>
                <w:b/>
                <w:sz w:val="20"/>
                <w:szCs w:val="20"/>
              </w:rPr>
              <w:t>2014</w:t>
            </w:r>
          </w:p>
        </w:tc>
        <w:tc>
          <w:tcPr>
            <w:tcW w:w="1198" w:type="dxa"/>
          </w:tcPr>
          <w:p w:rsidR="00EF0BB5" w:rsidRPr="005678D7" w:rsidRDefault="00EF0BB5" w:rsidP="001A4BCA">
            <w:pPr>
              <w:tabs>
                <w:tab w:val="left" w:pos="3544"/>
              </w:tabs>
              <w:jc w:val="center"/>
              <w:rPr>
                <w:b/>
                <w:sz w:val="20"/>
                <w:szCs w:val="20"/>
              </w:rPr>
            </w:pPr>
            <w:r w:rsidRPr="005678D7">
              <w:rPr>
                <w:b/>
                <w:sz w:val="20"/>
                <w:szCs w:val="20"/>
              </w:rPr>
              <w:t>2015</w:t>
            </w:r>
          </w:p>
        </w:tc>
        <w:tc>
          <w:tcPr>
            <w:tcW w:w="1338" w:type="dxa"/>
          </w:tcPr>
          <w:p w:rsidR="00EF0BB5" w:rsidRPr="005678D7" w:rsidRDefault="00EF0BB5" w:rsidP="001A4BCA">
            <w:pPr>
              <w:tabs>
                <w:tab w:val="left" w:pos="3544"/>
              </w:tabs>
              <w:jc w:val="center"/>
              <w:rPr>
                <w:b/>
                <w:sz w:val="20"/>
                <w:szCs w:val="20"/>
              </w:rPr>
            </w:pPr>
            <w:r>
              <w:rPr>
                <w:b/>
                <w:sz w:val="20"/>
                <w:szCs w:val="20"/>
              </w:rPr>
              <w:t>2016</w:t>
            </w:r>
          </w:p>
        </w:tc>
      </w:tr>
      <w:tr w:rsidR="00EF0BB5" w:rsidRPr="003627E7" w:rsidTr="001A4BCA">
        <w:trPr>
          <w:trHeight w:val="360"/>
          <w:jc w:val="center"/>
        </w:trPr>
        <w:tc>
          <w:tcPr>
            <w:tcW w:w="431" w:type="dxa"/>
          </w:tcPr>
          <w:p w:rsidR="00EF0BB5" w:rsidRPr="0093217B" w:rsidRDefault="00EF0BB5" w:rsidP="001A4BCA">
            <w:pPr>
              <w:tabs>
                <w:tab w:val="left" w:pos="3544"/>
              </w:tabs>
              <w:rPr>
                <w:b/>
                <w:sz w:val="20"/>
                <w:szCs w:val="20"/>
              </w:rPr>
            </w:pPr>
            <w:r w:rsidRPr="0093217B">
              <w:rPr>
                <w:b/>
                <w:sz w:val="20"/>
                <w:szCs w:val="20"/>
              </w:rPr>
              <w:t>1</w:t>
            </w:r>
          </w:p>
        </w:tc>
        <w:tc>
          <w:tcPr>
            <w:tcW w:w="3744" w:type="dxa"/>
          </w:tcPr>
          <w:p w:rsidR="00EF0BB5" w:rsidRPr="005678D7" w:rsidRDefault="00EF0BB5" w:rsidP="001A4BCA">
            <w:pPr>
              <w:tabs>
                <w:tab w:val="left" w:pos="3544"/>
              </w:tabs>
              <w:rPr>
                <w:sz w:val="20"/>
                <w:szCs w:val="20"/>
              </w:rPr>
            </w:pPr>
            <w:r>
              <w:rPr>
                <w:sz w:val="20"/>
                <w:szCs w:val="20"/>
              </w:rPr>
              <w:t>Periyodik Bakımların Yapılma Oranı</w:t>
            </w:r>
          </w:p>
        </w:tc>
        <w:tc>
          <w:tcPr>
            <w:tcW w:w="876" w:type="dxa"/>
          </w:tcPr>
          <w:p w:rsidR="00EF0BB5" w:rsidRPr="005678D7" w:rsidRDefault="00EF0BB5" w:rsidP="001A4BCA">
            <w:pPr>
              <w:tabs>
                <w:tab w:val="left" w:pos="3544"/>
              </w:tabs>
              <w:rPr>
                <w:sz w:val="20"/>
                <w:szCs w:val="20"/>
              </w:rPr>
            </w:pPr>
            <w:r>
              <w:rPr>
                <w:sz w:val="20"/>
                <w:szCs w:val="20"/>
              </w:rPr>
              <w:t>%</w:t>
            </w:r>
          </w:p>
        </w:tc>
        <w:tc>
          <w:tcPr>
            <w:tcW w:w="777" w:type="dxa"/>
          </w:tcPr>
          <w:p w:rsidR="00EF0BB5" w:rsidRPr="005678D7" w:rsidRDefault="00EF0BB5" w:rsidP="001A4BCA">
            <w:pPr>
              <w:tabs>
                <w:tab w:val="left" w:pos="3544"/>
              </w:tabs>
              <w:jc w:val="center"/>
              <w:rPr>
                <w:sz w:val="20"/>
                <w:szCs w:val="20"/>
              </w:rPr>
            </w:pPr>
            <w:r>
              <w:rPr>
                <w:sz w:val="20"/>
                <w:szCs w:val="20"/>
              </w:rPr>
              <w:t>-</w:t>
            </w:r>
          </w:p>
        </w:tc>
        <w:tc>
          <w:tcPr>
            <w:tcW w:w="1198" w:type="dxa"/>
          </w:tcPr>
          <w:p w:rsidR="00EF0BB5" w:rsidRPr="005678D7" w:rsidRDefault="00EF0BB5" w:rsidP="001A4BCA">
            <w:pPr>
              <w:pStyle w:val="Default"/>
              <w:tabs>
                <w:tab w:val="left" w:pos="3544"/>
              </w:tabs>
              <w:jc w:val="center"/>
              <w:rPr>
                <w:sz w:val="20"/>
                <w:szCs w:val="20"/>
              </w:rPr>
            </w:pPr>
            <w:r>
              <w:rPr>
                <w:sz w:val="20"/>
                <w:szCs w:val="20"/>
              </w:rPr>
              <w:t>%95</w:t>
            </w:r>
          </w:p>
        </w:tc>
        <w:tc>
          <w:tcPr>
            <w:tcW w:w="1338" w:type="dxa"/>
          </w:tcPr>
          <w:p w:rsidR="00EF0BB5" w:rsidRPr="005678D7" w:rsidRDefault="00EF0BB5" w:rsidP="001A4BCA">
            <w:pPr>
              <w:pStyle w:val="Default"/>
              <w:tabs>
                <w:tab w:val="left" w:pos="3544"/>
              </w:tabs>
              <w:jc w:val="center"/>
              <w:rPr>
                <w:sz w:val="20"/>
                <w:szCs w:val="20"/>
              </w:rPr>
            </w:pPr>
            <w:r>
              <w:rPr>
                <w:sz w:val="20"/>
                <w:szCs w:val="20"/>
              </w:rPr>
              <w:t>%95</w:t>
            </w:r>
          </w:p>
        </w:tc>
      </w:tr>
      <w:tr w:rsidR="00EF0BB5" w:rsidRPr="003627E7" w:rsidTr="001A4BCA">
        <w:trPr>
          <w:trHeight w:val="471"/>
          <w:jc w:val="center"/>
        </w:trPr>
        <w:tc>
          <w:tcPr>
            <w:tcW w:w="431" w:type="dxa"/>
            <w:tcBorders>
              <w:bottom w:val="single" w:sz="4" w:space="0" w:color="auto"/>
            </w:tcBorders>
          </w:tcPr>
          <w:p w:rsidR="00EF0BB5" w:rsidRPr="0093217B" w:rsidRDefault="00EF0BB5" w:rsidP="001A4BCA">
            <w:pPr>
              <w:tabs>
                <w:tab w:val="left" w:pos="3544"/>
              </w:tabs>
              <w:rPr>
                <w:b/>
                <w:sz w:val="20"/>
                <w:szCs w:val="20"/>
              </w:rPr>
            </w:pPr>
            <w:r w:rsidRPr="0093217B">
              <w:rPr>
                <w:b/>
                <w:sz w:val="20"/>
                <w:szCs w:val="20"/>
              </w:rPr>
              <w:t>2</w:t>
            </w:r>
          </w:p>
        </w:tc>
        <w:tc>
          <w:tcPr>
            <w:tcW w:w="3744" w:type="dxa"/>
            <w:tcBorders>
              <w:bottom w:val="single" w:sz="4" w:space="0" w:color="auto"/>
            </w:tcBorders>
          </w:tcPr>
          <w:p w:rsidR="00EF0BB5" w:rsidRPr="005678D7" w:rsidRDefault="00EF0BB5" w:rsidP="001A4BCA">
            <w:pPr>
              <w:tabs>
                <w:tab w:val="left" w:pos="3544"/>
              </w:tabs>
              <w:rPr>
                <w:sz w:val="20"/>
                <w:szCs w:val="20"/>
              </w:rPr>
            </w:pPr>
            <w:r>
              <w:rPr>
                <w:sz w:val="20"/>
                <w:szCs w:val="20"/>
              </w:rPr>
              <w:t>Enerji Verimliliği Eylem Planı Hazırlanması</w:t>
            </w:r>
          </w:p>
        </w:tc>
        <w:tc>
          <w:tcPr>
            <w:tcW w:w="876" w:type="dxa"/>
            <w:tcBorders>
              <w:bottom w:val="single" w:sz="4" w:space="0" w:color="auto"/>
            </w:tcBorders>
          </w:tcPr>
          <w:p w:rsidR="00EF0BB5" w:rsidRPr="005678D7" w:rsidRDefault="00EF0BB5" w:rsidP="001A4BCA">
            <w:pPr>
              <w:tabs>
                <w:tab w:val="left" w:pos="3544"/>
              </w:tabs>
              <w:rPr>
                <w:sz w:val="20"/>
                <w:szCs w:val="20"/>
              </w:rPr>
            </w:pPr>
            <w:r>
              <w:rPr>
                <w:sz w:val="20"/>
                <w:szCs w:val="20"/>
              </w:rPr>
              <w:t>Adet</w:t>
            </w:r>
          </w:p>
        </w:tc>
        <w:tc>
          <w:tcPr>
            <w:tcW w:w="777" w:type="dxa"/>
            <w:tcBorders>
              <w:bottom w:val="single" w:sz="4" w:space="0" w:color="auto"/>
            </w:tcBorders>
          </w:tcPr>
          <w:p w:rsidR="00EF0BB5" w:rsidRPr="005678D7" w:rsidRDefault="00EF0BB5" w:rsidP="001A4BCA">
            <w:pPr>
              <w:tabs>
                <w:tab w:val="left" w:pos="3544"/>
              </w:tabs>
              <w:jc w:val="center"/>
              <w:rPr>
                <w:sz w:val="20"/>
                <w:szCs w:val="20"/>
              </w:rPr>
            </w:pPr>
            <w:r>
              <w:rPr>
                <w:sz w:val="20"/>
                <w:szCs w:val="20"/>
              </w:rPr>
              <w:t>-</w:t>
            </w:r>
          </w:p>
        </w:tc>
        <w:tc>
          <w:tcPr>
            <w:tcW w:w="1198" w:type="dxa"/>
            <w:tcBorders>
              <w:bottom w:val="single" w:sz="4" w:space="0" w:color="auto"/>
            </w:tcBorders>
          </w:tcPr>
          <w:p w:rsidR="00EF0BB5" w:rsidRPr="005678D7" w:rsidRDefault="00EF0BB5" w:rsidP="001A4BCA">
            <w:pPr>
              <w:jc w:val="center"/>
              <w:rPr>
                <w:sz w:val="20"/>
                <w:szCs w:val="20"/>
              </w:rPr>
            </w:pPr>
            <w:r>
              <w:rPr>
                <w:sz w:val="20"/>
                <w:szCs w:val="20"/>
              </w:rPr>
              <w:t>1</w:t>
            </w:r>
          </w:p>
        </w:tc>
        <w:tc>
          <w:tcPr>
            <w:tcW w:w="1338" w:type="dxa"/>
            <w:tcBorders>
              <w:bottom w:val="single" w:sz="4" w:space="0" w:color="auto"/>
            </w:tcBorders>
          </w:tcPr>
          <w:p w:rsidR="00EF0BB5" w:rsidRPr="005678D7" w:rsidRDefault="00EF0BB5" w:rsidP="001A4BCA">
            <w:pPr>
              <w:jc w:val="center"/>
              <w:rPr>
                <w:sz w:val="20"/>
                <w:szCs w:val="20"/>
              </w:rPr>
            </w:pPr>
            <w:r>
              <w:rPr>
                <w:sz w:val="20"/>
                <w:szCs w:val="20"/>
              </w:rPr>
              <w:t>1</w:t>
            </w:r>
          </w:p>
        </w:tc>
      </w:tr>
    </w:tbl>
    <w:p w:rsidR="00EF0BB5" w:rsidRDefault="00EF0BB5" w:rsidP="00EF0BB5">
      <w:pPr>
        <w:ind w:right="-648"/>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F941B7" w:rsidRDefault="00F941B7" w:rsidP="00555EDE">
      <w:pPr>
        <w:ind w:left="2124" w:right="-648" w:firstLine="708"/>
        <w:rPr>
          <w:b/>
          <w:sz w:val="28"/>
          <w:szCs w:val="28"/>
        </w:rPr>
      </w:pPr>
    </w:p>
    <w:p w:rsidR="00EF0BB5" w:rsidRDefault="00EF0BB5" w:rsidP="00555EDE">
      <w:pPr>
        <w:ind w:left="2124" w:right="-648" w:firstLine="708"/>
        <w:rPr>
          <w:b/>
          <w:sz w:val="28"/>
          <w:szCs w:val="28"/>
        </w:rPr>
      </w:pPr>
      <w:r w:rsidRPr="005D386A">
        <w:rPr>
          <w:b/>
          <w:sz w:val="28"/>
          <w:szCs w:val="28"/>
        </w:rPr>
        <w:lastRenderedPageBreak/>
        <w:t>DIŞ İLİŞKİLER MÜDÜRLÜĞÜ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260"/>
        <w:gridCol w:w="1278"/>
        <w:gridCol w:w="1843"/>
        <w:gridCol w:w="1843"/>
      </w:tblGrid>
      <w:tr w:rsidR="00EF0BB5" w:rsidTr="00555EDE">
        <w:trPr>
          <w:trHeight w:val="619"/>
        </w:trPr>
        <w:tc>
          <w:tcPr>
            <w:tcW w:w="9212" w:type="dxa"/>
            <w:gridSpan w:val="5"/>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jc w:val="center"/>
              <w:rPr>
                <w:rFonts w:ascii="Calibri" w:eastAsia="Calibri" w:hAnsi="Calibri"/>
                <w:b/>
                <w:sz w:val="20"/>
                <w:szCs w:val="20"/>
              </w:rPr>
            </w:pPr>
            <w:r w:rsidRPr="00555EDE">
              <w:rPr>
                <w:rFonts w:ascii="Calibri" w:eastAsia="Calibri" w:hAnsi="Calibri"/>
                <w:b/>
                <w:sz w:val="20"/>
                <w:szCs w:val="20"/>
              </w:rPr>
              <w:t>DIŞ İLİŞKİLER MÜDÜRLÜĞÜ 2016 PERFORMANS ESASLI BÜTÇE</w:t>
            </w:r>
          </w:p>
          <w:p w:rsidR="00EF0BB5" w:rsidRPr="00555EDE" w:rsidRDefault="00EF0BB5" w:rsidP="00C26478">
            <w:pPr>
              <w:ind w:right="-648"/>
              <w:rPr>
                <w:rFonts w:ascii="Calibri" w:eastAsia="Calibri" w:hAnsi="Calibri"/>
                <w:sz w:val="20"/>
                <w:szCs w:val="20"/>
              </w:rPr>
            </w:pPr>
          </w:p>
        </w:tc>
      </w:tr>
      <w:tr w:rsidR="00EF0BB5" w:rsidTr="00C26478">
        <w:tc>
          <w:tcPr>
            <w:tcW w:w="2988"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Faaliyet/Projeler</w:t>
            </w:r>
          </w:p>
        </w:tc>
        <w:tc>
          <w:tcPr>
            <w:tcW w:w="1260"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2015 Bütçe</w:t>
            </w:r>
          </w:p>
        </w:tc>
        <w:tc>
          <w:tcPr>
            <w:tcW w:w="1278"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2015 Bütçe </w:t>
            </w: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Ara Toplam</w:t>
            </w:r>
          </w:p>
        </w:tc>
        <w:tc>
          <w:tcPr>
            <w:tcW w:w="1843"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2016 Bütçe</w:t>
            </w:r>
          </w:p>
        </w:tc>
        <w:tc>
          <w:tcPr>
            <w:tcW w:w="1843"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2016 Bütçe </w:t>
            </w: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Ara Toplam</w:t>
            </w:r>
          </w:p>
        </w:tc>
      </w:tr>
      <w:tr w:rsidR="00EF0BB5" w:rsidTr="00C26478">
        <w:tc>
          <w:tcPr>
            <w:tcW w:w="2988"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AB ve Diğer Fonlardan </w:t>
            </w: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Yararlanmak Üzere Proje</w:t>
            </w: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Hazırlama ve Uygulama</w:t>
            </w:r>
          </w:p>
        </w:tc>
        <w:tc>
          <w:tcPr>
            <w:tcW w:w="1260" w:type="dxa"/>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5.000,00</w:t>
            </w:r>
          </w:p>
        </w:tc>
        <w:tc>
          <w:tcPr>
            <w:tcW w:w="1278" w:type="dxa"/>
            <w:vMerge w:val="restart"/>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10.000,00</w:t>
            </w:r>
          </w:p>
        </w:tc>
        <w:tc>
          <w:tcPr>
            <w:tcW w:w="1843" w:type="dxa"/>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5.000,00</w:t>
            </w:r>
          </w:p>
        </w:tc>
        <w:tc>
          <w:tcPr>
            <w:tcW w:w="1843" w:type="dxa"/>
            <w:vMerge w:val="restart"/>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10.000,00</w:t>
            </w:r>
          </w:p>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w:t>
            </w:r>
          </w:p>
        </w:tc>
      </w:tr>
      <w:tr w:rsidR="00EF0BB5" w:rsidTr="00C26478">
        <w:tc>
          <w:tcPr>
            <w:tcW w:w="2988"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Yurtiçi Kurumlarla </w:t>
            </w: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İşbirliğine Dayalı Proje</w:t>
            </w:r>
          </w:p>
        </w:tc>
        <w:tc>
          <w:tcPr>
            <w:tcW w:w="1260" w:type="dxa"/>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5.000,00</w:t>
            </w:r>
          </w:p>
        </w:tc>
        <w:tc>
          <w:tcPr>
            <w:tcW w:w="1278" w:type="dxa"/>
            <w:vMerge/>
          </w:tcPr>
          <w:p w:rsidR="00EF0BB5" w:rsidRPr="00555EDE" w:rsidRDefault="00EF0BB5" w:rsidP="00C26478">
            <w:pPr>
              <w:ind w:right="-648"/>
              <w:rPr>
                <w:rFonts w:ascii="Calibri" w:eastAsia="Calibri" w:hAnsi="Calibri"/>
                <w:sz w:val="20"/>
                <w:szCs w:val="20"/>
              </w:rPr>
            </w:pPr>
          </w:p>
        </w:tc>
        <w:tc>
          <w:tcPr>
            <w:tcW w:w="1843" w:type="dxa"/>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5.000,00</w:t>
            </w:r>
          </w:p>
        </w:tc>
        <w:tc>
          <w:tcPr>
            <w:tcW w:w="1843" w:type="dxa"/>
            <w:vMerge/>
          </w:tcPr>
          <w:p w:rsidR="00EF0BB5" w:rsidRPr="00555EDE" w:rsidRDefault="00EF0BB5" w:rsidP="00C26478">
            <w:pPr>
              <w:ind w:right="-648"/>
              <w:rPr>
                <w:rFonts w:ascii="Calibri" w:eastAsia="Calibri" w:hAnsi="Calibri"/>
                <w:sz w:val="20"/>
                <w:szCs w:val="20"/>
              </w:rPr>
            </w:pPr>
          </w:p>
        </w:tc>
      </w:tr>
      <w:tr w:rsidR="00EF0BB5" w:rsidTr="00C26478">
        <w:tc>
          <w:tcPr>
            <w:tcW w:w="2988"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STK- Belediye İşbirliklerinin</w:t>
            </w: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Koordinasyonu</w:t>
            </w:r>
          </w:p>
        </w:tc>
        <w:tc>
          <w:tcPr>
            <w:tcW w:w="1260" w:type="dxa"/>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0</w:t>
            </w:r>
          </w:p>
        </w:tc>
        <w:tc>
          <w:tcPr>
            <w:tcW w:w="1278" w:type="dxa"/>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0</w:t>
            </w:r>
          </w:p>
        </w:tc>
        <w:tc>
          <w:tcPr>
            <w:tcW w:w="1843" w:type="dxa"/>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0</w:t>
            </w:r>
          </w:p>
        </w:tc>
        <w:tc>
          <w:tcPr>
            <w:tcW w:w="1843" w:type="dxa"/>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0</w:t>
            </w:r>
          </w:p>
        </w:tc>
      </w:tr>
      <w:tr w:rsidR="00EF0BB5" w:rsidTr="00C26478">
        <w:tc>
          <w:tcPr>
            <w:tcW w:w="2988"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Kent Konseyi</w:t>
            </w: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Organizasyonları</w:t>
            </w:r>
          </w:p>
        </w:tc>
        <w:tc>
          <w:tcPr>
            <w:tcW w:w="1260" w:type="dxa"/>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0</w:t>
            </w:r>
          </w:p>
        </w:tc>
        <w:tc>
          <w:tcPr>
            <w:tcW w:w="1278" w:type="dxa"/>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0</w:t>
            </w:r>
          </w:p>
        </w:tc>
        <w:tc>
          <w:tcPr>
            <w:tcW w:w="1843" w:type="dxa"/>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0</w:t>
            </w:r>
          </w:p>
        </w:tc>
        <w:tc>
          <w:tcPr>
            <w:tcW w:w="1843" w:type="dxa"/>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0</w:t>
            </w:r>
          </w:p>
        </w:tc>
      </w:tr>
      <w:tr w:rsidR="00EF0BB5" w:rsidTr="00C26478">
        <w:tc>
          <w:tcPr>
            <w:tcW w:w="2988"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Büro Malzemeleri</w:t>
            </w:r>
          </w:p>
        </w:tc>
        <w:tc>
          <w:tcPr>
            <w:tcW w:w="1260"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900,00</w:t>
            </w:r>
          </w:p>
        </w:tc>
        <w:tc>
          <w:tcPr>
            <w:tcW w:w="1278"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900,00</w:t>
            </w:r>
          </w:p>
        </w:tc>
        <w:tc>
          <w:tcPr>
            <w:tcW w:w="1843"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1.800,00</w:t>
            </w:r>
          </w:p>
        </w:tc>
        <w:tc>
          <w:tcPr>
            <w:tcW w:w="1843"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1.800,00   </w:t>
            </w:r>
          </w:p>
        </w:tc>
      </w:tr>
      <w:tr w:rsidR="00EF0BB5" w:rsidTr="00C26478">
        <w:tc>
          <w:tcPr>
            <w:tcW w:w="2988"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Personel Giderleri</w:t>
            </w:r>
          </w:p>
        </w:tc>
        <w:tc>
          <w:tcPr>
            <w:tcW w:w="1260"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65.000,00</w:t>
            </w:r>
          </w:p>
        </w:tc>
        <w:tc>
          <w:tcPr>
            <w:tcW w:w="1278"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65.000,00</w:t>
            </w:r>
          </w:p>
        </w:tc>
        <w:tc>
          <w:tcPr>
            <w:tcW w:w="1843"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65.000,00</w:t>
            </w:r>
          </w:p>
        </w:tc>
        <w:tc>
          <w:tcPr>
            <w:tcW w:w="1843" w:type="dxa"/>
          </w:tcPr>
          <w:p w:rsidR="00EF0BB5" w:rsidRPr="00555EDE" w:rsidRDefault="00EF0BB5" w:rsidP="00C26478">
            <w:pPr>
              <w:ind w:right="-648"/>
              <w:rPr>
                <w:rFonts w:ascii="Calibri" w:eastAsia="Calibri" w:hAnsi="Calibri"/>
                <w:sz w:val="20"/>
                <w:szCs w:val="20"/>
              </w:rPr>
            </w:pPr>
            <w:r w:rsidRPr="00555EDE">
              <w:rPr>
                <w:rFonts w:ascii="Calibri" w:eastAsia="Calibri" w:hAnsi="Calibri"/>
                <w:sz w:val="20"/>
                <w:szCs w:val="20"/>
              </w:rPr>
              <w:t xml:space="preserve">    65.000,00</w:t>
            </w:r>
          </w:p>
        </w:tc>
      </w:tr>
      <w:tr w:rsidR="00EF0BB5" w:rsidTr="00555EDE">
        <w:trPr>
          <w:trHeight w:val="814"/>
        </w:trPr>
        <w:tc>
          <w:tcPr>
            <w:tcW w:w="2988" w:type="dxa"/>
          </w:tcPr>
          <w:p w:rsidR="00EF0BB5" w:rsidRPr="00555EDE" w:rsidRDefault="00EF0BB5" w:rsidP="00C26478">
            <w:pPr>
              <w:ind w:right="-648"/>
              <w:rPr>
                <w:rFonts w:ascii="Calibri" w:eastAsia="Calibri" w:hAnsi="Calibri"/>
                <w:b/>
                <w:sz w:val="20"/>
                <w:szCs w:val="20"/>
              </w:rPr>
            </w:pPr>
          </w:p>
          <w:p w:rsidR="00EF0BB5" w:rsidRPr="00555EDE" w:rsidRDefault="00EF0BB5" w:rsidP="00C26478">
            <w:pPr>
              <w:ind w:right="-648"/>
              <w:rPr>
                <w:rFonts w:ascii="Calibri" w:eastAsia="Calibri" w:hAnsi="Calibri"/>
                <w:b/>
                <w:sz w:val="20"/>
                <w:szCs w:val="20"/>
              </w:rPr>
            </w:pPr>
            <w:r w:rsidRPr="00555EDE">
              <w:rPr>
                <w:rFonts w:ascii="Calibri" w:eastAsia="Calibri" w:hAnsi="Calibri"/>
                <w:b/>
                <w:sz w:val="20"/>
                <w:szCs w:val="20"/>
              </w:rPr>
              <w:t>2015 YILI MÜDÜRLÜK BÜTÇESİ</w:t>
            </w:r>
          </w:p>
          <w:p w:rsidR="00EF0BB5" w:rsidRPr="00555EDE" w:rsidRDefault="00EF0BB5" w:rsidP="00C26478">
            <w:pPr>
              <w:ind w:right="-648"/>
              <w:rPr>
                <w:rFonts w:ascii="Calibri" w:eastAsia="Calibri" w:hAnsi="Calibri"/>
                <w:b/>
                <w:sz w:val="20"/>
                <w:szCs w:val="20"/>
              </w:rPr>
            </w:pPr>
          </w:p>
        </w:tc>
        <w:tc>
          <w:tcPr>
            <w:tcW w:w="2538" w:type="dxa"/>
            <w:gridSpan w:val="2"/>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jc w:val="center"/>
              <w:rPr>
                <w:rFonts w:ascii="Calibri" w:eastAsia="Calibri" w:hAnsi="Calibri"/>
                <w:sz w:val="20"/>
                <w:szCs w:val="20"/>
              </w:rPr>
            </w:pPr>
          </w:p>
          <w:p w:rsidR="00EF0BB5" w:rsidRPr="00555EDE" w:rsidRDefault="00EF0BB5" w:rsidP="00C26478">
            <w:pPr>
              <w:ind w:right="-648"/>
              <w:jc w:val="center"/>
              <w:rPr>
                <w:rFonts w:ascii="Calibri" w:eastAsia="Calibri" w:hAnsi="Calibri"/>
                <w:sz w:val="20"/>
                <w:szCs w:val="20"/>
              </w:rPr>
            </w:pPr>
            <w:r w:rsidRPr="00555EDE">
              <w:rPr>
                <w:rFonts w:ascii="Calibri" w:eastAsia="Calibri" w:hAnsi="Calibri"/>
                <w:sz w:val="20"/>
                <w:szCs w:val="20"/>
              </w:rPr>
              <w:t>75.900,00</w:t>
            </w:r>
          </w:p>
        </w:tc>
        <w:tc>
          <w:tcPr>
            <w:tcW w:w="3686" w:type="dxa"/>
            <w:gridSpan w:val="2"/>
          </w:tcPr>
          <w:p w:rsidR="00EF0BB5" w:rsidRPr="00555EDE" w:rsidRDefault="00EF0BB5" w:rsidP="00C26478">
            <w:pPr>
              <w:ind w:right="-648"/>
              <w:rPr>
                <w:rFonts w:ascii="Calibri" w:eastAsia="Calibri" w:hAnsi="Calibri"/>
                <w:sz w:val="20"/>
                <w:szCs w:val="20"/>
              </w:rPr>
            </w:pPr>
          </w:p>
        </w:tc>
      </w:tr>
      <w:tr w:rsidR="00EF0BB5" w:rsidTr="00555EDE">
        <w:trPr>
          <w:trHeight w:val="629"/>
        </w:trPr>
        <w:tc>
          <w:tcPr>
            <w:tcW w:w="5526" w:type="dxa"/>
            <w:gridSpan w:val="3"/>
          </w:tcPr>
          <w:p w:rsidR="00EF0BB5" w:rsidRPr="00555EDE" w:rsidRDefault="00EF0BB5" w:rsidP="00C26478">
            <w:pPr>
              <w:ind w:right="-648"/>
              <w:rPr>
                <w:rFonts w:ascii="Calibri" w:eastAsia="Calibri" w:hAnsi="Calibri"/>
                <w:b/>
                <w:sz w:val="20"/>
                <w:szCs w:val="20"/>
              </w:rPr>
            </w:pPr>
          </w:p>
          <w:p w:rsidR="00EF0BB5" w:rsidRPr="00555EDE" w:rsidRDefault="00EF0BB5" w:rsidP="00C26478">
            <w:pPr>
              <w:ind w:right="-648"/>
              <w:rPr>
                <w:rFonts w:ascii="Calibri" w:eastAsia="Calibri" w:hAnsi="Calibri"/>
                <w:b/>
                <w:sz w:val="20"/>
                <w:szCs w:val="20"/>
              </w:rPr>
            </w:pPr>
            <w:r w:rsidRPr="00555EDE">
              <w:rPr>
                <w:rFonts w:ascii="Calibri" w:eastAsia="Calibri" w:hAnsi="Calibri"/>
                <w:b/>
                <w:sz w:val="20"/>
                <w:szCs w:val="20"/>
              </w:rPr>
              <w:t>2016 YILI MÜDÜRLÜK BÜTÇESİ</w:t>
            </w:r>
          </w:p>
          <w:p w:rsidR="00EF0BB5" w:rsidRPr="00555EDE" w:rsidRDefault="00EF0BB5" w:rsidP="00C26478">
            <w:pPr>
              <w:ind w:right="-648"/>
              <w:rPr>
                <w:rFonts w:ascii="Calibri" w:eastAsia="Calibri" w:hAnsi="Calibri"/>
                <w:b/>
                <w:sz w:val="20"/>
                <w:szCs w:val="20"/>
              </w:rPr>
            </w:pPr>
          </w:p>
        </w:tc>
        <w:tc>
          <w:tcPr>
            <w:tcW w:w="3686" w:type="dxa"/>
            <w:gridSpan w:val="2"/>
          </w:tcPr>
          <w:p w:rsidR="00EF0BB5" w:rsidRPr="00555EDE" w:rsidRDefault="00EF0BB5" w:rsidP="00C26478">
            <w:pPr>
              <w:ind w:right="-648"/>
              <w:rPr>
                <w:rFonts w:ascii="Calibri" w:eastAsia="Calibri" w:hAnsi="Calibri"/>
                <w:sz w:val="20"/>
                <w:szCs w:val="20"/>
              </w:rPr>
            </w:pPr>
          </w:p>
          <w:p w:rsidR="00EF0BB5" w:rsidRPr="00555EDE" w:rsidRDefault="00EF0BB5" w:rsidP="00C26478">
            <w:pPr>
              <w:ind w:right="-648"/>
              <w:jc w:val="center"/>
              <w:rPr>
                <w:rFonts w:ascii="Calibri" w:eastAsia="Calibri" w:hAnsi="Calibri"/>
                <w:sz w:val="20"/>
                <w:szCs w:val="20"/>
              </w:rPr>
            </w:pPr>
            <w:r w:rsidRPr="00555EDE">
              <w:rPr>
                <w:rFonts w:ascii="Calibri" w:eastAsia="Calibri" w:hAnsi="Calibri"/>
                <w:sz w:val="20"/>
                <w:szCs w:val="20"/>
              </w:rPr>
              <w:t>76.800,00</w:t>
            </w:r>
          </w:p>
        </w:tc>
      </w:tr>
    </w:tbl>
    <w:p w:rsidR="00EF0BB5" w:rsidRDefault="00EF0BB5" w:rsidP="00EF0BB5">
      <w:pPr>
        <w:rPr>
          <w:sz w:val="20"/>
          <w:szCs w:val="20"/>
        </w:rPr>
      </w:pPr>
    </w:p>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583" w:type="dxa"/>
            <w:tcBorders>
              <w:right w:val="nil"/>
            </w:tcBorders>
          </w:tcPr>
          <w:p w:rsidR="00EF0BB5" w:rsidRPr="005678D7" w:rsidRDefault="00EF0BB5" w:rsidP="001A4BCA">
            <w:pPr>
              <w:spacing w:before="120"/>
              <w:jc w:val="right"/>
              <w:rPr>
                <w:b/>
                <w:sz w:val="20"/>
                <w:szCs w:val="20"/>
              </w:rPr>
            </w:pPr>
          </w:p>
        </w:tc>
        <w:tc>
          <w:tcPr>
            <w:tcW w:w="7739"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 İDARE ADI</w:t>
            </w:r>
          </w:p>
        </w:tc>
        <w:tc>
          <w:tcPr>
            <w:tcW w:w="7739" w:type="dxa"/>
            <w:vAlign w:val="center"/>
          </w:tcPr>
          <w:p w:rsidR="00EF0BB5" w:rsidRPr="005678D7" w:rsidRDefault="00EF0BB5" w:rsidP="001A4BCA">
            <w:pPr>
              <w:rPr>
                <w:b/>
                <w:sz w:val="20"/>
                <w:szCs w:val="20"/>
              </w:rPr>
            </w:pPr>
            <w:r>
              <w:rPr>
                <w:b/>
                <w:iCs/>
                <w:spacing w:val="-1"/>
                <w:sz w:val="20"/>
                <w:szCs w:val="20"/>
              </w:rPr>
              <w:t>DIŞ İLİŞKİLER MÜDÜRLÜĞÜ</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AMAÇ</w:t>
            </w:r>
          </w:p>
        </w:tc>
        <w:tc>
          <w:tcPr>
            <w:tcW w:w="7739" w:type="dxa"/>
          </w:tcPr>
          <w:p w:rsidR="00EF0BB5" w:rsidRPr="005678D7" w:rsidRDefault="00EF0BB5" w:rsidP="001A4BCA">
            <w:pPr>
              <w:widowControl w:val="0"/>
              <w:autoSpaceDE w:val="0"/>
              <w:autoSpaceDN w:val="0"/>
              <w:adjustRightInd w:val="0"/>
              <w:jc w:val="both"/>
              <w:rPr>
                <w:sz w:val="20"/>
                <w:szCs w:val="20"/>
              </w:rPr>
            </w:pPr>
            <w:r>
              <w:rPr>
                <w:sz w:val="20"/>
                <w:szCs w:val="20"/>
              </w:rPr>
              <w:t xml:space="preserve">AB, STK’ lar, Özel Sektör ve Diğer Devlet Kurumlarıyla İşbirliği İmkanlarını Geliştirerek Ortak Projeler Uygulamak </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HEDEF</w:t>
            </w:r>
          </w:p>
        </w:tc>
        <w:tc>
          <w:tcPr>
            <w:tcW w:w="7739" w:type="dxa"/>
            <w:vAlign w:val="center"/>
          </w:tcPr>
          <w:p w:rsidR="00EF0BB5" w:rsidRPr="005678D7" w:rsidRDefault="00EF0BB5" w:rsidP="001A4BCA">
            <w:pPr>
              <w:widowControl w:val="0"/>
              <w:autoSpaceDE w:val="0"/>
              <w:autoSpaceDN w:val="0"/>
              <w:adjustRightInd w:val="0"/>
              <w:jc w:val="both"/>
              <w:rPr>
                <w:sz w:val="20"/>
                <w:szCs w:val="20"/>
              </w:rPr>
            </w:pPr>
            <w:r>
              <w:rPr>
                <w:sz w:val="20"/>
                <w:szCs w:val="20"/>
              </w:rPr>
              <w:t>AB, STK’ lar, Özel Sektör ve Diğer Devlet Kurumlarıyla İşbirliği İmkanlarını Geliştirerek Ortak Projeler Uygulamak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Performans Hedefi</w:t>
            </w:r>
          </w:p>
        </w:tc>
        <w:tc>
          <w:tcPr>
            <w:tcW w:w="7739" w:type="dxa"/>
          </w:tcPr>
          <w:p w:rsidR="00EF0BB5" w:rsidRPr="005678D7" w:rsidRDefault="00EF0BB5" w:rsidP="001A4BCA">
            <w:pPr>
              <w:widowControl w:val="0"/>
              <w:autoSpaceDE w:val="0"/>
              <w:autoSpaceDN w:val="0"/>
              <w:adjustRightInd w:val="0"/>
              <w:jc w:val="both"/>
              <w:rPr>
                <w:sz w:val="20"/>
                <w:szCs w:val="20"/>
              </w:rPr>
            </w:pPr>
            <w:r>
              <w:rPr>
                <w:sz w:val="20"/>
                <w:szCs w:val="20"/>
              </w:rPr>
              <w:t>Projeleri Hızlı Bir Şekilde Hazırlamak</w:t>
            </w: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640"/>
        <w:gridCol w:w="1508"/>
        <w:gridCol w:w="1451"/>
        <w:gridCol w:w="1451"/>
        <w:gridCol w:w="1451"/>
      </w:tblGrid>
      <w:tr w:rsidR="00EF0BB5" w:rsidRPr="003627E7" w:rsidTr="001A4BCA">
        <w:tc>
          <w:tcPr>
            <w:tcW w:w="426" w:type="dxa"/>
          </w:tcPr>
          <w:p w:rsidR="00EF0BB5" w:rsidRPr="005678D7" w:rsidRDefault="00EF0BB5" w:rsidP="001A4BCA">
            <w:pPr>
              <w:spacing w:before="120"/>
              <w:rPr>
                <w:b/>
                <w:sz w:val="20"/>
                <w:szCs w:val="20"/>
              </w:rPr>
            </w:pPr>
          </w:p>
        </w:tc>
        <w:tc>
          <w:tcPr>
            <w:tcW w:w="2641" w:type="dxa"/>
          </w:tcPr>
          <w:p w:rsidR="00EF0BB5" w:rsidRPr="005678D7" w:rsidRDefault="00EF0BB5" w:rsidP="001A4BCA">
            <w:pPr>
              <w:spacing w:before="120"/>
              <w:rPr>
                <w:b/>
                <w:sz w:val="20"/>
                <w:szCs w:val="20"/>
              </w:rPr>
            </w:pPr>
            <w:r w:rsidRPr="005678D7">
              <w:rPr>
                <w:b/>
                <w:sz w:val="20"/>
                <w:szCs w:val="20"/>
              </w:rPr>
              <w:t>Performans Göstergeleri</w:t>
            </w:r>
          </w:p>
        </w:tc>
        <w:tc>
          <w:tcPr>
            <w:tcW w:w="1508" w:type="dxa"/>
          </w:tcPr>
          <w:p w:rsidR="00EF0BB5" w:rsidRPr="005678D7" w:rsidRDefault="00EF0BB5" w:rsidP="001A4BCA">
            <w:pPr>
              <w:spacing w:before="120"/>
              <w:rPr>
                <w:b/>
                <w:sz w:val="20"/>
                <w:szCs w:val="20"/>
              </w:rPr>
            </w:pPr>
            <w:r w:rsidRPr="005678D7">
              <w:rPr>
                <w:b/>
                <w:sz w:val="20"/>
                <w:szCs w:val="20"/>
              </w:rPr>
              <w:t>Ölçü Birimi</w:t>
            </w:r>
          </w:p>
        </w:tc>
        <w:tc>
          <w:tcPr>
            <w:tcW w:w="1451"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451"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451"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334"/>
        </w:trPr>
        <w:tc>
          <w:tcPr>
            <w:tcW w:w="426" w:type="dxa"/>
          </w:tcPr>
          <w:p w:rsidR="00EF0BB5" w:rsidRPr="005678D7" w:rsidRDefault="00EF0BB5" w:rsidP="001A4BCA">
            <w:pPr>
              <w:spacing w:before="120"/>
              <w:rPr>
                <w:b/>
                <w:sz w:val="20"/>
                <w:szCs w:val="20"/>
              </w:rPr>
            </w:pPr>
            <w:r w:rsidRPr="005678D7">
              <w:rPr>
                <w:b/>
                <w:sz w:val="20"/>
                <w:szCs w:val="20"/>
              </w:rPr>
              <w:t>1</w:t>
            </w:r>
          </w:p>
        </w:tc>
        <w:tc>
          <w:tcPr>
            <w:tcW w:w="2641" w:type="dxa"/>
          </w:tcPr>
          <w:p w:rsidR="00EF0BB5" w:rsidRPr="005678D7" w:rsidRDefault="00EF0BB5" w:rsidP="001A4BCA">
            <w:pPr>
              <w:spacing w:before="120"/>
              <w:rPr>
                <w:sz w:val="20"/>
                <w:szCs w:val="20"/>
              </w:rPr>
            </w:pPr>
            <w:r>
              <w:rPr>
                <w:sz w:val="20"/>
                <w:szCs w:val="20"/>
              </w:rPr>
              <w:t>AB/Dış İlişkilerle İlgili Uygulanacak Proje Sayısı</w:t>
            </w:r>
          </w:p>
        </w:tc>
        <w:tc>
          <w:tcPr>
            <w:tcW w:w="1508" w:type="dxa"/>
          </w:tcPr>
          <w:p w:rsidR="00EF0BB5" w:rsidRPr="005678D7" w:rsidRDefault="00EF0BB5" w:rsidP="001A4BCA">
            <w:pPr>
              <w:spacing w:before="120"/>
              <w:jc w:val="center"/>
              <w:rPr>
                <w:sz w:val="20"/>
                <w:szCs w:val="20"/>
              </w:rPr>
            </w:pPr>
            <w:r>
              <w:rPr>
                <w:sz w:val="20"/>
                <w:szCs w:val="20"/>
              </w:rPr>
              <w:t>Adet</w:t>
            </w:r>
          </w:p>
        </w:tc>
        <w:tc>
          <w:tcPr>
            <w:tcW w:w="1451" w:type="dxa"/>
          </w:tcPr>
          <w:p w:rsidR="00EF0BB5" w:rsidRPr="005678D7" w:rsidRDefault="00EF0BB5" w:rsidP="001A4BCA">
            <w:pPr>
              <w:spacing w:before="120"/>
              <w:jc w:val="center"/>
              <w:rPr>
                <w:sz w:val="20"/>
                <w:szCs w:val="20"/>
              </w:rPr>
            </w:pPr>
            <w:r w:rsidRPr="005678D7">
              <w:rPr>
                <w:sz w:val="20"/>
                <w:szCs w:val="20"/>
              </w:rPr>
              <w:t>-</w:t>
            </w:r>
          </w:p>
        </w:tc>
        <w:tc>
          <w:tcPr>
            <w:tcW w:w="1451" w:type="dxa"/>
          </w:tcPr>
          <w:p w:rsidR="00EF0BB5" w:rsidRPr="005678D7" w:rsidRDefault="00EF0BB5" w:rsidP="001A4BCA">
            <w:pPr>
              <w:spacing w:before="120"/>
              <w:jc w:val="center"/>
              <w:rPr>
                <w:sz w:val="20"/>
                <w:szCs w:val="20"/>
              </w:rPr>
            </w:pPr>
            <w:r>
              <w:rPr>
                <w:sz w:val="20"/>
                <w:szCs w:val="20"/>
              </w:rPr>
              <w:t>2</w:t>
            </w:r>
          </w:p>
        </w:tc>
        <w:tc>
          <w:tcPr>
            <w:tcW w:w="1451" w:type="dxa"/>
          </w:tcPr>
          <w:p w:rsidR="00EF0BB5" w:rsidRPr="005678D7" w:rsidRDefault="00EF0BB5" w:rsidP="001A4BCA">
            <w:pPr>
              <w:spacing w:before="120"/>
              <w:jc w:val="center"/>
              <w:rPr>
                <w:sz w:val="20"/>
                <w:szCs w:val="20"/>
              </w:rPr>
            </w:pPr>
            <w:r>
              <w:rPr>
                <w:sz w:val="20"/>
                <w:szCs w:val="20"/>
              </w:rPr>
              <w:t>2</w:t>
            </w:r>
          </w:p>
        </w:tc>
      </w:tr>
      <w:tr w:rsidR="00EF0BB5" w:rsidRPr="003627E7" w:rsidTr="001A4BCA">
        <w:trPr>
          <w:trHeight w:val="357"/>
        </w:trPr>
        <w:tc>
          <w:tcPr>
            <w:tcW w:w="426" w:type="dxa"/>
            <w:tcBorders>
              <w:bottom w:val="single" w:sz="4" w:space="0" w:color="auto"/>
            </w:tcBorders>
          </w:tcPr>
          <w:p w:rsidR="00EF0BB5" w:rsidRPr="005678D7" w:rsidRDefault="00EF0BB5" w:rsidP="001A4BCA">
            <w:pPr>
              <w:spacing w:before="120"/>
              <w:rPr>
                <w:b/>
                <w:sz w:val="20"/>
                <w:szCs w:val="20"/>
              </w:rPr>
            </w:pPr>
            <w:r>
              <w:rPr>
                <w:b/>
                <w:sz w:val="20"/>
                <w:szCs w:val="20"/>
              </w:rPr>
              <w:t>2</w:t>
            </w:r>
          </w:p>
        </w:tc>
        <w:tc>
          <w:tcPr>
            <w:tcW w:w="2641" w:type="dxa"/>
          </w:tcPr>
          <w:p w:rsidR="00EF0BB5" w:rsidRDefault="00EF0BB5" w:rsidP="001A4BCA">
            <w:pPr>
              <w:spacing w:before="120"/>
              <w:rPr>
                <w:sz w:val="20"/>
                <w:szCs w:val="20"/>
              </w:rPr>
            </w:pPr>
            <w:r>
              <w:rPr>
                <w:sz w:val="20"/>
                <w:szCs w:val="20"/>
              </w:rPr>
              <w:t>Yurt İçi İşbirliğine Dayalı Proje Sayısı</w:t>
            </w:r>
          </w:p>
        </w:tc>
        <w:tc>
          <w:tcPr>
            <w:tcW w:w="1508" w:type="dxa"/>
          </w:tcPr>
          <w:p w:rsidR="00EF0BB5" w:rsidRPr="005678D7" w:rsidRDefault="00EF0BB5" w:rsidP="001A4BCA">
            <w:pPr>
              <w:spacing w:before="120"/>
              <w:jc w:val="center"/>
              <w:rPr>
                <w:sz w:val="20"/>
                <w:szCs w:val="20"/>
              </w:rPr>
            </w:pPr>
            <w:r>
              <w:rPr>
                <w:sz w:val="20"/>
                <w:szCs w:val="20"/>
              </w:rPr>
              <w:t>Adet</w:t>
            </w:r>
          </w:p>
        </w:tc>
        <w:tc>
          <w:tcPr>
            <w:tcW w:w="1451" w:type="dxa"/>
          </w:tcPr>
          <w:p w:rsidR="00EF0BB5" w:rsidRPr="005678D7" w:rsidRDefault="00EF0BB5" w:rsidP="001A4BCA">
            <w:pPr>
              <w:spacing w:before="120"/>
              <w:jc w:val="center"/>
              <w:rPr>
                <w:sz w:val="20"/>
                <w:szCs w:val="20"/>
              </w:rPr>
            </w:pPr>
            <w:r>
              <w:rPr>
                <w:sz w:val="20"/>
                <w:szCs w:val="20"/>
              </w:rPr>
              <w:t>-</w:t>
            </w:r>
          </w:p>
        </w:tc>
        <w:tc>
          <w:tcPr>
            <w:tcW w:w="1451" w:type="dxa"/>
          </w:tcPr>
          <w:p w:rsidR="00EF0BB5" w:rsidRPr="005678D7" w:rsidRDefault="00EF0BB5" w:rsidP="001A4BCA">
            <w:pPr>
              <w:spacing w:before="120"/>
              <w:jc w:val="center"/>
              <w:rPr>
                <w:sz w:val="20"/>
                <w:szCs w:val="20"/>
              </w:rPr>
            </w:pPr>
            <w:r>
              <w:rPr>
                <w:sz w:val="20"/>
                <w:szCs w:val="20"/>
              </w:rPr>
              <w:t>2</w:t>
            </w:r>
          </w:p>
        </w:tc>
        <w:tc>
          <w:tcPr>
            <w:tcW w:w="1451" w:type="dxa"/>
          </w:tcPr>
          <w:p w:rsidR="00EF0BB5" w:rsidRPr="005678D7" w:rsidRDefault="00EF0BB5" w:rsidP="001A4BCA">
            <w:pPr>
              <w:spacing w:before="120"/>
              <w:jc w:val="center"/>
              <w:rPr>
                <w:sz w:val="20"/>
                <w:szCs w:val="20"/>
              </w:rPr>
            </w:pPr>
            <w:r>
              <w:rPr>
                <w:sz w:val="20"/>
                <w:szCs w:val="20"/>
              </w:rPr>
              <w:t>2</w:t>
            </w:r>
          </w:p>
        </w:tc>
      </w:tr>
    </w:tbl>
    <w:p w:rsidR="00EF0BB5" w:rsidRDefault="00EF0BB5" w:rsidP="00EF0BB5">
      <w:pPr>
        <w:ind w:right="4032"/>
      </w:pPr>
    </w:p>
    <w:p w:rsidR="00EF0BB5" w:rsidRDefault="00EF0BB5" w:rsidP="00EF0BB5">
      <w:pPr>
        <w:ind w:right="4032"/>
      </w:pPr>
    </w:p>
    <w:p w:rsidR="00F941B7" w:rsidRDefault="00F941B7" w:rsidP="00EF0BB5">
      <w:pPr>
        <w:ind w:right="4032"/>
      </w:pPr>
    </w:p>
    <w:p w:rsidR="00F941B7" w:rsidRDefault="00F941B7" w:rsidP="00EF0BB5">
      <w:pPr>
        <w:ind w:right="4032"/>
      </w:pPr>
    </w:p>
    <w:p w:rsidR="00F941B7" w:rsidRDefault="00F941B7" w:rsidP="00EF0BB5">
      <w:pPr>
        <w:ind w:right="4032"/>
      </w:pPr>
    </w:p>
    <w:p w:rsidR="00F941B7" w:rsidRDefault="00F941B7" w:rsidP="00EF0BB5">
      <w:pPr>
        <w:ind w:right="4032"/>
      </w:pPr>
    </w:p>
    <w:p w:rsidR="00F941B7" w:rsidRDefault="00F941B7" w:rsidP="00EF0BB5">
      <w:pPr>
        <w:ind w:right="4032"/>
      </w:pPr>
    </w:p>
    <w:p w:rsidR="00F941B7" w:rsidRDefault="00F941B7" w:rsidP="00EF0BB5">
      <w:pPr>
        <w:ind w:right="4032"/>
      </w:pPr>
    </w:p>
    <w:p w:rsidR="00F941B7" w:rsidRDefault="00F941B7" w:rsidP="00EF0BB5">
      <w:pPr>
        <w:ind w:right="4032"/>
      </w:pPr>
    </w:p>
    <w:p w:rsidR="00F941B7" w:rsidRDefault="00F941B7" w:rsidP="00EF0BB5">
      <w:pPr>
        <w:ind w:right="4032"/>
      </w:pPr>
    </w:p>
    <w:p w:rsidR="00F941B7" w:rsidRDefault="00F941B7" w:rsidP="00EF0BB5">
      <w:pPr>
        <w:ind w:right="4032"/>
      </w:pPr>
    </w:p>
    <w:p w:rsidR="00F941B7" w:rsidRDefault="00F941B7" w:rsidP="00EF0BB5">
      <w:pPr>
        <w:ind w:right="4032"/>
      </w:pPr>
    </w:p>
    <w:p w:rsidR="00F941B7" w:rsidRDefault="00F941B7" w:rsidP="00EF0BB5">
      <w:pPr>
        <w:ind w:right="4032"/>
      </w:pPr>
    </w:p>
    <w:p w:rsidR="00F941B7" w:rsidRDefault="00F941B7" w:rsidP="00EF0BB5">
      <w:pPr>
        <w:ind w:right="4032"/>
      </w:pPr>
    </w:p>
    <w:p w:rsidR="00EF0BB5" w:rsidRPr="00D214BF" w:rsidRDefault="00EF0BB5" w:rsidP="00EF0BB5">
      <w:pPr>
        <w:ind w:right="2052"/>
        <w:jc w:val="center"/>
        <w:rPr>
          <w:b/>
          <w:sz w:val="28"/>
          <w:szCs w:val="28"/>
        </w:rPr>
      </w:pPr>
      <w:r>
        <w:rPr>
          <w:b/>
          <w:sz w:val="28"/>
          <w:szCs w:val="28"/>
        </w:rPr>
        <w:t xml:space="preserve">                              </w:t>
      </w:r>
      <w:r w:rsidRPr="00D214BF">
        <w:rPr>
          <w:b/>
          <w:sz w:val="28"/>
          <w:szCs w:val="28"/>
        </w:rPr>
        <w:t>FEN İŞLERİ MÜDÜRLÜĞÜ</w:t>
      </w:r>
    </w:p>
    <w:p w:rsidR="00EF0BB5" w:rsidRDefault="00EF0BB5" w:rsidP="00EF0BB5">
      <w:pPr>
        <w:ind w:right="4032"/>
      </w:pPr>
    </w:p>
    <w:tbl>
      <w:tblPr>
        <w:tblW w:w="9372" w:type="dxa"/>
        <w:tblInd w:w="58" w:type="dxa"/>
        <w:tblCellMar>
          <w:left w:w="70" w:type="dxa"/>
          <w:right w:w="70" w:type="dxa"/>
        </w:tblCellMar>
        <w:tblLook w:val="0000"/>
      </w:tblPr>
      <w:tblGrid>
        <w:gridCol w:w="2074"/>
        <w:gridCol w:w="2200"/>
        <w:gridCol w:w="1520"/>
        <w:gridCol w:w="1520"/>
        <w:gridCol w:w="2058"/>
      </w:tblGrid>
      <w:tr w:rsidR="00EF0BB5" w:rsidTr="001A4BCA">
        <w:trPr>
          <w:trHeight w:val="270"/>
        </w:trPr>
        <w:tc>
          <w:tcPr>
            <w:tcW w:w="2074" w:type="dxa"/>
            <w:tcBorders>
              <w:top w:val="single" w:sz="8" w:space="0" w:color="auto"/>
              <w:left w:val="single" w:sz="8" w:space="0" w:color="auto"/>
              <w:bottom w:val="nil"/>
              <w:right w:val="nil"/>
            </w:tcBorders>
            <w:shd w:val="clear" w:color="auto" w:fill="auto"/>
            <w:noWrap/>
            <w:vAlign w:val="bottom"/>
          </w:tcPr>
          <w:p w:rsidR="00EF0BB5" w:rsidRDefault="00EF0BB5" w:rsidP="001A4BCA">
            <w:pPr>
              <w:rPr>
                <w:rFonts w:ascii="Arial" w:hAnsi="Arial"/>
                <w:sz w:val="20"/>
                <w:szCs w:val="20"/>
              </w:rPr>
            </w:pPr>
            <w:r>
              <w:rPr>
                <w:rFonts w:ascii="Arial" w:hAnsi="Arial"/>
                <w:sz w:val="20"/>
                <w:szCs w:val="20"/>
              </w:rPr>
              <w:t> </w:t>
            </w:r>
          </w:p>
        </w:tc>
        <w:tc>
          <w:tcPr>
            <w:tcW w:w="2200" w:type="dxa"/>
            <w:tcBorders>
              <w:top w:val="single" w:sz="8" w:space="0" w:color="auto"/>
              <w:left w:val="nil"/>
              <w:bottom w:val="nil"/>
              <w:right w:val="nil"/>
            </w:tcBorders>
            <w:shd w:val="clear" w:color="auto" w:fill="auto"/>
            <w:noWrap/>
            <w:vAlign w:val="bottom"/>
          </w:tcPr>
          <w:p w:rsidR="00EF0BB5" w:rsidRDefault="00EF0BB5" w:rsidP="001A4BCA">
            <w:pPr>
              <w:rPr>
                <w:rFonts w:ascii="Arial" w:hAnsi="Arial"/>
                <w:sz w:val="20"/>
                <w:szCs w:val="20"/>
              </w:rPr>
            </w:pPr>
            <w:r>
              <w:rPr>
                <w:rFonts w:ascii="Arial" w:hAnsi="Arial"/>
                <w:sz w:val="20"/>
                <w:szCs w:val="20"/>
              </w:rPr>
              <w:t> </w:t>
            </w:r>
          </w:p>
        </w:tc>
        <w:tc>
          <w:tcPr>
            <w:tcW w:w="1520" w:type="dxa"/>
            <w:tcBorders>
              <w:top w:val="single" w:sz="8" w:space="0" w:color="auto"/>
              <w:left w:val="nil"/>
              <w:bottom w:val="nil"/>
              <w:right w:val="nil"/>
            </w:tcBorders>
            <w:shd w:val="clear" w:color="auto" w:fill="auto"/>
            <w:noWrap/>
            <w:vAlign w:val="bottom"/>
          </w:tcPr>
          <w:p w:rsidR="00EF0BB5" w:rsidRDefault="00EF0BB5" w:rsidP="001A4BCA">
            <w:pPr>
              <w:rPr>
                <w:rFonts w:ascii="Arial" w:hAnsi="Arial"/>
                <w:sz w:val="20"/>
                <w:szCs w:val="20"/>
              </w:rPr>
            </w:pPr>
            <w:r>
              <w:rPr>
                <w:rFonts w:ascii="Arial" w:hAnsi="Arial"/>
                <w:sz w:val="20"/>
                <w:szCs w:val="20"/>
              </w:rPr>
              <w:t> </w:t>
            </w:r>
          </w:p>
        </w:tc>
        <w:tc>
          <w:tcPr>
            <w:tcW w:w="1520" w:type="dxa"/>
            <w:tcBorders>
              <w:top w:val="single" w:sz="8" w:space="0" w:color="auto"/>
              <w:left w:val="nil"/>
              <w:bottom w:val="nil"/>
              <w:right w:val="nil"/>
            </w:tcBorders>
            <w:shd w:val="clear" w:color="auto" w:fill="auto"/>
            <w:noWrap/>
            <w:vAlign w:val="bottom"/>
          </w:tcPr>
          <w:p w:rsidR="00EF0BB5" w:rsidRDefault="00EF0BB5" w:rsidP="001A4BCA">
            <w:pPr>
              <w:rPr>
                <w:rFonts w:ascii="Arial" w:hAnsi="Arial"/>
                <w:sz w:val="20"/>
                <w:szCs w:val="20"/>
              </w:rPr>
            </w:pPr>
            <w:r>
              <w:rPr>
                <w:rFonts w:ascii="Arial" w:hAnsi="Arial"/>
                <w:sz w:val="20"/>
                <w:szCs w:val="20"/>
              </w:rPr>
              <w:t> </w:t>
            </w:r>
          </w:p>
        </w:tc>
        <w:tc>
          <w:tcPr>
            <w:tcW w:w="2058" w:type="dxa"/>
            <w:tcBorders>
              <w:top w:val="single" w:sz="8" w:space="0" w:color="auto"/>
              <w:left w:val="nil"/>
              <w:bottom w:val="nil"/>
              <w:right w:val="single" w:sz="8" w:space="0" w:color="auto"/>
            </w:tcBorders>
            <w:shd w:val="clear" w:color="auto" w:fill="auto"/>
            <w:noWrap/>
            <w:vAlign w:val="bottom"/>
          </w:tcPr>
          <w:p w:rsidR="00EF0BB5" w:rsidRDefault="00EF0BB5" w:rsidP="001A4BCA">
            <w:pPr>
              <w:rPr>
                <w:rFonts w:ascii="Arial" w:hAnsi="Arial"/>
                <w:sz w:val="20"/>
                <w:szCs w:val="20"/>
              </w:rPr>
            </w:pPr>
            <w:r>
              <w:rPr>
                <w:rFonts w:ascii="Arial" w:hAnsi="Arial"/>
                <w:sz w:val="20"/>
                <w:szCs w:val="20"/>
              </w:rPr>
              <w:t> </w:t>
            </w:r>
          </w:p>
        </w:tc>
      </w:tr>
      <w:tr w:rsidR="00EF0BB5" w:rsidTr="001A4BCA">
        <w:trPr>
          <w:trHeight w:val="330"/>
        </w:trPr>
        <w:tc>
          <w:tcPr>
            <w:tcW w:w="9372" w:type="dxa"/>
            <w:gridSpan w:val="5"/>
            <w:tcBorders>
              <w:top w:val="single" w:sz="8" w:space="0" w:color="auto"/>
              <w:left w:val="single" w:sz="8" w:space="0" w:color="auto"/>
              <w:bottom w:val="nil"/>
              <w:right w:val="single" w:sz="8" w:space="0" w:color="000000"/>
            </w:tcBorders>
            <w:shd w:val="clear" w:color="auto" w:fill="auto"/>
            <w:noWrap/>
            <w:vAlign w:val="bottom"/>
          </w:tcPr>
          <w:p w:rsidR="00EF0BB5" w:rsidRDefault="00EF0BB5" w:rsidP="001A4BCA">
            <w:pPr>
              <w:jc w:val="center"/>
              <w:rPr>
                <w:b/>
                <w:bCs/>
              </w:rPr>
            </w:pPr>
            <w:r>
              <w:rPr>
                <w:b/>
                <w:bCs/>
              </w:rPr>
              <w:t>FEN İŞLERİ MÜDÜRLÜĞÜ 2016 YILI PERFORMANS ESASLI BÜTÇE</w:t>
            </w:r>
          </w:p>
        </w:tc>
      </w:tr>
      <w:tr w:rsidR="00EF0BB5" w:rsidTr="001A4BCA">
        <w:trPr>
          <w:trHeight w:val="83"/>
        </w:trPr>
        <w:tc>
          <w:tcPr>
            <w:tcW w:w="2074" w:type="dxa"/>
            <w:tcBorders>
              <w:top w:val="single" w:sz="8" w:space="0" w:color="auto"/>
              <w:left w:val="single" w:sz="8" w:space="0" w:color="auto"/>
              <w:bottom w:val="nil"/>
              <w:right w:val="single" w:sz="8" w:space="0" w:color="auto"/>
            </w:tcBorders>
            <w:shd w:val="clear" w:color="auto" w:fill="auto"/>
            <w:noWrap/>
            <w:vAlign w:val="bottom"/>
          </w:tcPr>
          <w:p w:rsidR="00EF0BB5" w:rsidRDefault="00EF0BB5" w:rsidP="001A4BCA">
            <w:r>
              <w:t> </w:t>
            </w:r>
          </w:p>
        </w:tc>
        <w:tc>
          <w:tcPr>
            <w:tcW w:w="2200" w:type="dxa"/>
            <w:tcBorders>
              <w:top w:val="single" w:sz="8" w:space="0" w:color="auto"/>
              <w:left w:val="nil"/>
              <w:bottom w:val="nil"/>
              <w:right w:val="single" w:sz="8" w:space="0" w:color="auto"/>
            </w:tcBorders>
            <w:shd w:val="clear" w:color="auto" w:fill="auto"/>
            <w:noWrap/>
            <w:vAlign w:val="bottom"/>
          </w:tcPr>
          <w:p w:rsidR="00EF0BB5" w:rsidRDefault="00EF0BB5" w:rsidP="001A4BCA">
            <w:r>
              <w:t> </w:t>
            </w:r>
          </w:p>
        </w:tc>
        <w:tc>
          <w:tcPr>
            <w:tcW w:w="152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EF0BB5" w:rsidRDefault="00EF0BB5" w:rsidP="001A4BCA">
            <w:pPr>
              <w:rPr>
                <w:b/>
                <w:bCs/>
              </w:rPr>
            </w:pPr>
            <w:r>
              <w:rPr>
                <w:b/>
                <w:bCs/>
              </w:rPr>
              <w:t>2015 BÜTÇE ARA TOPLAM</w:t>
            </w:r>
          </w:p>
        </w:tc>
        <w:tc>
          <w:tcPr>
            <w:tcW w:w="1520" w:type="dxa"/>
            <w:tcBorders>
              <w:top w:val="single" w:sz="8" w:space="0" w:color="auto"/>
              <w:left w:val="nil"/>
              <w:bottom w:val="nil"/>
              <w:right w:val="single" w:sz="8" w:space="0" w:color="auto"/>
            </w:tcBorders>
            <w:shd w:val="clear" w:color="auto" w:fill="auto"/>
            <w:noWrap/>
            <w:vAlign w:val="bottom"/>
          </w:tcPr>
          <w:p w:rsidR="00EF0BB5" w:rsidRDefault="00EF0BB5" w:rsidP="001A4BCA">
            <w:r>
              <w:t> </w:t>
            </w:r>
          </w:p>
        </w:tc>
        <w:tc>
          <w:tcPr>
            <w:tcW w:w="205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EF0BB5" w:rsidRDefault="00EF0BB5" w:rsidP="001A4BCA">
            <w:pPr>
              <w:rPr>
                <w:b/>
                <w:bCs/>
              </w:rPr>
            </w:pPr>
            <w:r>
              <w:rPr>
                <w:b/>
                <w:bCs/>
              </w:rPr>
              <w:t>2016 BÜTÇE ARA TOPLAM</w:t>
            </w:r>
          </w:p>
        </w:tc>
      </w:tr>
      <w:tr w:rsidR="00EF0BB5" w:rsidTr="001A4BCA">
        <w:trPr>
          <w:trHeight w:val="328"/>
        </w:trPr>
        <w:tc>
          <w:tcPr>
            <w:tcW w:w="2074" w:type="dxa"/>
            <w:tcBorders>
              <w:top w:val="nil"/>
              <w:left w:val="single" w:sz="8" w:space="0" w:color="auto"/>
              <w:bottom w:val="nil"/>
              <w:right w:val="single" w:sz="8" w:space="0" w:color="auto"/>
            </w:tcBorders>
            <w:shd w:val="clear" w:color="auto" w:fill="auto"/>
            <w:noWrap/>
            <w:vAlign w:val="bottom"/>
          </w:tcPr>
          <w:p w:rsidR="00EF0BB5" w:rsidRDefault="00EF0BB5" w:rsidP="001A4BCA">
            <w:pPr>
              <w:rPr>
                <w:b/>
                <w:bCs/>
              </w:rPr>
            </w:pPr>
            <w:r>
              <w:rPr>
                <w:b/>
                <w:bCs/>
              </w:rPr>
              <w:t>FAALİYET/ PROJELER</w:t>
            </w:r>
          </w:p>
        </w:tc>
        <w:tc>
          <w:tcPr>
            <w:tcW w:w="2200" w:type="dxa"/>
            <w:tcBorders>
              <w:top w:val="nil"/>
              <w:left w:val="nil"/>
              <w:bottom w:val="nil"/>
              <w:right w:val="single" w:sz="8" w:space="0" w:color="auto"/>
            </w:tcBorders>
            <w:shd w:val="clear" w:color="auto" w:fill="auto"/>
            <w:noWrap/>
            <w:vAlign w:val="bottom"/>
          </w:tcPr>
          <w:p w:rsidR="00EF0BB5" w:rsidRDefault="00EF0BB5" w:rsidP="001A4BCA">
            <w:pPr>
              <w:rPr>
                <w:b/>
                <w:bCs/>
              </w:rPr>
            </w:pPr>
            <w:r>
              <w:rPr>
                <w:b/>
                <w:bCs/>
              </w:rPr>
              <w:t>2015 BÜTÇE</w:t>
            </w:r>
          </w:p>
        </w:tc>
        <w:tc>
          <w:tcPr>
            <w:tcW w:w="1520" w:type="dxa"/>
            <w:vMerge/>
            <w:tcBorders>
              <w:top w:val="single" w:sz="8" w:space="0" w:color="auto"/>
              <w:left w:val="single" w:sz="8" w:space="0" w:color="auto"/>
              <w:bottom w:val="single" w:sz="8" w:space="0" w:color="000000"/>
              <w:right w:val="single" w:sz="8" w:space="0" w:color="auto"/>
            </w:tcBorders>
            <w:vAlign w:val="center"/>
          </w:tcPr>
          <w:p w:rsidR="00EF0BB5" w:rsidRDefault="00EF0BB5" w:rsidP="001A4BCA">
            <w:pPr>
              <w:rPr>
                <w:b/>
                <w:bCs/>
              </w:rPr>
            </w:pPr>
          </w:p>
        </w:tc>
        <w:tc>
          <w:tcPr>
            <w:tcW w:w="1520" w:type="dxa"/>
            <w:tcBorders>
              <w:top w:val="nil"/>
              <w:left w:val="nil"/>
              <w:bottom w:val="nil"/>
              <w:right w:val="single" w:sz="8" w:space="0" w:color="auto"/>
            </w:tcBorders>
            <w:shd w:val="clear" w:color="auto" w:fill="auto"/>
            <w:noWrap/>
            <w:vAlign w:val="bottom"/>
          </w:tcPr>
          <w:p w:rsidR="00EF0BB5" w:rsidRDefault="00EF0BB5" w:rsidP="001A4BCA">
            <w:pPr>
              <w:rPr>
                <w:b/>
                <w:bCs/>
              </w:rPr>
            </w:pPr>
            <w:r>
              <w:rPr>
                <w:b/>
                <w:bCs/>
              </w:rPr>
              <w:t>2016 BÜTÇE</w:t>
            </w:r>
          </w:p>
        </w:tc>
        <w:tc>
          <w:tcPr>
            <w:tcW w:w="2058" w:type="dxa"/>
            <w:vMerge/>
            <w:tcBorders>
              <w:top w:val="single" w:sz="8" w:space="0" w:color="auto"/>
              <w:left w:val="single" w:sz="8" w:space="0" w:color="auto"/>
              <w:bottom w:val="single" w:sz="8" w:space="0" w:color="000000"/>
              <w:right w:val="single" w:sz="8" w:space="0" w:color="auto"/>
            </w:tcBorders>
            <w:vAlign w:val="center"/>
          </w:tcPr>
          <w:p w:rsidR="00EF0BB5" w:rsidRDefault="00EF0BB5" w:rsidP="001A4BCA">
            <w:pPr>
              <w:rPr>
                <w:b/>
                <w:bCs/>
              </w:rPr>
            </w:pPr>
          </w:p>
        </w:tc>
      </w:tr>
      <w:tr w:rsidR="00EF0BB5" w:rsidTr="001A4BCA">
        <w:trPr>
          <w:trHeight w:val="46"/>
        </w:trPr>
        <w:tc>
          <w:tcPr>
            <w:tcW w:w="2074" w:type="dxa"/>
            <w:tcBorders>
              <w:top w:val="nil"/>
              <w:left w:val="single" w:sz="8" w:space="0" w:color="auto"/>
              <w:bottom w:val="nil"/>
              <w:right w:val="single" w:sz="8" w:space="0" w:color="auto"/>
            </w:tcBorders>
            <w:shd w:val="clear" w:color="auto" w:fill="auto"/>
            <w:noWrap/>
            <w:vAlign w:val="bottom"/>
          </w:tcPr>
          <w:p w:rsidR="00EF0BB5" w:rsidRPr="00D214BF" w:rsidRDefault="00EF0BB5" w:rsidP="001A4BCA">
            <w:pPr>
              <w:rPr>
                <w:b/>
              </w:rPr>
            </w:pPr>
            <w:r w:rsidRPr="00D214BF">
              <w:rPr>
                <w:b/>
              </w:rPr>
              <w:t> </w:t>
            </w:r>
          </w:p>
        </w:tc>
        <w:tc>
          <w:tcPr>
            <w:tcW w:w="2200" w:type="dxa"/>
            <w:tcBorders>
              <w:top w:val="nil"/>
              <w:left w:val="nil"/>
              <w:bottom w:val="single" w:sz="8" w:space="0" w:color="auto"/>
              <w:right w:val="single" w:sz="8" w:space="0" w:color="auto"/>
            </w:tcBorders>
            <w:shd w:val="clear" w:color="auto" w:fill="auto"/>
            <w:noWrap/>
            <w:vAlign w:val="bottom"/>
          </w:tcPr>
          <w:p w:rsidR="00EF0BB5" w:rsidRDefault="00EF0BB5" w:rsidP="001A4BCA">
            <w:r>
              <w:t> </w:t>
            </w:r>
          </w:p>
        </w:tc>
        <w:tc>
          <w:tcPr>
            <w:tcW w:w="1520" w:type="dxa"/>
            <w:vMerge/>
            <w:tcBorders>
              <w:top w:val="single" w:sz="8" w:space="0" w:color="auto"/>
              <w:left w:val="single" w:sz="8" w:space="0" w:color="auto"/>
              <w:bottom w:val="single" w:sz="8" w:space="0" w:color="000000"/>
              <w:right w:val="single" w:sz="8" w:space="0" w:color="auto"/>
            </w:tcBorders>
            <w:vAlign w:val="center"/>
          </w:tcPr>
          <w:p w:rsidR="00EF0BB5" w:rsidRDefault="00EF0BB5" w:rsidP="001A4BCA">
            <w:pPr>
              <w:rPr>
                <w:b/>
                <w:bCs/>
              </w:rPr>
            </w:pPr>
          </w:p>
        </w:tc>
        <w:tc>
          <w:tcPr>
            <w:tcW w:w="1520" w:type="dxa"/>
            <w:tcBorders>
              <w:top w:val="nil"/>
              <w:left w:val="nil"/>
              <w:bottom w:val="single" w:sz="8" w:space="0" w:color="auto"/>
              <w:right w:val="single" w:sz="8" w:space="0" w:color="auto"/>
            </w:tcBorders>
            <w:shd w:val="clear" w:color="auto" w:fill="auto"/>
            <w:noWrap/>
            <w:vAlign w:val="bottom"/>
          </w:tcPr>
          <w:p w:rsidR="00EF0BB5" w:rsidRDefault="00EF0BB5" w:rsidP="001A4BCA">
            <w:r>
              <w:t> </w:t>
            </w:r>
          </w:p>
        </w:tc>
        <w:tc>
          <w:tcPr>
            <w:tcW w:w="2058" w:type="dxa"/>
            <w:vMerge/>
            <w:tcBorders>
              <w:top w:val="single" w:sz="8" w:space="0" w:color="auto"/>
              <w:left w:val="single" w:sz="8" w:space="0" w:color="auto"/>
              <w:bottom w:val="single" w:sz="8" w:space="0" w:color="000000"/>
              <w:right w:val="single" w:sz="8" w:space="0" w:color="auto"/>
            </w:tcBorders>
            <w:vAlign w:val="center"/>
          </w:tcPr>
          <w:p w:rsidR="00EF0BB5" w:rsidRDefault="00EF0BB5" w:rsidP="001A4BCA">
            <w:pPr>
              <w:rPr>
                <w:b/>
                <w:bCs/>
              </w:rPr>
            </w:pPr>
          </w:p>
        </w:tc>
      </w:tr>
      <w:tr w:rsidR="00EF0BB5" w:rsidTr="001A4BCA">
        <w:trPr>
          <w:trHeight w:val="498"/>
        </w:trPr>
        <w:tc>
          <w:tcPr>
            <w:tcW w:w="2074" w:type="dxa"/>
            <w:tcBorders>
              <w:top w:val="single" w:sz="8" w:space="0" w:color="auto"/>
              <w:left w:val="single" w:sz="8" w:space="0" w:color="auto"/>
              <w:bottom w:val="single" w:sz="4" w:space="0" w:color="auto"/>
              <w:right w:val="single" w:sz="8" w:space="0" w:color="auto"/>
            </w:tcBorders>
            <w:shd w:val="clear" w:color="auto" w:fill="auto"/>
            <w:noWrap/>
            <w:vAlign w:val="bottom"/>
          </w:tcPr>
          <w:p w:rsidR="00EF0BB5" w:rsidRPr="00D214BF" w:rsidRDefault="00EF0BB5" w:rsidP="001A4BCA">
            <w:pPr>
              <w:rPr>
                <w:b/>
                <w:sz w:val="20"/>
                <w:szCs w:val="20"/>
              </w:rPr>
            </w:pPr>
            <w:r w:rsidRPr="00D214BF">
              <w:rPr>
                <w:b/>
                <w:sz w:val="20"/>
                <w:szCs w:val="20"/>
              </w:rPr>
              <w:t>ASFALT KAPLAMA FAALİYETİ</w:t>
            </w:r>
          </w:p>
        </w:tc>
        <w:tc>
          <w:tcPr>
            <w:tcW w:w="2200" w:type="dxa"/>
            <w:tcBorders>
              <w:top w:val="nil"/>
              <w:left w:val="nil"/>
              <w:bottom w:val="single" w:sz="4" w:space="0" w:color="auto"/>
              <w:right w:val="single" w:sz="8" w:space="0" w:color="auto"/>
            </w:tcBorders>
            <w:shd w:val="clear" w:color="auto" w:fill="auto"/>
            <w:noWrap/>
            <w:vAlign w:val="bottom"/>
          </w:tcPr>
          <w:p w:rsidR="00EF0BB5" w:rsidRDefault="00EF0BB5" w:rsidP="001A4BCA">
            <w:r>
              <w:t xml:space="preserve">         4.924.100,00     </w:t>
            </w:r>
          </w:p>
        </w:tc>
        <w:tc>
          <w:tcPr>
            <w:tcW w:w="1520"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tcPr>
          <w:p w:rsidR="00EF0BB5" w:rsidRDefault="00EF0BB5" w:rsidP="001A4BCA">
            <w:pPr>
              <w:jc w:val="center"/>
            </w:pPr>
            <w:r>
              <w:t xml:space="preserve">     11.224.100,00     </w:t>
            </w:r>
          </w:p>
        </w:tc>
        <w:tc>
          <w:tcPr>
            <w:tcW w:w="1520" w:type="dxa"/>
            <w:tcBorders>
              <w:top w:val="nil"/>
              <w:left w:val="nil"/>
              <w:bottom w:val="single" w:sz="4" w:space="0" w:color="auto"/>
              <w:right w:val="single" w:sz="8" w:space="0" w:color="auto"/>
            </w:tcBorders>
            <w:shd w:val="clear" w:color="auto" w:fill="auto"/>
            <w:noWrap/>
            <w:vAlign w:val="bottom"/>
          </w:tcPr>
          <w:p w:rsidR="00EF0BB5" w:rsidRDefault="00EF0BB5" w:rsidP="001A4BCA">
            <w:r>
              <w:t xml:space="preserve">         4.924.100,00     </w:t>
            </w:r>
          </w:p>
        </w:tc>
        <w:tc>
          <w:tcPr>
            <w:tcW w:w="2058"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tcPr>
          <w:p w:rsidR="00EF0BB5" w:rsidRDefault="00EF0BB5" w:rsidP="001A4BCA">
            <w:pPr>
              <w:jc w:val="center"/>
            </w:pPr>
            <w:r>
              <w:t xml:space="preserve">     10.924.100,00     </w:t>
            </w:r>
          </w:p>
        </w:tc>
      </w:tr>
      <w:tr w:rsidR="00EF0BB5" w:rsidTr="001A4BCA">
        <w:trPr>
          <w:trHeight w:val="46"/>
        </w:trPr>
        <w:tc>
          <w:tcPr>
            <w:tcW w:w="2074" w:type="dxa"/>
            <w:vMerge w:val="restart"/>
            <w:tcBorders>
              <w:top w:val="nil"/>
              <w:left w:val="single" w:sz="8" w:space="0" w:color="auto"/>
              <w:bottom w:val="single" w:sz="4" w:space="0" w:color="auto"/>
              <w:right w:val="single" w:sz="8" w:space="0" w:color="auto"/>
            </w:tcBorders>
            <w:shd w:val="clear" w:color="auto" w:fill="auto"/>
            <w:noWrap/>
            <w:vAlign w:val="bottom"/>
          </w:tcPr>
          <w:p w:rsidR="00EF0BB5" w:rsidRPr="00D214BF" w:rsidRDefault="00EF0BB5" w:rsidP="001A4BCA">
            <w:pPr>
              <w:rPr>
                <w:b/>
                <w:sz w:val="20"/>
                <w:szCs w:val="20"/>
              </w:rPr>
            </w:pPr>
            <w:r w:rsidRPr="00D214BF">
              <w:rPr>
                <w:b/>
                <w:sz w:val="20"/>
                <w:szCs w:val="20"/>
              </w:rPr>
              <w:t>MEVCUT CADDE VE SOKAKLARIN KALDIRIMLARIN YENİLENMESİ</w:t>
            </w:r>
          </w:p>
        </w:tc>
        <w:tc>
          <w:tcPr>
            <w:tcW w:w="2200" w:type="dxa"/>
            <w:vMerge w:val="restart"/>
            <w:tcBorders>
              <w:top w:val="nil"/>
              <w:left w:val="single" w:sz="8" w:space="0" w:color="auto"/>
              <w:bottom w:val="single" w:sz="4" w:space="0" w:color="auto"/>
              <w:right w:val="single" w:sz="8" w:space="0" w:color="auto"/>
            </w:tcBorders>
            <w:shd w:val="clear" w:color="auto" w:fill="auto"/>
            <w:noWrap/>
            <w:vAlign w:val="bottom"/>
          </w:tcPr>
          <w:p w:rsidR="00EF0BB5" w:rsidRDefault="00EF0BB5" w:rsidP="001A4BCA">
            <w:pPr>
              <w:jc w:val="center"/>
            </w:pPr>
            <w:r>
              <w:t xml:space="preserve">         6.000.000,00     </w:t>
            </w:r>
          </w:p>
        </w:tc>
        <w:tc>
          <w:tcPr>
            <w:tcW w:w="1520" w:type="dxa"/>
            <w:vMerge/>
            <w:tcBorders>
              <w:top w:val="nil"/>
              <w:left w:val="single" w:sz="8" w:space="0" w:color="auto"/>
              <w:bottom w:val="single" w:sz="8" w:space="0" w:color="000000"/>
              <w:right w:val="single" w:sz="8" w:space="0" w:color="auto"/>
            </w:tcBorders>
            <w:vAlign w:val="center"/>
          </w:tcPr>
          <w:p w:rsidR="00EF0BB5" w:rsidRDefault="00EF0BB5" w:rsidP="001A4BCA"/>
        </w:tc>
        <w:tc>
          <w:tcPr>
            <w:tcW w:w="1520" w:type="dxa"/>
            <w:tcBorders>
              <w:top w:val="nil"/>
              <w:left w:val="nil"/>
              <w:bottom w:val="single" w:sz="4" w:space="0" w:color="auto"/>
              <w:right w:val="single" w:sz="8" w:space="0" w:color="auto"/>
            </w:tcBorders>
            <w:shd w:val="clear" w:color="auto" w:fill="auto"/>
            <w:noWrap/>
            <w:vAlign w:val="bottom"/>
          </w:tcPr>
          <w:p w:rsidR="00EF0BB5" w:rsidRDefault="00EF0BB5" w:rsidP="001A4BCA">
            <w:r>
              <w:t> </w:t>
            </w:r>
          </w:p>
        </w:tc>
        <w:tc>
          <w:tcPr>
            <w:tcW w:w="2058" w:type="dxa"/>
            <w:vMerge/>
            <w:tcBorders>
              <w:top w:val="nil"/>
              <w:left w:val="single" w:sz="8" w:space="0" w:color="auto"/>
              <w:bottom w:val="single" w:sz="8" w:space="0" w:color="000000"/>
              <w:right w:val="single" w:sz="8" w:space="0" w:color="auto"/>
            </w:tcBorders>
            <w:vAlign w:val="center"/>
          </w:tcPr>
          <w:p w:rsidR="00EF0BB5" w:rsidRDefault="00EF0BB5" w:rsidP="001A4BCA"/>
        </w:tc>
      </w:tr>
      <w:tr w:rsidR="00EF0BB5" w:rsidTr="001A4BCA">
        <w:trPr>
          <w:trHeight w:val="472"/>
        </w:trPr>
        <w:tc>
          <w:tcPr>
            <w:tcW w:w="2074" w:type="dxa"/>
            <w:vMerge/>
            <w:tcBorders>
              <w:top w:val="nil"/>
              <w:left w:val="single" w:sz="8" w:space="0" w:color="auto"/>
              <w:bottom w:val="single" w:sz="4" w:space="0" w:color="auto"/>
              <w:right w:val="single" w:sz="8" w:space="0" w:color="auto"/>
            </w:tcBorders>
            <w:vAlign w:val="center"/>
          </w:tcPr>
          <w:p w:rsidR="00EF0BB5" w:rsidRPr="00D214BF" w:rsidRDefault="00EF0BB5" w:rsidP="001A4BCA">
            <w:pPr>
              <w:rPr>
                <w:b/>
                <w:sz w:val="20"/>
                <w:szCs w:val="20"/>
              </w:rPr>
            </w:pPr>
          </w:p>
        </w:tc>
        <w:tc>
          <w:tcPr>
            <w:tcW w:w="2200" w:type="dxa"/>
            <w:vMerge/>
            <w:tcBorders>
              <w:top w:val="nil"/>
              <w:left w:val="single" w:sz="8" w:space="0" w:color="auto"/>
              <w:bottom w:val="single" w:sz="4" w:space="0" w:color="auto"/>
              <w:right w:val="single" w:sz="8" w:space="0" w:color="auto"/>
            </w:tcBorders>
            <w:vAlign w:val="center"/>
          </w:tcPr>
          <w:p w:rsidR="00EF0BB5" w:rsidRDefault="00EF0BB5" w:rsidP="001A4BCA"/>
        </w:tc>
        <w:tc>
          <w:tcPr>
            <w:tcW w:w="1520" w:type="dxa"/>
            <w:vMerge/>
            <w:tcBorders>
              <w:top w:val="nil"/>
              <w:left w:val="single" w:sz="8" w:space="0" w:color="auto"/>
              <w:bottom w:val="single" w:sz="8" w:space="0" w:color="000000"/>
              <w:right w:val="single" w:sz="8" w:space="0" w:color="auto"/>
            </w:tcBorders>
            <w:vAlign w:val="center"/>
          </w:tcPr>
          <w:p w:rsidR="00EF0BB5" w:rsidRDefault="00EF0BB5" w:rsidP="001A4BCA"/>
        </w:tc>
        <w:tc>
          <w:tcPr>
            <w:tcW w:w="1520" w:type="dxa"/>
            <w:tcBorders>
              <w:top w:val="nil"/>
              <w:left w:val="nil"/>
              <w:bottom w:val="single" w:sz="4" w:space="0" w:color="auto"/>
              <w:right w:val="single" w:sz="8" w:space="0" w:color="auto"/>
            </w:tcBorders>
            <w:shd w:val="clear" w:color="auto" w:fill="auto"/>
            <w:noWrap/>
            <w:vAlign w:val="bottom"/>
          </w:tcPr>
          <w:p w:rsidR="00EF0BB5" w:rsidRDefault="00EF0BB5" w:rsidP="001A4BCA">
            <w:r>
              <w:t xml:space="preserve">         6.000.000,00     </w:t>
            </w:r>
          </w:p>
        </w:tc>
        <w:tc>
          <w:tcPr>
            <w:tcW w:w="2058" w:type="dxa"/>
            <w:vMerge/>
            <w:tcBorders>
              <w:top w:val="nil"/>
              <w:left w:val="single" w:sz="8" w:space="0" w:color="auto"/>
              <w:bottom w:val="single" w:sz="8" w:space="0" w:color="000000"/>
              <w:right w:val="single" w:sz="8" w:space="0" w:color="auto"/>
            </w:tcBorders>
            <w:vAlign w:val="center"/>
          </w:tcPr>
          <w:p w:rsidR="00EF0BB5" w:rsidRDefault="00EF0BB5" w:rsidP="001A4BCA"/>
        </w:tc>
      </w:tr>
      <w:tr w:rsidR="00EF0BB5" w:rsidTr="001A4BCA">
        <w:trPr>
          <w:trHeight w:val="46"/>
        </w:trPr>
        <w:tc>
          <w:tcPr>
            <w:tcW w:w="2074" w:type="dxa"/>
            <w:tcBorders>
              <w:top w:val="nil"/>
              <w:left w:val="single" w:sz="8" w:space="0" w:color="auto"/>
              <w:bottom w:val="single" w:sz="8" w:space="0" w:color="auto"/>
              <w:right w:val="single" w:sz="8" w:space="0" w:color="auto"/>
            </w:tcBorders>
            <w:shd w:val="clear" w:color="auto" w:fill="auto"/>
            <w:noWrap/>
            <w:vAlign w:val="bottom"/>
          </w:tcPr>
          <w:p w:rsidR="00EF0BB5" w:rsidRPr="00D214BF" w:rsidRDefault="00EF0BB5" w:rsidP="001A4BCA">
            <w:pPr>
              <w:rPr>
                <w:b/>
                <w:sz w:val="20"/>
                <w:szCs w:val="20"/>
              </w:rPr>
            </w:pPr>
            <w:r w:rsidRPr="00D214BF">
              <w:rPr>
                <w:b/>
                <w:sz w:val="20"/>
                <w:szCs w:val="20"/>
              </w:rPr>
              <w:t>İŞ MAKİNASI ALIMI</w:t>
            </w:r>
          </w:p>
        </w:tc>
        <w:tc>
          <w:tcPr>
            <w:tcW w:w="2200" w:type="dxa"/>
            <w:tcBorders>
              <w:top w:val="nil"/>
              <w:left w:val="nil"/>
              <w:bottom w:val="single" w:sz="8" w:space="0" w:color="auto"/>
              <w:right w:val="single" w:sz="8" w:space="0" w:color="auto"/>
            </w:tcBorders>
            <w:shd w:val="clear" w:color="auto" w:fill="auto"/>
            <w:noWrap/>
            <w:vAlign w:val="bottom"/>
          </w:tcPr>
          <w:p w:rsidR="00EF0BB5" w:rsidRDefault="00EF0BB5" w:rsidP="001A4BCA">
            <w:r>
              <w:t xml:space="preserve">            300.000,00     </w:t>
            </w:r>
          </w:p>
        </w:tc>
        <w:tc>
          <w:tcPr>
            <w:tcW w:w="1520" w:type="dxa"/>
            <w:vMerge/>
            <w:tcBorders>
              <w:top w:val="nil"/>
              <w:left w:val="single" w:sz="8" w:space="0" w:color="auto"/>
              <w:bottom w:val="single" w:sz="8" w:space="0" w:color="000000"/>
              <w:right w:val="single" w:sz="8" w:space="0" w:color="auto"/>
            </w:tcBorders>
            <w:vAlign w:val="center"/>
          </w:tcPr>
          <w:p w:rsidR="00EF0BB5" w:rsidRDefault="00EF0BB5" w:rsidP="001A4BCA"/>
        </w:tc>
        <w:tc>
          <w:tcPr>
            <w:tcW w:w="1520" w:type="dxa"/>
            <w:tcBorders>
              <w:top w:val="nil"/>
              <w:left w:val="nil"/>
              <w:bottom w:val="single" w:sz="8" w:space="0" w:color="auto"/>
              <w:right w:val="single" w:sz="8" w:space="0" w:color="auto"/>
            </w:tcBorders>
            <w:shd w:val="clear" w:color="auto" w:fill="auto"/>
            <w:noWrap/>
            <w:vAlign w:val="bottom"/>
          </w:tcPr>
          <w:p w:rsidR="00EF0BB5" w:rsidRDefault="00EF0BB5" w:rsidP="001A4BCA">
            <w:r>
              <w:t xml:space="preserve">                          -       </w:t>
            </w:r>
          </w:p>
        </w:tc>
        <w:tc>
          <w:tcPr>
            <w:tcW w:w="2058" w:type="dxa"/>
            <w:vMerge/>
            <w:tcBorders>
              <w:top w:val="nil"/>
              <w:left w:val="single" w:sz="8" w:space="0" w:color="auto"/>
              <w:bottom w:val="single" w:sz="8" w:space="0" w:color="000000"/>
              <w:right w:val="single" w:sz="8" w:space="0" w:color="auto"/>
            </w:tcBorders>
            <w:vAlign w:val="center"/>
          </w:tcPr>
          <w:p w:rsidR="00EF0BB5" w:rsidRDefault="00EF0BB5" w:rsidP="001A4BCA"/>
        </w:tc>
      </w:tr>
      <w:tr w:rsidR="00EF0BB5" w:rsidTr="001A4BCA">
        <w:trPr>
          <w:trHeight w:val="450"/>
        </w:trPr>
        <w:tc>
          <w:tcPr>
            <w:tcW w:w="2074" w:type="dxa"/>
            <w:tcBorders>
              <w:top w:val="nil"/>
              <w:left w:val="single" w:sz="8" w:space="0" w:color="auto"/>
              <w:bottom w:val="single" w:sz="4" w:space="0" w:color="auto"/>
              <w:right w:val="single" w:sz="8" w:space="0" w:color="auto"/>
            </w:tcBorders>
            <w:shd w:val="clear" w:color="auto" w:fill="auto"/>
            <w:noWrap/>
            <w:vAlign w:val="bottom"/>
          </w:tcPr>
          <w:p w:rsidR="00EF0BB5" w:rsidRPr="00D214BF" w:rsidRDefault="00EF0BB5" w:rsidP="001A4BCA">
            <w:pPr>
              <w:rPr>
                <w:b/>
                <w:sz w:val="20"/>
                <w:szCs w:val="20"/>
              </w:rPr>
            </w:pPr>
            <w:r w:rsidRPr="00D214BF">
              <w:rPr>
                <w:b/>
                <w:sz w:val="20"/>
                <w:szCs w:val="20"/>
              </w:rPr>
              <w:t>RESTORASYON VE YENİLEME GİDERİ</w:t>
            </w:r>
          </w:p>
        </w:tc>
        <w:tc>
          <w:tcPr>
            <w:tcW w:w="2200" w:type="dxa"/>
            <w:tcBorders>
              <w:top w:val="nil"/>
              <w:left w:val="nil"/>
              <w:bottom w:val="single" w:sz="4" w:space="0" w:color="auto"/>
              <w:right w:val="single" w:sz="8" w:space="0" w:color="auto"/>
            </w:tcBorders>
            <w:shd w:val="clear" w:color="auto" w:fill="auto"/>
            <w:noWrap/>
            <w:vAlign w:val="bottom"/>
          </w:tcPr>
          <w:p w:rsidR="00EF0BB5" w:rsidRDefault="00EF0BB5" w:rsidP="001A4BCA">
            <w:r>
              <w:t xml:space="preserve">         1.000.000,00     </w:t>
            </w:r>
          </w:p>
        </w:tc>
        <w:tc>
          <w:tcPr>
            <w:tcW w:w="1520"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tcPr>
          <w:p w:rsidR="00EF0BB5" w:rsidRDefault="00EF0BB5" w:rsidP="001A4BCA">
            <w:pPr>
              <w:jc w:val="center"/>
            </w:pPr>
            <w:r>
              <w:t xml:space="preserve">  1.060.000,00     </w:t>
            </w:r>
          </w:p>
        </w:tc>
        <w:tc>
          <w:tcPr>
            <w:tcW w:w="1520" w:type="dxa"/>
            <w:tcBorders>
              <w:top w:val="nil"/>
              <w:left w:val="nil"/>
              <w:bottom w:val="single" w:sz="4" w:space="0" w:color="auto"/>
              <w:right w:val="single" w:sz="8" w:space="0" w:color="auto"/>
            </w:tcBorders>
            <w:shd w:val="clear" w:color="auto" w:fill="auto"/>
            <w:noWrap/>
            <w:vAlign w:val="bottom"/>
          </w:tcPr>
          <w:p w:rsidR="00EF0BB5" w:rsidRDefault="00EF0BB5" w:rsidP="001A4BCA">
            <w:r>
              <w:t xml:space="preserve">         1.000.000,00     </w:t>
            </w:r>
          </w:p>
        </w:tc>
        <w:tc>
          <w:tcPr>
            <w:tcW w:w="2058"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tcPr>
          <w:p w:rsidR="00EF0BB5" w:rsidRDefault="00EF0BB5" w:rsidP="001A4BCA">
            <w:pPr>
              <w:jc w:val="center"/>
            </w:pPr>
            <w:r>
              <w:t xml:space="preserve">  1.020.000,00     </w:t>
            </w:r>
          </w:p>
        </w:tc>
      </w:tr>
      <w:tr w:rsidR="00EF0BB5" w:rsidTr="001A4BCA">
        <w:trPr>
          <w:trHeight w:val="465"/>
        </w:trPr>
        <w:tc>
          <w:tcPr>
            <w:tcW w:w="2074" w:type="dxa"/>
            <w:tcBorders>
              <w:top w:val="nil"/>
              <w:left w:val="single" w:sz="8" w:space="0" w:color="auto"/>
              <w:bottom w:val="single" w:sz="4" w:space="0" w:color="auto"/>
              <w:right w:val="single" w:sz="8" w:space="0" w:color="auto"/>
            </w:tcBorders>
            <w:shd w:val="clear" w:color="auto" w:fill="auto"/>
            <w:noWrap/>
            <w:vAlign w:val="bottom"/>
          </w:tcPr>
          <w:p w:rsidR="00EF0BB5" w:rsidRPr="00D214BF" w:rsidRDefault="00EF0BB5" w:rsidP="001A4BCA">
            <w:pPr>
              <w:rPr>
                <w:b/>
                <w:sz w:val="20"/>
                <w:szCs w:val="20"/>
              </w:rPr>
            </w:pPr>
            <w:r w:rsidRPr="00D214BF">
              <w:rPr>
                <w:b/>
                <w:sz w:val="20"/>
                <w:szCs w:val="20"/>
              </w:rPr>
              <w:t>KÜLTÜR VARLIKLARIN ALIMI</w:t>
            </w:r>
          </w:p>
        </w:tc>
        <w:tc>
          <w:tcPr>
            <w:tcW w:w="2200" w:type="dxa"/>
            <w:tcBorders>
              <w:top w:val="nil"/>
              <w:left w:val="nil"/>
              <w:bottom w:val="single" w:sz="4" w:space="0" w:color="auto"/>
              <w:right w:val="single" w:sz="8" w:space="0" w:color="auto"/>
            </w:tcBorders>
            <w:shd w:val="clear" w:color="auto" w:fill="auto"/>
            <w:noWrap/>
            <w:vAlign w:val="bottom"/>
          </w:tcPr>
          <w:p w:rsidR="00EF0BB5" w:rsidRDefault="00EF0BB5" w:rsidP="001A4BCA">
            <w:r>
              <w:t xml:space="preserve">              50.000,00     </w:t>
            </w:r>
          </w:p>
        </w:tc>
        <w:tc>
          <w:tcPr>
            <w:tcW w:w="1520" w:type="dxa"/>
            <w:vMerge/>
            <w:tcBorders>
              <w:top w:val="nil"/>
              <w:left w:val="single" w:sz="8" w:space="0" w:color="auto"/>
              <w:bottom w:val="single" w:sz="8" w:space="0" w:color="000000"/>
              <w:right w:val="single" w:sz="8" w:space="0" w:color="auto"/>
            </w:tcBorders>
            <w:vAlign w:val="center"/>
          </w:tcPr>
          <w:p w:rsidR="00EF0BB5" w:rsidRDefault="00EF0BB5" w:rsidP="001A4BCA"/>
        </w:tc>
        <w:tc>
          <w:tcPr>
            <w:tcW w:w="1520" w:type="dxa"/>
            <w:tcBorders>
              <w:top w:val="nil"/>
              <w:left w:val="nil"/>
              <w:bottom w:val="single" w:sz="4" w:space="0" w:color="auto"/>
              <w:right w:val="single" w:sz="8" w:space="0" w:color="auto"/>
            </w:tcBorders>
            <w:shd w:val="clear" w:color="auto" w:fill="auto"/>
            <w:noWrap/>
            <w:vAlign w:val="bottom"/>
          </w:tcPr>
          <w:p w:rsidR="00EF0BB5" w:rsidRDefault="00EF0BB5" w:rsidP="001A4BCA">
            <w:r>
              <w:t xml:space="preserve">              10.000,00     </w:t>
            </w:r>
          </w:p>
        </w:tc>
        <w:tc>
          <w:tcPr>
            <w:tcW w:w="2058" w:type="dxa"/>
            <w:vMerge/>
            <w:tcBorders>
              <w:top w:val="nil"/>
              <w:left w:val="single" w:sz="8" w:space="0" w:color="auto"/>
              <w:bottom w:val="single" w:sz="8" w:space="0" w:color="000000"/>
              <w:right w:val="single" w:sz="8" w:space="0" w:color="auto"/>
            </w:tcBorders>
            <w:vAlign w:val="center"/>
          </w:tcPr>
          <w:p w:rsidR="00EF0BB5" w:rsidRDefault="00EF0BB5" w:rsidP="001A4BCA"/>
        </w:tc>
      </w:tr>
      <w:tr w:rsidR="00EF0BB5" w:rsidTr="001A4BCA">
        <w:trPr>
          <w:trHeight w:val="315"/>
        </w:trPr>
        <w:tc>
          <w:tcPr>
            <w:tcW w:w="2074" w:type="dxa"/>
            <w:vMerge w:val="restart"/>
            <w:tcBorders>
              <w:top w:val="nil"/>
              <w:left w:val="single" w:sz="8" w:space="0" w:color="auto"/>
              <w:bottom w:val="single" w:sz="8" w:space="0" w:color="000000"/>
              <w:right w:val="single" w:sz="8" w:space="0" w:color="auto"/>
            </w:tcBorders>
            <w:shd w:val="clear" w:color="auto" w:fill="auto"/>
            <w:noWrap/>
            <w:vAlign w:val="bottom"/>
          </w:tcPr>
          <w:p w:rsidR="00EF0BB5" w:rsidRPr="00D214BF" w:rsidRDefault="00EF0BB5" w:rsidP="001A4BCA">
            <w:pPr>
              <w:rPr>
                <w:b/>
                <w:sz w:val="20"/>
                <w:szCs w:val="20"/>
              </w:rPr>
            </w:pPr>
            <w:r w:rsidRPr="00D214BF">
              <w:rPr>
                <w:b/>
                <w:sz w:val="20"/>
                <w:szCs w:val="20"/>
              </w:rPr>
              <w:t>KÜLTÜR VARLIKLARIN KORUMA İÇİN YAPILACAK GİDERLER</w:t>
            </w:r>
          </w:p>
        </w:tc>
        <w:tc>
          <w:tcPr>
            <w:tcW w:w="2200" w:type="dxa"/>
            <w:vMerge w:val="restart"/>
            <w:tcBorders>
              <w:top w:val="nil"/>
              <w:left w:val="single" w:sz="8" w:space="0" w:color="auto"/>
              <w:bottom w:val="single" w:sz="8" w:space="0" w:color="000000"/>
              <w:right w:val="single" w:sz="8" w:space="0" w:color="auto"/>
            </w:tcBorders>
            <w:shd w:val="clear" w:color="auto" w:fill="auto"/>
            <w:noWrap/>
            <w:vAlign w:val="bottom"/>
          </w:tcPr>
          <w:p w:rsidR="00EF0BB5" w:rsidRDefault="00EF0BB5" w:rsidP="001A4BCA">
            <w:pPr>
              <w:jc w:val="center"/>
            </w:pPr>
            <w:r>
              <w:t xml:space="preserve">              10.000,00     </w:t>
            </w:r>
          </w:p>
        </w:tc>
        <w:tc>
          <w:tcPr>
            <w:tcW w:w="1520" w:type="dxa"/>
            <w:vMerge/>
            <w:tcBorders>
              <w:top w:val="nil"/>
              <w:left w:val="single" w:sz="8" w:space="0" w:color="auto"/>
              <w:bottom w:val="single" w:sz="8" w:space="0" w:color="000000"/>
              <w:right w:val="single" w:sz="8" w:space="0" w:color="auto"/>
            </w:tcBorders>
            <w:vAlign w:val="center"/>
          </w:tcPr>
          <w:p w:rsidR="00EF0BB5" w:rsidRDefault="00EF0BB5" w:rsidP="001A4BCA"/>
        </w:tc>
        <w:tc>
          <w:tcPr>
            <w:tcW w:w="1520" w:type="dxa"/>
            <w:tcBorders>
              <w:top w:val="nil"/>
              <w:left w:val="nil"/>
              <w:bottom w:val="nil"/>
              <w:right w:val="single" w:sz="8" w:space="0" w:color="auto"/>
            </w:tcBorders>
            <w:shd w:val="clear" w:color="auto" w:fill="auto"/>
            <w:noWrap/>
            <w:vAlign w:val="bottom"/>
          </w:tcPr>
          <w:p w:rsidR="00EF0BB5" w:rsidRDefault="00EF0BB5" w:rsidP="001A4BCA">
            <w:r>
              <w:t> </w:t>
            </w:r>
          </w:p>
        </w:tc>
        <w:tc>
          <w:tcPr>
            <w:tcW w:w="2058" w:type="dxa"/>
            <w:vMerge/>
            <w:tcBorders>
              <w:top w:val="nil"/>
              <w:left w:val="single" w:sz="8" w:space="0" w:color="auto"/>
              <w:bottom w:val="single" w:sz="8" w:space="0" w:color="000000"/>
              <w:right w:val="single" w:sz="8" w:space="0" w:color="auto"/>
            </w:tcBorders>
            <w:vAlign w:val="center"/>
          </w:tcPr>
          <w:p w:rsidR="00EF0BB5" w:rsidRDefault="00EF0BB5" w:rsidP="001A4BCA"/>
        </w:tc>
      </w:tr>
      <w:tr w:rsidR="00EF0BB5" w:rsidTr="001A4BCA">
        <w:trPr>
          <w:trHeight w:val="140"/>
        </w:trPr>
        <w:tc>
          <w:tcPr>
            <w:tcW w:w="2074" w:type="dxa"/>
            <w:vMerge/>
            <w:tcBorders>
              <w:top w:val="nil"/>
              <w:left w:val="single" w:sz="8" w:space="0" w:color="auto"/>
              <w:bottom w:val="single" w:sz="8" w:space="0" w:color="000000"/>
              <w:right w:val="single" w:sz="8" w:space="0" w:color="auto"/>
            </w:tcBorders>
            <w:vAlign w:val="center"/>
          </w:tcPr>
          <w:p w:rsidR="00EF0BB5" w:rsidRPr="00D214BF" w:rsidRDefault="00EF0BB5" w:rsidP="001A4BCA">
            <w:pPr>
              <w:rPr>
                <w:b/>
                <w:sz w:val="20"/>
                <w:szCs w:val="20"/>
              </w:rPr>
            </w:pPr>
          </w:p>
        </w:tc>
        <w:tc>
          <w:tcPr>
            <w:tcW w:w="2200" w:type="dxa"/>
            <w:vMerge/>
            <w:tcBorders>
              <w:top w:val="nil"/>
              <w:left w:val="single" w:sz="8" w:space="0" w:color="auto"/>
              <w:bottom w:val="single" w:sz="8" w:space="0" w:color="000000"/>
              <w:right w:val="single" w:sz="8" w:space="0" w:color="auto"/>
            </w:tcBorders>
            <w:vAlign w:val="center"/>
          </w:tcPr>
          <w:p w:rsidR="00EF0BB5" w:rsidRDefault="00EF0BB5" w:rsidP="001A4BCA"/>
        </w:tc>
        <w:tc>
          <w:tcPr>
            <w:tcW w:w="1520" w:type="dxa"/>
            <w:vMerge/>
            <w:tcBorders>
              <w:top w:val="nil"/>
              <w:left w:val="single" w:sz="8" w:space="0" w:color="auto"/>
              <w:bottom w:val="single" w:sz="8" w:space="0" w:color="000000"/>
              <w:right w:val="single" w:sz="8" w:space="0" w:color="auto"/>
            </w:tcBorders>
            <w:vAlign w:val="center"/>
          </w:tcPr>
          <w:p w:rsidR="00EF0BB5" w:rsidRDefault="00EF0BB5" w:rsidP="001A4BCA"/>
        </w:tc>
        <w:tc>
          <w:tcPr>
            <w:tcW w:w="1520" w:type="dxa"/>
            <w:tcBorders>
              <w:top w:val="nil"/>
              <w:left w:val="nil"/>
              <w:bottom w:val="single" w:sz="8" w:space="0" w:color="auto"/>
              <w:right w:val="single" w:sz="8" w:space="0" w:color="auto"/>
            </w:tcBorders>
            <w:shd w:val="clear" w:color="auto" w:fill="auto"/>
            <w:noWrap/>
            <w:vAlign w:val="bottom"/>
          </w:tcPr>
          <w:p w:rsidR="00EF0BB5" w:rsidRDefault="00EF0BB5" w:rsidP="001A4BCA">
            <w:r>
              <w:t xml:space="preserve">              10.000,00     </w:t>
            </w:r>
          </w:p>
        </w:tc>
        <w:tc>
          <w:tcPr>
            <w:tcW w:w="2058" w:type="dxa"/>
            <w:vMerge/>
            <w:tcBorders>
              <w:top w:val="nil"/>
              <w:left w:val="single" w:sz="8" w:space="0" w:color="auto"/>
              <w:bottom w:val="single" w:sz="8" w:space="0" w:color="000000"/>
              <w:right w:val="single" w:sz="8" w:space="0" w:color="auto"/>
            </w:tcBorders>
            <w:vAlign w:val="center"/>
          </w:tcPr>
          <w:p w:rsidR="00EF0BB5" w:rsidRDefault="00EF0BB5" w:rsidP="001A4BCA"/>
        </w:tc>
      </w:tr>
      <w:tr w:rsidR="00EF0BB5" w:rsidTr="001A4BCA">
        <w:trPr>
          <w:trHeight w:val="405"/>
        </w:trPr>
        <w:tc>
          <w:tcPr>
            <w:tcW w:w="2074" w:type="dxa"/>
            <w:vMerge w:val="restart"/>
            <w:tcBorders>
              <w:top w:val="nil"/>
              <w:left w:val="single" w:sz="8" w:space="0" w:color="auto"/>
              <w:bottom w:val="single" w:sz="8" w:space="0" w:color="000000"/>
              <w:right w:val="single" w:sz="8" w:space="0" w:color="auto"/>
            </w:tcBorders>
            <w:shd w:val="clear" w:color="auto" w:fill="auto"/>
            <w:noWrap/>
            <w:vAlign w:val="bottom"/>
          </w:tcPr>
          <w:p w:rsidR="00EF0BB5" w:rsidRPr="00D214BF" w:rsidRDefault="00EF0BB5" w:rsidP="001A4BCA">
            <w:pPr>
              <w:jc w:val="center"/>
              <w:rPr>
                <w:b/>
                <w:sz w:val="20"/>
                <w:szCs w:val="20"/>
              </w:rPr>
            </w:pPr>
            <w:r w:rsidRPr="00D214BF">
              <w:rPr>
                <w:b/>
                <w:sz w:val="20"/>
                <w:szCs w:val="20"/>
              </w:rPr>
              <w:t>HİZMET BİNA YAPIMI - ATÖLYE TESİS BAKIM ONARIM - SOSYAL TESİS YAPIM BAKIM</w:t>
            </w:r>
          </w:p>
        </w:tc>
        <w:tc>
          <w:tcPr>
            <w:tcW w:w="2200" w:type="dxa"/>
            <w:vMerge w:val="restart"/>
            <w:tcBorders>
              <w:top w:val="nil"/>
              <w:left w:val="single" w:sz="8" w:space="0" w:color="auto"/>
              <w:bottom w:val="single" w:sz="8" w:space="0" w:color="000000"/>
              <w:right w:val="single" w:sz="8" w:space="0" w:color="auto"/>
            </w:tcBorders>
            <w:shd w:val="clear" w:color="auto" w:fill="auto"/>
            <w:noWrap/>
            <w:vAlign w:val="bottom"/>
          </w:tcPr>
          <w:p w:rsidR="00EF0BB5" w:rsidRDefault="00EF0BB5" w:rsidP="001A4BCA">
            <w:r>
              <w:t xml:space="preserve">            825.000,00     </w:t>
            </w:r>
          </w:p>
        </w:tc>
        <w:tc>
          <w:tcPr>
            <w:tcW w:w="1520" w:type="dxa"/>
            <w:vMerge w:val="restart"/>
            <w:tcBorders>
              <w:top w:val="nil"/>
              <w:left w:val="single" w:sz="8" w:space="0" w:color="auto"/>
              <w:bottom w:val="single" w:sz="8" w:space="0" w:color="000000"/>
              <w:right w:val="single" w:sz="8" w:space="0" w:color="auto"/>
            </w:tcBorders>
            <w:shd w:val="clear" w:color="auto" w:fill="auto"/>
            <w:noWrap/>
            <w:vAlign w:val="bottom"/>
          </w:tcPr>
          <w:p w:rsidR="00EF0BB5" w:rsidRDefault="00EF0BB5" w:rsidP="001A4BCA">
            <w:pPr>
              <w:jc w:val="center"/>
            </w:pPr>
            <w:r>
              <w:t xml:space="preserve">            825.000,00     </w:t>
            </w:r>
          </w:p>
        </w:tc>
        <w:tc>
          <w:tcPr>
            <w:tcW w:w="1520" w:type="dxa"/>
            <w:vMerge w:val="restart"/>
            <w:tcBorders>
              <w:top w:val="nil"/>
              <w:left w:val="single" w:sz="8" w:space="0" w:color="auto"/>
              <w:bottom w:val="single" w:sz="8" w:space="0" w:color="000000"/>
              <w:right w:val="single" w:sz="8" w:space="0" w:color="auto"/>
            </w:tcBorders>
            <w:shd w:val="clear" w:color="auto" w:fill="auto"/>
            <w:noWrap/>
            <w:vAlign w:val="bottom"/>
          </w:tcPr>
          <w:p w:rsidR="00EF0BB5" w:rsidRDefault="00EF0BB5" w:rsidP="001A4BCA">
            <w:pPr>
              <w:jc w:val="center"/>
            </w:pPr>
            <w:r>
              <w:t xml:space="preserve">            898.000,00     </w:t>
            </w:r>
          </w:p>
        </w:tc>
        <w:tc>
          <w:tcPr>
            <w:tcW w:w="2058" w:type="dxa"/>
            <w:tcBorders>
              <w:top w:val="nil"/>
              <w:left w:val="nil"/>
              <w:bottom w:val="nil"/>
              <w:right w:val="single" w:sz="8" w:space="0" w:color="auto"/>
            </w:tcBorders>
            <w:shd w:val="clear" w:color="auto" w:fill="auto"/>
            <w:noWrap/>
            <w:vAlign w:val="bottom"/>
          </w:tcPr>
          <w:p w:rsidR="00EF0BB5" w:rsidRDefault="00EF0BB5" w:rsidP="001A4BCA">
            <w:r>
              <w:t> </w:t>
            </w:r>
          </w:p>
        </w:tc>
      </w:tr>
      <w:tr w:rsidR="00EF0BB5" w:rsidTr="001A4BCA">
        <w:trPr>
          <w:trHeight w:val="495"/>
        </w:trPr>
        <w:tc>
          <w:tcPr>
            <w:tcW w:w="2074" w:type="dxa"/>
            <w:vMerge/>
            <w:tcBorders>
              <w:top w:val="nil"/>
              <w:left w:val="single" w:sz="8" w:space="0" w:color="auto"/>
              <w:bottom w:val="single" w:sz="8" w:space="0" w:color="000000"/>
              <w:right w:val="single" w:sz="8" w:space="0" w:color="auto"/>
            </w:tcBorders>
            <w:vAlign w:val="center"/>
          </w:tcPr>
          <w:p w:rsidR="00EF0BB5" w:rsidRPr="00D214BF" w:rsidRDefault="00EF0BB5" w:rsidP="001A4BCA">
            <w:pPr>
              <w:rPr>
                <w:b/>
                <w:sz w:val="20"/>
                <w:szCs w:val="20"/>
              </w:rPr>
            </w:pPr>
          </w:p>
        </w:tc>
        <w:tc>
          <w:tcPr>
            <w:tcW w:w="2200" w:type="dxa"/>
            <w:vMerge/>
            <w:tcBorders>
              <w:top w:val="nil"/>
              <w:left w:val="single" w:sz="8" w:space="0" w:color="auto"/>
              <w:bottom w:val="single" w:sz="8" w:space="0" w:color="000000"/>
              <w:right w:val="single" w:sz="8" w:space="0" w:color="auto"/>
            </w:tcBorders>
            <w:vAlign w:val="center"/>
          </w:tcPr>
          <w:p w:rsidR="00EF0BB5" w:rsidRDefault="00EF0BB5" w:rsidP="001A4BCA"/>
        </w:tc>
        <w:tc>
          <w:tcPr>
            <w:tcW w:w="1520" w:type="dxa"/>
            <w:vMerge/>
            <w:tcBorders>
              <w:top w:val="nil"/>
              <w:left w:val="single" w:sz="8" w:space="0" w:color="auto"/>
              <w:bottom w:val="single" w:sz="8" w:space="0" w:color="000000"/>
              <w:right w:val="single" w:sz="8" w:space="0" w:color="auto"/>
            </w:tcBorders>
            <w:vAlign w:val="center"/>
          </w:tcPr>
          <w:p w:rsidR="00EF0BB5" w:rsidRDefault="00EF0BB5" w:rsidP="001A4BCA"/>
        </w:tc>
        <w:tc>
          <w:tcPr>
            <w:tcW w:w="1520" w:type="dxa"/>
            <w:vMerge/>
            <w:tcBorders>
              <w:top w:val="nil"/>
              <w:left w:val="single" w:sz="8" w:space="0" w:color="auto"/>
              <w:bottom w:val="single" w:sz="8" w:space="0" w:color="000000"/>
              <w:right w:val="single" w:sz="8" w:space="0" w:color="auto"/>
            </w:tcBorders>
            <w:vAlign w:val="center"/>
          </w:tcPr>
          <w:p w:rsidR="00EF0BB5" w:rsidRDefault="00EF0BB5" w:rsidP="001A4BCA"/>
        </w:tc>
        <w:tc>
          <w:tcPr>
            <w:tcW w:w="2058" w:type="dxa"/>
            <w:tcBorders>
              <w:top w:val="nil"/>
              <w:left w:val="nil"/>
              <w:bottom w:val="single" w:sz="8" w:space="0" w:color="auto"/>
              <w:right w:val="single" w:sz="8" w:space="0" w:color="auto"/>
            </w:tcBorders>
            <w:shd w:val="clear" w:color="auto" w:fill="auto"/>
            <w:noWrap/>
            <w:vAlign w:val="bottom"/>
          </w:tcPr>
          <w:p w:rsidR="00EF0BB5" w:rsidRDefault="00EF0BB5" w:rsidP="001A4BCA">
            <w:r>
              <w:t xml:space="preserve">            898.000,00     </w:t>
            </w:r>
          </w:p>
        </w:tc>
      </w:tr>
      <w:tr w:rsidR="00EF0BB5" w:rsidTr="001A4BCA">
        <w:trPr>
          <w:trHeight w:val="315"/>
        </w:trPr>
        <w:tc>
          <w:tcPr>
            <w:tcW w:w="2074" w:type="dxa"/>
            <w:vMerge w:val="restart"/>
            <w:tcBorders>
              <w:top w:val="nil"/>
              <w:left w:val="single" w:sz="8" w:space="0" w:color="auto"/>
              <w:bottom w:val="single" w:sz="8" w:space="0" w:color="000000"/>
              <w:right w:val="single" w:sz="8" w:space="0" w:color="auto"/>
            </w:tcBorders>
            <w:shd w:val="clear" w:color="auto" w:fill="auto"/>
            <w:noWrap/>
            <w:vAlign w:val="bottom"/>
          </w:tcPr>
          <w:p w:rsidR="00EF0BB5" w:rsidRPr="00D214BF" w:rsidRDefault="00EF0BB5" w:rsidP="001A4BCA">
            <w:pPr>
              <w:rPr>
                <w:b/>
                <w:sz w:val="20"/>
                <w:szCs w:val="20"/>
              </w:rPr>
            </w:pPr>
            <w:r w:rsidRPr="00D214BF">
              <w:rPr>
                <w:b/>
                <w:sz w:val="20"/>
                <w:szCs w:val="20"/>
              </w:rPr>
              <w:t xml:space="preserve">İLLER BANKASI KREDİSİ İLE TAŞIT VE İŞ MAKİNASI ALIMI </w:t>
            </w:r>
          </w:p>
        </w:tc>
        <w:tc>
          <w:tcPr>
            <w:tcW w:w="2200" w:type="dxa"/>
            <w:vMerge w:val="restart"/>
            <w:tcBorders>
              <w:top w:val="nil"/>
              <w:left w:val="single" w:sz="8" w:space="0" w:color="auto"/>
              <w:bottom w:val="single" w:sz="8" w:space="0" w:color="000000"/>
              <w:right w:val="single" w:sz="8" w:space="0" w:color="auto"/>
            </w:tcBorders>
            <w:shd w:val="clear" w:color="auto" w:fill="auto"/>
            <w:noWrap/>
            <w:vAlign w:val="bottom"/>
          </w:tcPr>
          <w:p w:rsidR="00EF0BB5" w:rsidRDefault="00EF0BB5" w:rsidP="001A4BCA">
            <w:pPr>
              <w:jc w:val="center"/>
            </w:pPr>
            <w:r>
              <w:t xml:space="preserve">                   600,00     </w:t>
            </w:r>
          </w:p>
        </w:tc>
        <w:tc>
          <w:tcPr>
            <w:tcW w:w="1520" w:type="dxa"/>
            <w:vMerge w:val="restart"/>
            <w:tcBorders>
              <w:top w:val="nil"/>
              <w:left w:val="single" w:sz="8" w:space="0" w:color="auto"/>
              <w:bottom w:val="single" w:sz="8" w:space="0" w:color="000000"/>
              <w:right w:val="single" w:sz="8" w:space="0" w:color="auto"/>
            </w:tcBorders>
            <w:shd w:val="clear" w:color="auto" w:fill="auto"/>
            <w:noWrap/>
            <w:vAlign w:val="bottom"/>
          </w:tcPr>
          <w:p w:rsidR="00EF0BB5" w:rsidRDefault="00EF0BB5" w:rsidP="001A4BCA">
            <w:pPr>
              <w:jc w:val="center"/>
            </w:pPr>
            <w:r>
              <w:t xml:space="preserve">                   600,00     </w:t>
            </w:r>
          </w:p>
        </w:tc>
        <w:tc>
          <w:tcPr>
            <w:tcW w:w="1520" w:type="dxa"/>
            <w:tcBorders>
              <w:top w:val="nil"/>
              <w:left w:val="nil"/>
              <w:bottom w:val="nil"/>
              <w:right w:val="single" w:sz="8" w:space="0" w:color="auto"/>
            </w:tcBorders>
            <w:shd w:val="clear" w:color="auto" w:fill="auto"/>
            <w:noWrap/>
            <w:vAlign w:val="bottom"/>
          </w:tcPr>
          <w:p w:rsidR="00EF0BB5" w:rsidRDefault="00EF0BB5" w:rsidP="001A4BCA">
            <w:r>
              <w:t> </w:t>
            </w:r>
          </w:p>
        </w:tc>
        <w:tc>
          <w:tcPr>
            <w:tcW w:w="2058" w:type="dxa"/>
            <w:tcBorders>
              <w:top w:val="nil"/>
              <w:left w:val="nil"/>
              <w:bottom w:val="nil"/>
              <w:right w:val="single" w:sz="8" w:space="0" w:color="auto"/>
            </w:tcBorders>
            <w:shd w:val="clear" w:color="auto" w:fill="auto"/>
            <w:noWrap/>
            <w:vAlign w:val="bottom"/>
          </w:tcPr>
          <w:p w:rsidR="00EF0BB5" w:rsidRDefault="00EF0BB5" w:rsidP="001A4BCA">
            <w:r>
              <w:t> </w:t>
            </w:r>
          </w:p>
        </w:tc>
      </w:tr>
      <w:tr w:rsidR="00EF0BB5" w:rsidTr="001A4BCA">
        <w:trPr>
          <w:trHeight w:val="330"/>
        </w:trPr>
        <w:tc>
          <w:tcPr>
            <w:tcW w:w="2074" w:type="dxa"/>
            <w:vMerge/>
            <w:tcBorders>
              <w:top w:val="nil"/>
              <w:left w:val="single" w:sz="8" w:space="0" w:color="auto"/>
              <w:bottom w:val="single" w:sz="8" w:space="0" w:color="000000"/>
              <w:right w:val="single" w:sz="8" w:space="0" w:color="auto"/>
            </w:tcBorders>
            <w:vAlign w:val="center"/>
          </w:tcPr>
          <w:p w:rsidR="00EF0BB5" w:rsidRPr="00D214BF" w:rsidRDefault="00EF0BB5" w:rsidP="001A4BCA">
            <w:pPr>
              <w:rPr>
                <w:b/>
                <w:sz w:val="20"/>
                <w:szCs w:val="20"/>
              </w:rPr>
            </w:pPr>
          </w:p>
        </w:tc>
        <w:tc>
          <w:tcPr>
            <w:tcW w:w="2200" w:type="dxa"/>
            <w:vMerge/>
            <w:tcBorders>
              <w:top w:val="nil"/>
              <w:left w:val="single" w:sz="8" w:space="0" w:color="auto"/>
              <w:bottom w:val="single" w:sz="8" w:space="0" w:color="000000"/>
              <w:right w:val="single" w:sz="8" w:space="0" w:color="auto"/>
            </w:tcBorders>
            <w:vAlign w:val="center"/>
          </w:tcPr>
          <w:p w:rsidR="00EF0BB5" w:rsidRDefault="00EF0BB5" w:rsidP="001A4BCA"/>
        </w:tc>
        <w:tc>
          <w:tcPr>
            <w:tcW w:w="1520" w:type="dxa"/>
            <w:vMerge/>
            <w:tcBorders>
              <w:top w:val="nil"/>
              <w:left w:val="single" w:sz="8" w:space="0" w:color="auto"/>
              <w:bottom w:val="single" w:sz="8" w:space="0" w:color="000000"/>
              <w:right w:val="single" w:sz="8" w:space="0" w:color="auto"/>
            </w:tcBorders>
            <w:vAlign w:val="center"/>
          </w:tcPr>
          <w:p w:rsidR="00EF0BB5" w:rsidRDefault="00EF0BB5" w:rsidP="001A4BCA"/>
        </w:tc>
        <w:tc>
          <w:tcPr>
            <w:tcW w:w="1520" w:type="dxa"/>
            <w:tcBorders>
              <w:top w:val="nil"/>
              <w:left w:val="nil"/>
              <w:bottom w:val="single" w:sz="8" w:space="0" w:color="auto"/>
              <w:right w:val="single" w:sz="8" w:space="0" w:color="auto"/>
            </w:tcBorders>
            <w:shd w:val="clear" w:color="auto" w:fill="auto"/>
            <w:noWrap/>
            <w:vAlign w:val="bottom"/>
          </w:tcPr>
          <w:p w:rsidR="00EF0BB5" w:rsidRDefault="00EF0BB5" w:rsidP="001A4BCA">
            <w:r>
              <w:t>0</w:t>
            </w:r>
          </w:p>
        </w:tc>
        <w:tc>
          <w:tcPr>
            <w:tcW w:w="2058" w:type="dxa"/>
            <w:tcBorders>
              <w:top w:val="nil"/>
              <w:left w:val="nil"/>
              <w:bottom w:val="single" w:sz="8" w:space="0" w:color="auto"/>
              <w:right w:val="single" w:sz="8" w:space="0" w:color="auto"/>
            </w:tcBorders>
            <w:shd w:val="clear" w:color="auto" w:fill="auto"/>
            <w:noWrap/>
            <w:vAlign w:val="bottom"/>
          </w:tcPr>
          <w:p w:rsidR="00EF0BB5" w:rsidRDefault="00EF0BB5" w:rsidP="001A4BCA">
            <w:r>
              <w:t>0</w:t>
            </w:r>
          </w:p>
        </w:tc>
      </w:tr>
      <w:tr w:rsidR="00EF0BB5" w:rsidTr="001A4BCA">
        <w:trPr>
          <w:trHeight w:val="276"/>
        </w:trPr>
        <w:tc>
          <w:tcPr>
            <w:tcW w:w="2074" w:type="dxa"/>
            <w:vMerge w:val="restart"/>
            <w:tcBorders>
              <w:top w:val="nil"/>
              <w:left w:val="single" w:sz="8" w:space="0" w:color="auto"/>
              <w:bottom w:val="single" w:sz="8" w:space="0" w:color="000000"/>
              <w:right w:val="single" w:sz="8" w:space="0" w:color="auto"/>
            </w:tcBorders>
            <w:shd w:val="clear" w:color="auto" w:fill="auto"/>
            <w:noWrap/>
            <w:vAlign w:val="bottom"/>
          </w:tcPr>
          <w:p w:rsidR="00EF0BB5" w:rsidRPr="00D214BF" w:rsidRDefault="00EF0BB5" w:rsidP="001A4BCA">
            <w:pPr>
              <w:rPr>
                <w:b/>
                <w:sz w:val="20"/>
                <w:szCs w:val="20"/>
              </w:rPr>
            </w:pPr>
            <w:r w:rsidRPr="00D214BF">
              <w:rPr>
                <w:b/>
                <w:sz w:val="20"/>
                <w:szCs w:val="20"/>
              </w:rPr>
              <w:t>AKARYAKIT - KIRTASİYE BÜRO MALZEMELERİ ALIM HİZMET ALIMI</w:t>
            </w:r>
          </w:p>
        </w:tc>
        <w:tc>
          <w:tcPr>
            <w:tcW w:w="2200" w:type="dxa"/>
            <w:vMerge w:val="restart"/>
            <w:tcBorders>
              <w:top w:val="nil"/>
              <w:left w:val="single" w:sz="8" w:space="0" w:color="auto"/>
              <w:bottom w:val="single" w:sz="8" w:space="0" w:color="000000"/>
              <w:right w:val="single" w:sz="8" w:space="0" w:color="auto"/>
            </w:tcBorders>
            <w:shd w:val="clear" w:color="auto" w:fill="auto"/>
            <w:noWrap/>
            <w:vAlign w:val="bottom"/>
          </w:tcPr>
          <w:p w:rsidR="00EF0BB5" w:rsidRDefault="00EF0BB5" w:rsidP="001A4BCA">
            <w:pPr>
              <w:jc w:val="center"/>
            </w:pPr>
            <w:r>
              <w:t xml:space="preserve">       11.658.200,00     </w:t>
            </w:r>
          </w:p>
        </w:tc>
        <w:tc>
          <w:tcPr>
            <w:tcW w:w="1520" w:type="dxa"/>
            <w:vMerge w:val="restart"/>
            <w:tcBorders>
              <w:top w:val="nil"/>
              <w:left w:val="single" w:sz="8" w:space="0" w:color="auto"/>
              <w:bottom w:val="single" w:sz="8" w:space="0" w:color="000000"/>
              <w:right w:val="single" w:sz="8" w:space="0" w:color="auto"/>
            </w:tcBorders>
            <w:shd w:val="clear" w:color="auto" w:fill="auto"/>
            <w:noWrap/>
            <w:vAlign w:val="bottom"/>
          </w:tcPr>
          <w:p w:rsidR="00EF0BB5" w:rsidRDefault="00EF0BB5" w:rsidP="001A4BCA">
            <w:pPr>
              <w:jc w:val="center"/>
            </w:pPr>
            <w:r>
              <w:t xml:space="preserve">       11.658.200,00     </w:t>
            </w:r>
          </w:p>
        </w:tc>
        <w:tc>
          <w:tcPr>
            <w:tcW w:w="1520" w:type="dxa"/>
            <w:vMerge w:val="restart"/>
            <w:tcBorders>
              <w:top w:val="nil"/>
              <w:left w:val="nil"/>
              <w:bottom w:val="single" w:sz="8" w:space="0" w:color="000000"/>
              <w:right w:val="single" w:sz="8" w:space="0" w:color="auto"/>
            </w:tcBorders>
            <w:shd w:val="clear" w:color="auto" w:fill="auto"/>
            <w:noWrap/>
            <w:vAlign w:val="bottom"/>
          </w:tcPr>
          <w:p w:rsidR="00EF0BB5" w:rsidRDefault="00EF0BB5" w:rsidP="001A4BCA">
            <w:pPr>
              <w:jc w:val="center"/>
            </w:pPr>
            <w:r>
              <w:t xml:space="preserve">       10.424.180,70     </w:t>
            </w:r>
          </w:p>
        </w:tc>
        <w:tc>
          <w:tcPr>
            <w:tcW w:w="2058" w:type="dxa"/>
            <w:vMerge w:val="restart"/>
            <w:tcBorders>
              <w:top w:val="nil"/>
              <w:left w:val="single" w:sz="8" w:space="0" w:color="auto"/>
              <w:bottom w:val="single" w:sz="8" w:space="0" w:color="000000"/>
              <w:right w:val="single" w:sz="8" w:space="0" w:color="auto"/>
            </w:tcBorders>
            <w:shd w:val="clear" w:color="auto" w:fill="auto"/>
            <w:noWrap/>
            <w:vAlign w:val="bottom"/>
          </w:tcPr>
          <w:p w:rsidR="00EF0BB5" w:rsidRDefault="00EF0BB5" w:rsidP="001A4BCA">
            <w:pPr>
              <w:jc w:val="center"/>
            </w:pPr>
            <w:r>
              <w:t xml:space="preserve">       10.424.180,70     </w:t>
            </w:r>
          </w:p>
        </w:tc>
      </w:tr>
      <w:tr w:rsidR="00EF0BB5" w:rsidTr="001A4BCA">
        <w:trPr>
          <w:trHeight w:val="575"/>
        </w:trPr>
        <w:tc>
          <w:tcPr>
            <w:tcW w:w="2074" w:type="dxa"/>
            <w:vMerge/>
            <w:tcBorders>
              <w:top w:val="nil"/>
              <w:left w:val="single" w:sz="8" w:space="0" w:color="auto"/>
              <w:bottom w:val="single" w:sz="8" w:space="0" w:color="000000"/>
              <w:right w:val="single" w:sz="8" w:space="0" w:color="auto"/>
            </w:tcBorders>
            <w:vAlign w:val="center"/>
          </w:tcPr>
          <w:p w:rsidR="00EF0BB5" w:rsidRPr="00D214BF" w:rsidRDefault="00EF0BB5" w:rsidP="001A4BCA">
            <w:pPr>
              <w:rPr>
                <w:b/>
                <w:sz w:val="20"/>
                <w:szCs w:val="20"/>
              </w:rPr>
            </w:pPr>
          </w:p>
        </w:tc>
        <w:tc>
          <w:tcPr>
            <w:tcW w:w="2200" w:type="dxa"/>
            <w:vMerge/>
            <w:tcBorders>
              <w:top w:val="nil"/>
              <w:left w:val="single" w:sz="8" w:space="0" w:color="auto"/>
              <w:bottom w:val="single" w:sz="8" w:space="0" w:color="000000"/>
              <w:right w:val="single" w:sz="8" w:space="0" w:color="auto"/>
            </w:tcBorders>
            <w:vAlign w:val="center"/>
          </w:tcPr>
          <w:p w:rsidR="00EF0BB5" w:rsidRDefault="00EF0BB5" w:rsidP="001A4BCA"/>
        </w:tc>
        <w:tc>
          <w:tcPr>
            <w:tcW w:w="1520" w:type="dxa"/>
            <w:vMerge/>
            <w:tcBorders>
              <w:top w:val="nil"/>
              <w:left w:val="single" w:sz="8" w:space="0" w:color="auto"/>
              <w:bottom w:val="single" w:sz="8" w:space="0" w:color="000000"/>
              <w:right w:val="single" w:sz="8" w:space="0" w:color="auto"/>
            </w:tcBorders>
            <w:vAlign w:val="center"/>
          </w:tcPr>
          <w:p w:rsidR="00EF0BB5" w:rsidRDefault="00EF0BB5" w:rsidP="001A4BCA"/>
        </w:tc>
        <w:tc>
          <w:tcPr>
            <w:tcW w:w="1520" w:type="dxa"/>
            <w:vMerge/>
            <w:tcBorders>
              <w:top w:val="nil"/>
              <w:left w:val="nil"/>
              <w:bottom w:val="single" w:sz="8" w:space="0" w:color="000000"/>
              <w:right w:val="single" w:sz="8" w:space="0" w:color="auto"/>
            </w:tcBorders>
            <w:vAlign w:val="center"/>
          </w:tcPr>
          <w:p w:rsidR="00EF0BB5" w:rsidRDefault="00EF0BB5" w:rsidP="001A4BCA"/>
        </w:tc>
        <w:tc>
          <w:tcPr>
            <w:tcW w:w="2058" w:type="dxa"/>
            <w:vMerge/>
            <w:tcBorders>
              <w:top w:val="nil"/>
              <w:left w:val="single" w:sz="8" w:space="0" w:color="auto"/>
              <w:bottom w:val="single" w:sz="8" w:space="0" w:color="000000"/>
              <w:right w:val="single" w:sz="8" w:space="0" w:color="auto"/>
            </w:tcBorders>
            <w:vAlign w:val="center"/>
          </w:tcPr>
          <w:p w:rsidR="00EF0BB5" w:rsidRDefault="00EF0BB5" w:rsidP="001A4BCA"/>
        </w:tc>
      </w:tr>
      <w:tr w:rsidR="00EF0BB5" w:rsidTr="001A4BCA">
        <w:trPr>
          <w:trHeight w:val="375"/>
        </w:trPr>
        <w:tc>
          <w:tcPr>
            <w:tcW w:w="2074" w:type="dxa"/>
            <w:tcBorders>
              <w:top w:val="nil"/>
              <w:left w:val="single" w:sz="8" w:space="0" w:color="auto"/>
              <w:bottom w:val="single" w:sz="8" w:space="0" w:color="auto"/>
              <w:right w:val="single" w:sz="8" w:space="0" w:color="auto"/>
            </w:tcBorders>
            <w:shd w:val="clear" w:color="auto" w:fill="auto"/>
            <w:noWrap/>
            <w:vAlign w:val="bottom"/>
          </w:tcPr>
          <w:p w:rsidR="00EF0BB5" w:rsidRPr="00D214BF" w:rsidRDefault="00EF0BB5" w:rsidP="001A4BCA">
            <w:pPr>
              <w:rPr>
                <w:b/>
                <w:sz w:val="20"/>
                <w:szCs w:val="20"/>
              </w:rPr>
            </w:pPr>
            <w:r w:rsidRPr="00D214BF">
              <w:rPr>
                <w:b/>
                <w:sz w:val="20"/>
                <w:szCs w:val="20"/>
              </w:rPr>
              <w:t>PERSONEL GİDERLERİ</w:t>
            </w:r>
          </w:p>
        </w:tc>
        <w:tc>
          <w:tcPr>
            <w:tcW w:w="2200" w:type="dxa"/>
            <w:tcBorders>
              <w:top w:val="nil"/>
              <w:left w:val="nil"/>
              <w:bottom w:val="single" w:sz="8" w:space="0" w:color="auto"/>
              <w:right w:val="single" w:sz="8" w:space="0" w:color="auto"/>
            </w:tcBorders>
            <w:shd w:val="clear" w:color="auto" w:fill="auto"/>
            <w:noWrap/>
            <w:vAlign w:val="bottom"/>
          </w:tcPr>
          <w:p w:rsidR="00EF0BB5" w:rsidRDefault="00EF0BB5" w:rsidP="001A4BCA">
            <w:r>
              <w:t xml:space="preserve">         1.262.081,22     </w:t>
            </w:r>
          </w:p>
        </w:tc>
        <w:tc>
          <w:tcPr>
            <w:tcW w:w="1520" w:type="dxa"/>
            <w:tcBorders>
              <w:top w:val="nil"/>
              <w:left w:val="nil"/>
              <w:bottom w:val="single" w:sz="8" w:space="0" w:color="auto"/>
              <w:right w:val="single" w:sz="8" w:space="0" w:color="auto"/>
            </w:tcBorders>
            <w:shd w:val="clear" w:color="auto" w:fill="auto"/>
            <w:noWrap/>
            <w:vAlign w:val="bottom"/>
          </w:tcPr>
          <w:p w:rsidR="00EF0BB5" w:rsidRDefault="00EF0BB5" w:rsidP="001A4BCA">
            <w:r>
              <w:t xml:space="preserve">         1.262.081,22     </w:t>
            </w:r>
          </w:p>
        </w:tc>
        <w:tc>
          <w:tcPr>
            <w:tcW w:w="1520" w:type="dxa"/>
            <w:tcBorders>
              <w:top w:val="nil"/>
              <w:left w:val="nil"/>
              <w:bottom w:val="single" w:sz="8" w:space="0" w:color="auto"/>
              <w:right w:val="single" w:sz="8" w:space="0" w:color="auto"/>
            </w:tcBorders>
            <w:shd w:val="clear" w:color="auto" w:fill="auto"/>
            <w:noWrap/>
            <w:vAlign w:val="bottom"/>
          </w:tcPr>
          <w:p w:rsidR="00EF0BB5" w:rsidRDefault="00EF0BB5" w:rsidP="001A4BCA">
            <w:r>
              <w:t xml:space="preserve">         1.223.079,21     </w:t>
            </w:r>
          </w:p>
        </w:tc>
        <w:tc>
          <w:tcPr>
            <w:tcW w:w="2058" w:type="dxa"/>
            <w:tcBorders>
              <w:top w:val="nil"/>
              <w:left w:val="nil"/>
              <w:bottom w:val="single" w:sz="8" w:space="0" w:color="auto"/>
              <w:right w:val="single" w:sz="8" w:space="0" w:color="auto"/>
            </w:tcBorders>
            <w:shd w:val="clear" w:color="auto" w:fill="auto"/>
            <w:noWrap/>
            <w:vAlign w:val="bottom"/>
          </w:tcPr>
          <w:p w:rsidR="00EF0BB5" w:rsidRDefault="00EF0BB5" w:rsidP="001A4BCA">
            <w:r>
              <w:t xml:space="preserve">         1.223.079,21     </w:t>
            </w:r>
          </w:p>
        </w:tc>
      </w:tr>
      <w:tr w:rsidR="00EF0BB5" w:rsidTr="001A4BCA">
        <w:trPr>
          <w:trHeight w:val="1126"/>
        </w:trPr>
        <w:tc>
          <w:tcPr>
            <w:tcW w:w="2074" w:type="dxa"/>
            <w:tcBorders>
              <w:top w:val="nil"/>
              <w:left w:val="single" w:sz="8" w:space="0" w:color="auto"/>
              <w:bottom w:val="single" w:sz="4" w:space="0" w:color="auto"/>
              <w:right w:val="single" w:sz="8" w:space="0" w:color="auto"/>
            </w:tcBorders>
            <w:shd w:val="clear" w:color="auto" w:fill="auto"/>
            <w:noWrap/>
            <w:vAlign w:val="bottom"/>
          </w:tcPr>
          <w:p w:rsidR="00EF0BB5" w:rsidRDefault="00EF0BB5" w:rsidP="001A4BCA">
            <w:pPr>
              <w:jc w:val="center"/>
              <w:rPr>
                <w:b/>
                <w:bCs/>
              </w:rPr>
            </w:pPr>
            <w:r>
              <w:rPr>
                <w:b/>
                <w:bCs/>
              </w:rPr>
              <w:t>2015 YILI MÜDÜRLÜK BÜTÇESİ</w:t>
            </w:r>
          </w:p>
        </w:tc>
        <w:tc>
          <w:tcPr>
            <w:tcW w:w="3720" w:type="dxa"/>
            <w:gridSpan w:val="2"/>
            <w:tcBorders>
              <w:top w:val="single" w:sz="8" w:space="0" w:color="auto"/>
              <w:left w:val="single" w:sz="8" w:space="0" w:color="auto"/>
              <w:bottom w:val="single" w:sz="8" w:space="0" w:color="000000"/>
              <w:right w:val="single" w:sz="8" w:space="0" w:color="000000"/>
            </w:tcBorders>
            <w:shd w:val="clear" w:color="auto" w:fill="auto"/>
            <w:noWrap/>
            <w:vAlign w:val="bottom"/>
          </w:tcPr>
          <w:p w:rsidR="00EF0BB5" w:rsidRDefault="00EF0BB5" w:rsidP="001A4BCA">
            <w:pPr>
              <w:jc w:val="center"/>
            </w:pPr>
            <w:r>
              <w:t xml:space="preserve">                                           26.029.981,22     </w:t>
            </w:r>
          </w:p>
        </w:tc>
        <w:tc>
          <w:tcPr>
            <w:tcW w:w="3578" w:type="dxa"/>
            <w:gridSpan w:val="2"/>
            <w:tcBorders>
              <w:top w:val="nil"/>
              <w:left w:val="nil"/>
              <w:right w:val="single" w:sz="8" w:space="0" w:color="auto"/>
            </w:tcBorders>
            <w:shd w:val="clear" w:color="auto" w:fill="auto"/>
            <w:noWrap/>
            <w:vAlign w:val="bottom"/>
          </w:tcPr>
          <w:p w:rsidR="00EF0BB5" w:rsidRDefault="00EF0BB5" w:rsidP="001A4BCA"/>
        </w:tc>
      </w:tr>
      <w:tr w:rsidR="00EF0BB5" w:rsidTr="001A4BCA">
        <w:trPr>
          <w:trHeight w:val="525"/>
        </w:trPr>
        <w:tc>
          <w:tcPr>
            <w:tcW w:w="5794" w:type="dxa"/>
            <w:gridSpan w:val="3"/>
            <w:tcBorders>
              <w:left w:val="single" w:sz="8" w:space="0" w:color="auto"/>
              <w:bottom w:val="single" w:sz="8" w:space="0" w:color="auto"/>
              <w:right w:val="single" w:sz="8" w:space="0" w:color="auto"/>
            </w:tcBorders>
            <w:shd w:val="clear" w:color="auto" w:fill="auto"/>
            <w:noWrap/>
            <w:vAlign w:val="bottom"/>
          </w:tcPr>
          <w:p w:rsidR="00EF0BB5" w:rsidRDefault="00EF0BB5" w:rsidP="001A4BCA">
            <w:pPr>
              <w:jc w:val="center"/>
              <w:rPr>
                <w:b/>
                <w:bCs/>
              </w:rPr>
            </w:pPr>
            <w:r>
              <w:rPr>
                <w:b/>
                <w:bCs/>
              </w:rPr>
              <w:t>2016 YILI MÜDÜRLÜK BÜTÇESİ</w:t>
            </w:r>
          </w:p>
          <w:p w:rsidR="00EF0BB5" w:rsidRDefault="00EF0BB5" w:rsidP="001A4BCA">
            <w:r>
              <w:t> </w:t>
            </w:r>
          </w:p>
          <w:p w:rsidR="00EF0BB5" w:rsidRDefault="00EF0BB5" w:rsidP="001A4BCA">
            <w:r>
              <w:t> </w:t>
            </w:r>
          </w:p>
        </w:tc>
        <w:tc>
          <w:tcPr>
            <w:tcW w:w="3578" w:type="dxa"/>
            <w:gridSpan w:val="2"/>
            <w:tcBorders>
              <w:top w:val="single" w:sz="8" w:space="0" w:color="auto"/>
              <w:left w:val="nil"/>
              <w:bottom w:val="single" w:sz="8" w:space="0" w:color="auto"/>
              <w:right w:val="single" w:sz="8" w:space="0" w:color="000000"/>
            </w:tcBorders>
            <w:shd w:val="clear" w:color="auto" w:fill="auto"/>
            <w:noWrap/>
            <w:vAlign w:val="bottom"/>
          </w:tcPr>
          <w:p w:rsidR="00EF0BB5" w:rsidRDefault="00EF0BB5" w:rsidP="001A4BCA">
            <w:pPr>
              <w:jc w:val="center"/>
            </w:pPr>
            <w:r>
              <w:t xml:space="preserve">                                           24.489.359,91     </w:t>
            </w:r>
          </w:p>
        </w:tc>
      </w:tr>
    </w:tbl>
    <w:p w:rsidR="00EF0BB5" w:rsidRDefault="00EF0BB5" w:rsidP="00EF0BB5">
      <w:pPr>
        <w:ind w:right="4032"/>
      </w:pPr>
    </w:p>
    <w:p w:rsidR="00EF0BB5" w:rsidRDefault="00EF0BB5" w:rsidP="00EF0BB5">
      <w:pPr>
        <w:ind w:right="4032"/>
      </w:pPr>
    </w:p>
    <w:p w:rsidR="00EF0BB5" w:rsidRDefault="00EF0BB5" w:rsidP="00EF0BB5">
      <w:pPr>
        <w:ind w:right="4032"/>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6596"/>
      </w:tblGrid>
      <w:tr w:rsidR="00EF0BB5" w:rsidRPr="003627E7" w:rsidTr="001A4BCA">
        <w:tc>
          <w:tcPr>
            <w:tcW w:w="2330" w:type="dxa"/>
            <w:tcBorders>
              <w:right w:val="nil"/>
            </w:tcBorders>
          </w:tcPr>
          <w:p w:rsidR="00EF0BB5" w:rsidRPr="005678D7" w:rsidRDefault="00EF0BB5" w:rsidP="001A4BCA">
            <w:pPr>
              <w:spacing w:before="120"/>
              <w:jc w:val="right"/>
              <w:rPr>
                <w:b/>
                <w:sz w:val="20"/>
                <w:szCs w:val="20"/>
              </w:rPr>
            </w:pPr>
          </w:p>
        </w:tc>
        <w:tc>
          <w:tcPr>
            <w:tcW w:w="6598"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330" w:type="dxa"/>
          </w:tcPr>
          <w:p w:rsidR="00EF0BB5" w:rsidRPr="005678D7" w:rsidRDefault="00EF0BB5" w:rsidP="001A4BCA">
            <w:pPr>
              <w:spacing w:before="120"/>
              <w:rPr>
                <w:b/>
                <w:sz w:val="20"/>
                <w:szCs w:val="20"/>
              </w:rPr>
            </w:pPr>
            <w:r w:rsidRPr="005678D7">
              <w:rPr>
                <w:b/>
                <w:sz w:val="20"/>
                <w:szCs w:val="20"/>
              </w:rPr>
              <w:t> İDARE ADI</w:t>
            </w:r>
          </w:p>
        </w:tc>
        <w:tc>
          <w:tcPr>
            <w:tcW w:w="6598" w:type="dxa"/>
            <w:vAlign w:val="center"/>
          </w:tcPr>
          <w:p w:rsidR="00EF0BB5" w:rsidRPr="005678D7" w:rsidRDefault="00EF0BB5" w:rsidP="001A4BCA">
            <w:pPr>
              <w:rPr>
                <w:b/>
                <w:sz w:val="20"/>
                <w:szCs w:val="20"/>
              </w:rPr>
            </w:pPr>
            <w:r w:rsidRPr="005678D7">
              <w:rPr>
                <w:b/>
                <w:sz w:val="20"/>
                <w:szCs w:val="20"/>
              </w:rPr>
              <w:t>   FEN İŞLERİ MÜDÜRLÜĞÜ</w:t>
            </w:r>
          </w:p>
        </w:tc>
      </w:tr>
      <w:tr w:rsidR="00EF0BB5" w:rsidRPr="003627E7" w:rsidTr="001A4BCA">
        <w:tc>
          <w:tcPr>
            <w:tcW w:w="2330" w:type="dxa"/>
          </w:tcPr>
          <w:p w:rsidR="00EF0BB5" w:rsidRPr="005678D7" w:rsidRDefault="00EF0BB5" w:rsidP="001A4BCA">
            <w:pPr>
              <w:spacing w:before="120"/>
              <w:rPr>
                <w:b/>
                <w:sz w:val="20"/>
                <w:szCs w:val="20"/>
              </w:rPr>
            </w:pPr>
            <w:r w:rsidRPr="005678D7">
              <w:rPr>
                <w:b/>
                <w:sz w:val="20"/>
                <w:szCs w:val="20"/>
              </w:rPr>
              <w:t>AMAÇ</w:t>
            </w:r>
          </w:p>
        </w:tc>
        <w:tc>
          <w:tcPr>
            <w:tcW w:w="6598" w:type="dxa"/>
          </w:tcPr>
          <w:p w:rsidR="00EF0BB5" w:rsidRPr="005678D7" w:rsidRDefault="00EF0BB5" w:rsidP="001A4BCA">
            <w:pPr>
              <w:spacing w:before="120"/>
              <w:rPr>
                <w:b/>
                <w:sz w:val="20"/>
                <w:szCs w:val="20"/>
              </w:rPr>
            </w:pPr>
            <w:r w:rsidRPr="005678D7">
              <w:rPr>
                <w:color w:val="000000"/>
                <w:sz w:val="20"/>
                <w:szCs w:val="20"/>
              </w:rPr>
              <w:t>Yasalar çerçevesinde fen işleri müdürlüğünce oluşturulan yatırım programını ve bütçeyi en etkin ve verimli biçimde kullanarak hedef kitlemizin yaşamsal alanlarındaki, fiziki üstyapı gereksinimlerini en yüksek düzeyde karşılama ve çağdaş yaşanılabilir bir çevre sunmaktır.</w:t>
            </w:r>
          </w:p>
        </w:tc>
      </w:tr>
      <w:tr w:rsidR="00EF0BB5" w:rsidRPr="003627E7" w:rsidTr="001A4BCA">
        <w:tc>
          <w:tcPr>
            <w:tcW w:w="2330" w:type="dxa"/>
          </w:tcPr>
          <w:p w:rsidR="00EF0BB5" w:rsidRPr="005678D7" w:rsidRDefault="00EF0BB5" w:rsidP="001A4BCA">
            <w:pPr>
              <w:spacing w:before="120"/>
              <w:rPr>
                <w:b/>
                <w:sz w:val="20"/>
                <w:szCs w:val="20"/>
              </w:rPr>
            </w:pPr>
            <w:r w:rsidRPr="005678D7">
              <w:rPr>
                <w:b/>
                <w:sz w:val="20"/>
                <w:szCs w:val="20"/>
              </w:rPr>
              <w:t>HEDEF</w:t>
            </w:r>
          </w:p>
        </w:tc>
        <w:tc>
          <w:tcPr>
            <w:tcW w:w="6598" w:type="dxa"/>
          </w:tcPr>
          <w:p w:rsidR="00EF0BB5" w:rsidRPr="005678D7" w:rsidRDefault="00EF0BB5" w:rsidP="001A4BCA">
            <w:pPr>
              <w:spacing w:before="120"/>
              <w:rPr>
                <w:b/>
                <w:sz w:val="20"/>
                <w:szCs w:val="20"/>
              </w:rPr>
            </w:pPr>
            <w:r w:rsidRPr="005678D7">
              <w:rPr>
                <w:color w:val="000000"/>
                <w:sz w:val="20"/>
                <w:szCs w:val="20"/>
              </w:rPr>
              <w:t>Hedef kitlenin yaşamsal alanındaki gereksinimleri en yüksek düzeyde karşılayıp çağdaş ve yaşanabilir bir çevre sunulması.</w:t>
            </w:r>
            <w:r>
              <w:rPr>
                <w:color w:val="000000"/>
                <w:sz w:val="20"/>
                <w:szCs w:val="20"/>
              </w:rPr>
              <w:t xml:space="preserve"> İlçemizin ulaşım ağını ve altyapısını geliştirmek, ulaşım ağlarını genişletmek.</w:t>
            </w:r>
          </w:p>
        </w:tc>
      </w:tr>
      <w:tr w:rsidR="00EF0BB5" w:rsidRPr="003627E7" w:rsidTr="001A4BCA">
        <w:tc>
          <w:tcPr>
            <w:tcW w:w="2330" w:type="dxa"/>
          </w:tcPr>
          <w:p w:rsidR="00EF0BB5" w:rsidRPr="005678D7" w:rsidRDefault="00EF0BB5" w:rsidP="001A4BCA">
            <w:pPr>
              <w:spacing w:before="120"/>
              <w:rPr>
                <w:b/>
                <w:sz w:val="20"/>
                <w:szCs w:val="20"/>
              </w:rPr>
            </w:pPr>
            <w:r w:rsidRPr="005678D7">
              <w:rPr>
                <w:b/>
                <w:sz w:val="20"/>
                <w:szCs w:val="20"/>
              </w:rPr>
              <w:t>Performans Hedefi</w:t>
            </w:r>
          </w:p>
        </w:tc>
        <w:tc>
          <w:tcPr>
            <w:tcW w:w="6598" w:type="dxa"/>
          </w:tcPr>
          <w:p w:rsidR="00EF0BB5" w:rsidRPr="005678D7" w:rsidRDefault="00EF0BB5" w:rsidP="001A4BCA">
            <w:pPr>
              <w:spacing w:before="120"/>
              <w:rPr>
                <w:b/>
                <w:sz w:val="20"/>
                <w:szCs w:val="20"/>
              </w:rPr>
            </w:pPr>
            <w:r>
              <w:rPr>
                <w:sz w:val="20"/>
                <w:szCs w:val="20"/>
              </w:rPr>
              <w:t>Kozan</w:t>
            </w:r>
            <w:r w:rsidRPr="005678D7">
              <w:rPr>
                <w:sz w:val="20"/>
                <w:szCs w:val="20"/>
              </w:rPr>
              <w:t xml:space="preserve"> Merkezde Bulunan Kaldırımların Halkın Daha Rahat Kullanması İçin Yeniden Projelendirilip, Düzenlenmesi ve Engelli Vatandaşların Kullanıma Uygun Hale Getirilmesi.</w:t>
            </w:r>
          </w:p>
        </w:tc>
      </w:tr>
    </w:tbl>
    <w:p w:rsidR="00EF0BB5" w:rsidRPr="003627E7" w:rsidRDefault="00EF0BB5" w:rsidP="00EF0BB5">
      <w:pPr>
        <w:spacing w:before="1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045"/>
        <w:gridCol w:w="1134"/>
        <w:gridCol w:w="1134"/>
        <w:gridCol w:w="1134"/>
        <w:gridCol w:w="1134"/>
      </w:tblGrid>
      <w:tr w:rsidR="00EF0BB5" w:rsidRPr="003627E7" w:rsidTr="001A4BCA">
        <w:trPr>
          <w:jc w:val="center"/>
        </w:trPr>
        <w:tc>
          <w:tcPr>
            <w:tcW w:w="457" w:type="dxa"/>
          </w:tcPr>
          <w:p w:rsidR="00EF0BB5" w:rsidRPr="005678D7" w:rsidRDefault="00EF0BB5" w:rsidP="001A4BCA">
            <w:pPr>
              <w:spacing w:before="120"/>
              <w:rPr>
                <w:b/>
                <w:sz w:val="20"/>
                <w:szCs w:val="20"/>
              </w:rPr>
            </w:pPr>
          </w:p>
        </w:tc>
        <w:tc>
          <w:tcPr>
            <w:tcW w:w="3045" w:type="dxa"/>
          </w:tcPr>
          <w:p w:rsidR="00EF0BB5" w:rsidRPr="005678D7" w:rsidRDefault="00EF0BB5" w:rsidP="001A4BCA">
            <w:pPr>
              <w:spacing w:before="120"/>
              <w:rPr>
                <w:b/>
                <w:sz w:val="20"/>
                <w:szCs w:val="20"/>
              </w:rPr>
            </w:pPr>
            <w:r w:rsidRPr="005678D7">
              <w:rPr>
                <w:b/>
                <w:sz w:val="20"/>
                <w:szCs w:val="20"/>
              </w:rPr>
              <w:t>Performans Göstergeleri</w:t>
            </w:r>
          </w:p>
        </w:tc>
        <w:tc>
          <w:tcPr>
            <w:tcW w:w="1134" w:type="dxa"/>
          </w:tcPr>
          <w:p w:rsidR="00EF0BB5" w:rsidRPr="005678D7" w:rsidRDefault="00EF0BB5" w:rsidP="001A4BCA">
            <w:pPr>
              <w:spacing w:before="120"/>
              <w:jc w:val="center"/>
              <w:rPr>
                <w:b/>
                <w:sz w:val="20"/>
                <w:szCs w:val="20"/>
              </w:rPr>
            </w:pPr>
            <w:r w:rsidRPr="005678D7">
              <w:rPr>
                <w:b/>
                <w:sz w:val="20"/>
                <w:szCs w:val="20"/>
              </w:rPr>
              <w:t>Ölçü Birimi</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512"/>
          <w:jc w:val="center"/>
        </w:trPr>
        <w:tc>
          <w:tcPr>
            <w:tcW w:w="457" w:type="dxa"/>
          </w:tcPr>
          <w:p w:rsidR="00EF0BB5" w:rsidRPr="005678D7" w:rsidRDefault="00EF0BB5" w:rsidP="001A4BCA">
            <w:pPr>
              <w:spacing w:before="120"/>
              <w:rPr>
                <w:b/>
                <w:sz w:val="20"/>
                <w:szCs w:val="20"/>
              </w:rPr>
            </w:pPr>
            <w:r w:rsidRPr="005678D7">
              <w:rPr>
                <w:b/>
                <w:sz w:val="20"/>
                <w:szCs w:val="20"/>
              </w:rPr>
              <w:t>1</w:t>
            </w:r>
          </w:p>
        </w:tc>
        <w:tc>
          <w:tcPr>
            <w:tcW w:w="3045" w:type="dxa"/>
          </w:tcPr>
          <w:p w:rsidR="00EF0BB5" w:rsidRPr="005678D7" w:rsidRDefault="00EF0BB5" w:rsidP="001A4BCA">
            <w:pPr>
              <w:spacing w:before="120"/>
              <w:rPr>
                <w:sz w:val="20"/>
                <w:szCs w:val="20"/>
              </w:rPr>
            </w:pPr>
            <w:r w:rsidRPr="005678D7">
              <w:rPr>
                <w:sz w:val="20"/>
                <w:szCs w:val="20"/>
              </w:rPr>
              <w:t>Düzenleme yapılacak alan</w:t>
            </w:r>
          </w:p>
        </w:tc>
        <w:tc>
          <w:tcPr>
            <w:tcW w:w="1134" w:type="dxa"/>
          </w:tcPr>
          <w:p w:rsidR="00EF0BB5" w:rsidRPr="005678D7" w:rsidRDefault="00EF0BB5" w:rsidP="001A4BCA">
            <w:pPr>
              <w:spacing w:before="120"/>
              <w:jc w:val="center"/>
              <w:rPr>
                <w:sz w:val="20"/>
                <w:szCs w:val="20"/>
              </w:rPr>
            </w:pPr>
            <w:r w:rsidRPr="005678D7">
              <w:rPr>
                <w:sz w:val="20"/>
                <w:szCs w:val="20"/>
              </w:rPr>
              <w:t>m2</w:t>
            </w:r>
          </w:p>
        </w:tc>
        <w:tc>
          <w:tcPr>
            <w:tcW w:w="1134" w:type="dxa"/>
          </w:tcPr>
          <w:p w:rsidR="00EF0BB5" w:rsidRPr="005678D7" w:rsidRDefault="00EF0BB5" w:rsidP="001A4BCA">
            <w:pPr>
              <w:spacing w:before="120"/>
              <w:jc w:val="center"/>
              <w:rPr>
                <w:sz w:val="20"/>
                <w:szCs w:val="20"/>
              </w:rPr>
            </w:pPr>
            <w:r w:rsidRPr="005678D7">
              <w:rPr>
                <w:sz w:val="20"/>
                <w:szCs w:val="20"/>
              </w:rPr>
              <w:t>-</w:t>
            </w:r>
          </w:p>
        </w:tc>
        <w:tc>
          <w:tcPr>
            <w:tcW w:w="1134" w:type="dxa"/>
          </w:tcPr>
          <w:p w:rsidR="00EF0BB5" w:rsidRPr="005678D7" w:rsidRDefault="00EF0BB5" w:rsidP="001A4BCA">
            <w:pPr>
              <w:spacing w:before="120"/>
              <w:jc w:val="center"/>
              <w:rPr>
                <w:sz w:val="20"/>
                <w:szCs w:val="20"/>
              </w:rPr>
            </w:pPr>
            <w:r>
              <w:rPr>
                <w:sz w:val="20"/>
                <w:szCs w:val="20"/>
              </w:rPr>
              <w:t>1000000</w:t>
            </w:r>
          </w:p>
        </w:tc>
        <w:tc>
          <w:tcPr>
            <w:tcW w:w="1134" w:type="dxa"/>
          </w:tcPr>
          <w:p w:rsidR="00EF0BB5" w:rsidRPr="005678D7" w:rsidRDefault="00EF0BB5" w:rsidP="001A4BCA">
            <w:pPr>
              <w:spacing w:before="120"/>
              <w:jc w:val="center"/>
              <w:rPr>
                <w:sz w:val="20"/>
                <w:szCs w:val="20"/>
              </w:rPr>
            </w:pPr>
            <w:r>
              <w:rPr>
                <w:sz w:val="20"/>
                <w:szCs w:val="20"/>
              </w:rPr>
              <w:t>1000000</w:t>
            </w:r>
          </w:p>
        </w:tc>
      </w:tr>
    </w:tbl>
    <w:p w:rsidR="00EF0BB5" w:rsidRPr="003627E7" w:rsidRDefault="00EF0BB5" w:rsidP="00EF0BB5">
      <w:pPr>
        <w:spacing w:before="120"/>
        <w:rPr>
          <w:b/>
          <w:sz w:val="20"/>
          <w:szCs w:val="20"/>
        </w:rPr>
      </w:pPr>
    </w:p>
    <w:p w:rsidR="00EF0BB5" w:rsidRPr="003627E7" w:rsidRDefault="00EF0BB5" w:rsidP="00EF0BB5">
      <w:pPr>
        <w:spacing w:before="120"/>
        <w:jc w:val="center"/>
        <w:rPr>
          <w:b/>
          <w:sz w:val="20"/>
          <w:szCs w:val="20"/>
        </w:rPr>
      </w:pPr>
      <w:r>
        <w:rPr>
          <w:b/>
          <w:sz w:val="20"/>
          <w:szCs w:val="20"/>
        </w:rPr>
        <w:t>PERFORMANS HEDEFİ</w:t>
      </w:r>
      <w:r w:rsidRPr="003627E7">
        <w:rPr>
          <w:b/>
          <w:sz w:val="20"/>
          <w:szCs w:val="20"/>
        </w:rPr>
        <w:t xml:space="preserve">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303"/>
      </w:tblGrid>
      <w:tr w:rsidR="00EF0BB5" w:rsidRPr="003627E7" w:rsidTr="001A4BCA">
        <w:trPr>
          <w:jc w:val="center"/>
        </w:trPr>
        <w:tc>
          <w:tcPr>
            <w:tcW w:w="3969" w:type="dxa"/>
          </w:tcPr>
          <w:p w:rsidR="00EF0BB5" w:rsidRPr="005678D7" w:rsidRDefault="00EF0BB5" w:rsidP="001A4BCA">
            <w:pPr>
              <w:rPr>
                <w:b/>
                <w:sz w:val="20"/>
                <w:szCs w:val="20"/>
              </w:rPr>
            </w:pPr>
            <w:r w:rsidRPr="005678D7">
              <w:rPr>
                <w:b/>
                <w:sz w:val="20"/>
                <w:szCs w:val="20"/>
              </w:rPr>
              <w:t>İdare Adı</w:t>
            </w:r>
          </w:p>
        </w:tc>
        <w:tc>
          <w:tcPr>
            <w:tcW w:w="5303" w:type="dxa"/>
          </w:tcPr>
          <w:p w:rsidR="00EF0BB5" w:rsidRPr="005678D7" w:rsidRDefault="00EF0BB5" w:rsidP="001A4BCA">
            <w:pPr>
              <w:rPr>
                <w:b/>
                <w:sz w:val="20"/>
                <w:szCs w:val="20"/>
              </w:rPr>
            </w:pPr>
            <w:r>
              <w:rPr>
                <w:b/>
                <w:sz w:val="20"/>
                <w:szCs w:val="20"/>
              </w:rPr>
              <w:t>ADANA</w:t>
            </w:r>
            <w:r w:rsidRPr="005678D7">
              <w:rPr>
                <w:b/>
                <w:sz w:val="20"/>
                <w:szCs w:val="20"/>
              </w:rPr>
              <w:t xml:space="preserve"> </w:t>
            </w:r>
            <w:r>
              <w:rPr>
                <w:b/>
                <w:sz w:val="20"/>
                <w:szCs w:val="20"/>
              </w:rPr>
              <w:t>KOZAN</w:t>
            </w:r>
            <w:r w:rsidRPr="005678D7">
              <w:rPr>
                <w:b/>
                <w:sz w:val="20"/>
                <w:szCs w:val="20"/>
              </w:rPr>
              <w:t xml:space="preserve"> BELEDİYESİ</w:t>
            </w:r>
          </w:p>
        </w:tc>
      </w:tr>
      <w:tr w:rsidR="00EF0BB5" w:rsidRPr="003627E7" w:rsidTr="001A4BCA">
        <w:trPr>
          <w:jc w:val="center"/>
        </w:trPr>
        <w:tc>
          <w:tcPr>
            <w:tcW w:w="3969" w:type="dxa"/>
          </w:tcPr>
          <w:p w:rsidR="00EF0BB5" w:rsidRPr="005678D7" w:rsidRDefault="00EF0BB5" w:rsidP="001A4BCA">
            <w:pPr>
              <w:rPr>
                <w:b/>
                <w:sz w:val="20"/>
                <w:szCs w:val="20"/>
              </w:rPr>
            </w:pPr>
            <w:r w:rsidRPr="005678D7">
              <w:rPr>
                <w:b/>
                <w:sz w:val="20"/>
                <w:szCs w:val="20"/>
              </w:rPr>
              <w:t>Performans Hedefi</w:t>
            </w:r>
          </w:p>
        </w:tc>
        <w:tc>
          <w:tcPr>
            <w:tcW w:w="5303" w:type="dxa"/>
          </w:tcPr>
          <w:p w:rsidR="00EF0BB5" w:rsidRPr="005678D7" w:rsidRDefault="00EF0BB5" w:rsidP="001A4BCA">
            <w:pPr>
              <w:spacing w:before="120"/>
              <w:rPr>
                <w:b/>
                <w:sz w:val="20"/>
                <w:szCs w:val="20"/>
              </w:rPr>
            </w:pPr>
            <w:r>
              <w:rPr>
                <w:sz w:val="20"/>
                <w:szCs w:val="20"/>
              </w:rPr>
              <w:t>Kozan</w:t>
            </w:r>
            <w:r w:rsidRPr="005678D7">
              <w:rPr>
                <w:sz w:val="20"/>
                <w:szCs w:val="20"/>
              </w:rPr>
              <w:t xml:space="preserve"> Merkezde Bulunan Kaldırımların Halkın Daha Rahat Kullanması İçin Yeniden Projelendirilip, Düzenlenmesi ve Engelli Vatandaşların Kullanıma Uygun Hale Getirilmesi.</w:t>
            </w:r>
          </w:p>
        </w:tc>
      </w:tr>
      <w:tr w:rsidR="00EF0BB5" w:rsidRPr="003627E7" w:rsidTr="001A4BCA">
        <w:trPr>
          <w:jc w:val="center"/>
        </w:trPr>
        <w:tc>
          <w:tcPr>
            <w:tcW w:w="3969" w:type="dxa"/>
          </w:tcPr>
          <w:p w:rsidR="00EF0BB5" w:rsidRPr="005678D7" w:rsidRDefault="00EF0BB5" w:rsidP="001A4BCA">
            <w:pPr>
              <w:rPr>
                <w:b/>
                <w:sz w:val="20"/>
                <w:szCs w:val="20"/>
              </w:rPr>
            </w:pPr>
            <w:r w:rsidRPr="005678D7">
              <w:rPr>
                <w:b/>
                <w:sz w:val="20"/>
                <w:szCs w:val="20"/>
              </w:rPr>
              <w:t>Faaliyet Adı</w:t>
            </w:r>
          </w:p>
        </w:tc>
        <w:tc>
          <w:tcPr>
            <w:tcW w:w="5303" w:type="dxa"/>
          </w:tcPr>
          <w:p w:rsidR="00EF0BB5" w:rsidRPr="005678D7" w:rsidRDefault="00EF0BB5" w:rsidP="001A4BCA">
            <w:pPr>
              <w:rPr>
                <w:sz w:val="20"/>
                <w:szCs w:val="20"/>
              </w:rPr>
            </w:pPr>
            <w:r>
              <w:rPr>
                <w:sz w:val="20"/>
                <w:szCs w:val="20"/>
              </w:rPr>
              <w:t>Kaldırım yapılması ve yenilenmesi ile Engelli rampası yapılması</w:t>
            </w:r>
          </w:p>
        </w:tc>
      </w:tr>
      <w:tr w:rsidR="00EF0BB5" w:rsidRPr="003627E7" w:rsidTr="001A4BCA">
        <w:trPr>
          <w:jc w:val="center"/>
        </w:trPr>
        <w:tc>
          <w:tcPr>
            <w:tcW w:w="3969" w:type="dxa"/>
          </w:tcPr>
          <w:p w:rsidR="00EF0BB5" w:rsidRPr="005678D7" w:rsidRDefault="00EF0BB5" w:rsidP="001A4BCA">
            <w:pPr>
              <w:rPr>
                <w:b/>
                <w:sz w:val="20"/>
                <w:szCs w:val="20"/>
              </w:rPr>
            </w:pPr>
            <w:r w:rsidRPr="005678D7">
              <w:rPr>
                <w:b/>
                <w:sz w:val="20"/>
                <w:szCs w:val="20"/>
              </w:rPr>
              <w:t>Sorumlu Harcama Birimi veya Birimleri</w:t>
            </w:r>
          </w:p>
        </w:tc>
        <w:tc>
          <w:tcPr>
            <w:tcW w:w="5303" w:type="dxa"/>
          </w:tcPr>
          <w:p w:rsidR="00EF0BB5" w:rsidRPr="005678D7" w:rsidRDefault="00EF0BB5" w:rsidP="001A4BCA">
            <w:pPr>
              <w:rPr>
                <w:sz w:val="20"/>
                <w:szCs w:val="20"/>
              </w:rPr>
            </w:pPr>
            <w:r w:rsidRPr="005678D7">
              <w:rPr>
                <w:sz w:val="20"/>
                <w:szCs w:val="20"/>
              </w:rPr>
              <w:t> Fen İşleri Müdürlüğü</w:t>
            </w:r>
          </w:p>
        </w:tc>
      </w:tr>
    </w:tbl>
    <w:p w:rsidR="00EF0BB5" w:rsidRPr="003627E7" w:rsidRDefault="00EF0BB5" w:rsidP="00EF0BB5">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410"/>
        <w:gridCol w:w="2819"/>
      </w:tblGrid>
      <w:tr w:rsidR="00EF0BB5" w:rsidRPr="003627E7" w:rsidTr="001A4BCA">
        <w:trPr>
          <w:jc w:val="center"/>
        </w:trPr>
        <w:tc>
          <w:tcPr>
            <w:tcW w:w="709" w:type="dxa"/>
          </w:tcPr>
          <w:p w:rsidR="00EF0BB5" w:rsidRPr="005678D7" w:rsidRDefault="00EF0BB5" w:rsidP="001A4BCA">
            <w:pPr>
              <w:rPr>
                <w:sz w:val="20"/>
                <w:szCs w:val="20"/>
              </w:rPr>
            </w:pPr>
          </w:p>
        </w:tc>
        <w:tc>
          <w:tcPr>
            <w:tcW w:w="4410" w:type="dxa"/>
          </w:tcPr>
          <w:p w:rsidR="00EF0BB5" w:rsidRPr="005678D7" w:rsidRDefault="00EF0BB5" w:rsidP="001A4BCA">
            <w:pPr>
              <w:rPr>
                <w:b/>
                <w:sz w:val="20"/>
                <w:szCs w:val="20"/>
              </w:rPr>
            </w:pPr>
            <w:r w:rsidRPr="005678D7">
              <w:rPr>
                <w:b/>
                <w:sz w:val="20"/>
                <w:szCs w:val="20"/>
              </w:rPr>
              <w:t>Ekonomik Kod</w:t>
            </w:r>
          </w:p>
        </w:tc>
        <w:tc>
          <w:tcPr>
            <w:tcW w:w="2819" w:type="dxa"/>
          </w:tcPr>
          <w:p w:rsidR="00EF0BB5" w:rsidRPr="005678D7" w:rsidRDefault="00EF0BB5" w:rsidP="001A4BCA">
            <w:pPr>
              <w:jc w:val="center"/>
              <w:rPr>
                <w:b/>
                <w:sz w:val="20"/>
                <w:szCs w:val="20"/>
              </w:rPr>
            </w:pPr>
            <w:r w:rsidRPr="005678D7">
              <w:rPr>
                <w:b/>
                <w:sz w:val="20"/>
                <w:szCs w:val="20"/>
              </w:rPr>
              <w:t>201</w:t>
            </w:r>
            <w:r>
              <w:rPr>
                <w:b/>
                <w:sz w:val="20"/>
                <w:szCs w:val="20"/>
              </w:rPr>
              <w:t>6</w:t>
            </w:r>
          </w:p>
        </w:tc>
      </w:tr>
      <w:tr w:rsidR="00EF0BB5" w:rsidRPr="003627E7" w:rsidTr="001A4BCA">
        <w:trPr>
          <w:trHeight w:val="316"/>
          <w:jc w:val="center"/>
        </w:trPr>
        <w:tc>
          <w:tcPr>
            <w:tcW w:w="709" w:type="dxa"/>
          </w:tcPr>
          <w:p w:rsidR="00EF0BB5" w:rsidRPr="005678D7" w:rsidRDefault="00EF0BB5" w:rsidP="001A4BCA">
            <w:pPr>
              <w:rPr>
                <w:b/>
                <w:sz w:val="20"/>
                <w:szCs w:val="20"/>
              </w:rPr>
            </w:pPr>
            <w:r w:rsidRPr="005678D7">
              <w:rPr>
                <w:b/>
                <w:sz w:val="20"/>
                <w:szCs w:val="20"/>
              </w:rPr>
              <w:t>06</w:t>
            </w:r>
          </w:p>
        </w:tc>
        <w:tc>
          <w:tcPr>
            <w:tcW w:w="4410" w:type="dxa"/>
          </w:tcPr>
          <w:p w:rsidR="00EF0BB5" w:rsidRPr="005678D7" w:rsidRDefault="00EF0BB5" w:rsidP="001A4BCA">
            <w:pPr>
              <w:rPr>
                <w:sz w:val="20"/>
                <w:szCs w:val="20"/>
              </w:rPr>
            </w:pPr>
            <w:r w:rsidRPr="005678D7">
              <w:rPr>
                <w:sz w:val="20"/>
                <w:szCs w:val="20"/>
              </w:rPr>
              <w:t>Sermaye Giderleri</w:t>
            </w:r>
          </w:p>
        </w:tc>
        <w:tc>
          <w:tcPr>
            <w:tcW w:w="2819" w:type="dxa"/>
          </w:tcPr>
          <w:p w:rsidR="00EF0BB5" w:rsidRPr="005678D7" w:rsidRDefault="00EF0BB5" w:rsidP="001A4BCA">
            <w:pPr>
              <w:jc w:val="center"/>
              <w:rPr>
                <w:sz w:val="20"/>
                <w:szCs w:val="20"/>
              </w:rPr>
            </w:pPr>
            <w:r>
              <w:rPr>
                <w:sz w:val="20"/>
                <w:szCs w:val="20"/>
              </w:rPr>
              <w:t>24.489.359</w:t>
            </w:r>
          </w:p>
        </w:tc>
      </w:tr>
      <w:tr w:rsidR="00EF0BB5" w:rsidRPr="003627E7" w:rsidTr="001A4BCA">
        <w:trPr>
          <w:jc w:val="center"/>
        </w:trPr>
        <w:tc>
          <w:tcPr>
            <w:tcW w:w="709" w:type="dxa"/>
          </w:tcPr>
          <w:p w:rsidR="00EF0BB5" w:rsidRPr="005678D7" w:rsidRDefault="00EF0BB5" w:rsidP="001A4BCA">
            <w:pPr>
              <w:rPr>
                <w:sz w:val="20"/>
                <w:szCs w:val="20"/>
              </w:rPr>
            </w:pPr>
          </w:p>
        </w:tc>
        <w:tc>
          <w:tcPr>
            <w:tcW w:w="4410" w:type="dxa"/>
          </w:tcPr>
          <w:p w:rsidR="00EF0BB5" w:rsidRPr="005678D7" w:rsidRDefault="00EF0BB5" w:rsidP="001A4BCA">
            <w:pPr>
              <w:rPr>
                <w:sz w:val="20"/>
                <w:szCs w:val="20"/>
              </w:rPr>
            </w:pPr>
            <w:r w:rsidRPr="005678D7">
              <w:rPr>
                <w:sz w:val="20"/>
                <w:szCs w:val="20"/>
              </w:rPr>
              <w:t>Toplam Bütçe Kaynak İhtiyacı</w:t>
            </w:r>
          </w:p>
        </w:tc>
        <w:tc>
          <w:tcPr>
            <w:tcW w:w="2819" w:type="dxa"/>
          </w:tcPr>
          <w:p w:rsidR="00EF0BB5" w:rsidRPr="005678D7" w:rsidRDefault="00EF0BB5" w:rsidP="001A4BCA">
            <w:pPr>
              <w:jc w:val="center"/>
              <w:rPr>
                <w:sz w:val="20"/>
                <w:szCs w:val="20"/>
              </w:rPr>
            </w:pPr>
          </w:p>
        </w:tc>
      </w:tr>
      <w:tr w:rsidR="00EF0BB5" w:rsidRPr="003627E7" w:rsidTr="001A4BCA">
        <w:trPr>
          <w:jc w:val="center"/>
        </w:trPr>
        <w:tc>
          <w:tcPr>
            <w:tcW w:w="709" w:type="dxa"/>
          </w:tcPr>
          <w:p w:rsidR="00EF0BB5" w:rsidRPr="005678D7" w:rsidRDefault="00EF0BB5" w:rsidP="001A4BCA">
            <w:pPr>
              <w:rPr>
                <w:sz w:val="20"/>
                <w:szCs w:val="20"/>
              </w:rPr>
            </w:pPr>
          </w:p>
        </w:tc>
        <w:tc>
          <w:tcPr>
            <w:tcW w:w="4410" w:type="dxa"/>
          </w:tcPr>
          <w:p w:rsidR="00EF0BB5" w:rsidRPr="005678D7" w:rsidRDefault="00EF0BB5" w:rsidP="001A4BCA">
            <w:pPr>
              <w:rPr>
                <w:sz w:val="20"/>
                <w:szCs w:val="20"/>
              </w:rPr>
            </w:pPr>
            <w:r w:rsidRPr="005678D7">
              <w:rPr>
                <w:sz w:val="20"/>
                <w:szCs w:val="20"/>
              </w:rPr>
              <w:t>Toplam Kaynak İhtiyacı</w:t>
            </w:r>
          </w:p>
        </w:tc>
        <w:tc>
          <w:tcPr>
            <w:tcW w:w="2819" w:type="dxa"/>
          </w:tcPr>
          <w:p w:rsidR="00EF0BB5" w:rsidRPr="005678D7" w:rsidRDefault="00EF0BB5" w:rsidP="001A4BCA">
            <w:pPr>
              <w:jc w:val="center"/>
              <w:rPr>
                <w:sz w:val="20"/>
                <w:szCs w:val="20"/>
              </w:rPr>
            </w:pP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583" w:type="dxa"/>
            <w:tcBorders>
              <w:right w:val="nil"/>
            </w:tcBorders>
          </w:tcPr>
          <w:p w:rsidR="00EF0BB5" w:rsidRPr="005678D7" w:rsidRDefault="00EF0BB5" w:rsidP="001A4BCA">
            <w:pPr>
              <w:spacing w:before="120"/>
              <w:jc w:val="right"/>
              <w:rPr>
                <w:b/>
                <w:sz w:val="20"/>
                <w:szCs w:val="20"/>
              </w:rPr>
            </w:pPr>
          </w:p>
        </w:tc>
        <w:tc>
          <w:tcPr>
            <w:tcW w:w="7739"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 İDARE ADI</w:t>
            </w:r>
          </w:p>
        </w:tc>
        <w:tc>
          <w:tcPr>
            <w:tcW w:w="7739" w:type="dxa"/>
            <w:vAlign w:val="center"/>
          </w:tcPr>
          <w:p w:rsidR="00EF0BB5" w:rsidRPr="005678D7" w:rsidRDefault="00EF0BB5" w:rsidP="001A4BCA">
            <w:pPr>
              <w:rPr>
                <w:b/>
                <w:sz w:val="20"/>
                <w:szCs w:val="20"/>
              </w:rPr>
            </w:pPr>
            <w:r w:rsidRPr="005678D7">
              <w:rPr>
                <w:b/>
                <w:sz w:val="20"/>
                <w:szCs w:val="20"/>
              </w:rPr>
              <w:t>   FEN İŞLERİ MÜDÜRLÜĞÜ</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AMAÇ</w:t>
            </w:r>
          </w:p>
        </w:tc>
        <w:tc>
          <w:tcPr>
            <w:tcW w:w="7739" w:type="dxa"/>
          </w:tcPr>
          <w:p w:rsidR="00EF0BB5" w:rsidRPr="005678D7" w:rsidRDefault="00EF0BB5" w:rsidP="001A4BCA">
            <w:pPr>
              <w:spacing w:before="120"/>
              <w:rPr>
                <w:b/>
                <w:sz w:val="20"/>
                <w:szCs w:val="20"/>
              </w:rPr>
            </w:pPr>
            <w:r w:rsidRPr="005678D7">
              <w:rPr>
                <w:color w:val="000000"/>
                <w:sz w:val="20"/>
                <w:szCs w:val="20"/>
              </w:rPr>
              <w:t>Yasalar çerçevesinde fen işleri müdürlüğünce oluşturulan yatırım programını ve bütçeyi en etkin ve verimli biçimde kullanarak hedef kitlemizin yaşamsal alanlarındaki, fiziki üstyapı gereksinimlerini en yüksek düzeyde karşılama ve çağdaş yaşanılabilir bir çevre sunmaktır.</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HEDEF</w:t>
            </w:r>
          </w:p>
        </w:tc>
        <w:tc>
          <w:tcPr>
            <w:tcW w:w="7739" w:type="dxa"/>
          </w:tcPr>
          <w:p w:rsidR="00EF0BB5" w:rsidRPr="005678D7" w:rsidRDefault="00EF0BB5" w:rsidP="001A4BCA">
            <w:pPr>
              <w:spacing w:before="120"/>
              <w:rPr>
                <w:b/>
                <w:sz w:val="20"/>
                <w:szCs w:val="20"/>
              </w:rPr>
            </w:pPr>
            <w:r w:rsidRPr="005678D7">
              <w:rPr>
                <w:color w:val="000000"/>
                <w:sz w:val="20"/>
                <w:szCs w:val="20"/>
              </w:rPr>
              <w:t>Hedef kitlenin yaşamsal alanındaki gereksinimleri en yüksek düzeyde karşılayıp çağdaş ve yaşanabilir bir çevre sunulması.</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Performans Hedefi</w:t>
            </w:r>
          </w:p>
        </w:tc>
        <w:tc>
          <w:tcPr>
            <w:tcW w:w="7739" w:type="dxa"/>
          </w:tcPr>
          <w:p w:rsidR="00EF0BB5" w:rsidRPr="005678D7" w:rsidRDefault="00EF0BB5" w:rsidP="001A4BCA">
            <w:pPr>
              <w:spacing w:before="120"/>
              <w:rPr>
                <w:b/>
                <w:sz w:val="20"/>
                <w:szCs w:val="20"/>
              </w:rPr>
            </w:pPr>
            <w:r>
              <w:rPr>
                <w:sz w:val="20"/>
                <w:szCs w:val="20"/>
              </w:rPr>
              <w:t>Kozan</w:t>
            </w:r>
            <w:r w:rsidRPr="005678D7">
              <w:rPr>
                <w:sz w:val="20"/>
                <w:szCs w:val="20"/>
              </w:rPr>
              <w:t xml:space="preserve"> Bulunan Kültür</w:t>
            </w:r>
            <w:r>
              <w:rPr>
                <w:sz w:val="20"/>
                <w:szCs w:val="20"/>
              </w:rPr>
              <w:t xml:space="preserve"> Varlıklarını Kamulaştırma, Sokak Sağlıklaştırma Uygulaması, Restore Edilecek Kültür Varlıkların </w:t>
            </w:r>
            <w:r w:rsidRPr="005678D7">
              <w:rPr>
                <w:sz w:val="20"/>
                <w:szCs w:val="20"/>
              </w:rPr>
              <w:t>Yapılması.</w:t>
            </w: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2715"/>
        <w:gridCol w:w="1448"/>
        <w:gridCol w:w="1447"/>
        <w:gridCol w:w="1447"/>
        <w:gridCol w:w="1447"/>
      </w:tblGrid>
      <w:tr w:rsidR="00EF0BB5" w:rsidRPr="003627E7" w:rsidTr="001A4BCA">
        <w:tc>
          <w:tcPr>
            <w:tcW w:w="423" w:type="dxa"/>
          </w:tcPr>
          <w:p w:rsidR="00EF0BB5" w:rsidRPr="005678D7" w:rsidRDefault="00EF0BB5" w:rsidP="001A4BCA">
            <w:pPr>
              <w:spacing w:before="120"/>
              <w:rPr>
                <w:b/>
                <w:sz w:val="20"/>
                <w:szCs w:val="20"/>
              </w:rPr>
            </w:pPr>
          </w:p>
        </w:tc>
        <w:tc>
          <w:tcPr>
            <w:tcW w:w="2716" w:type="dxa"/>
          </w:tcPr>
          <w:p w:rsidR="00EF0BB5" w:rsidRPr="005678D7" w:rsidRDefault="00EF0BB5" w:rsidP="001A4BCA">
            <w:pPr>
              <w:spacing w:before="120"/>
              <w:rPr>
                <w:b/>
                <w:sz w:val="20"/>
                <w:szCs w:val="20"/>
              </w:rPr>
            </w:pPr>
            <w:r w:rsidRPr="005678D7">
              <w:rPr>
                <w:b/>
                <w:sz w:val="20"/>
                <w:szCs w:val="20"/>
              </w:rPr>
              <w:t>Performans Göstergeleri</w:t>
            </w:r>
          </w:p>
        </w:tc>
        <w:tc>
          <w:tcPr>
            <w:tcW w:w="1448" w:type="dxa"/>
          </w:tcPr>
          <w:p w:rsidR="00EF0BB5" w:rsidRPr="005678D7" w:rsidRDefault="00EF0BB5" w:rsidP="001A4BCA">
            <w:pPr>
              <w:spacing w:before="120"/>
              <w:rPr>
                <w:b/>
                <w:sz w:val="20"/>
                <w:szCs w:val="20"/>
              </w:rPr>
            </w:pPr>
            <w:r w:rsidRPr="005678D7">
              <w:rPr>
                <w:b/>
                <w:sz w:val="20"/>
                <w:szCs w:val="20"/>
              </w:rPr>
              <w:t>Ölçü Birimi</w:t>
            </w:r>
          </w:p>
        </w:tc>
        <w:tc>
          <w:tcPr>
            <w:tcW w:w="1447" w:type="dxa"/>
          </w:tcPr>
          <w:p w:rsidR="00EF0BB5" w:rsidRPr="005678D7" w:rsidRDefault="00EF0BB5" w:rsidP="001A4BCA">
            <w:pPr>
              <w:spacing w:before="120"/>
              <w:rPr>
                <w:b/>
                <w:sz w:val="20"/>
                <w:szCs w:val="20"/>
              </w:rPr>
            </w:pPr>
            <w:r w:rsidRPr="005678D7">
              <w:rPr>
                <w:b/>
                <w:sz w:val="20"/>
                <w:szCs w:val="20"/>
              </w:rPr>
              <w:t>201</w:t>
            </w:r>
            <w:r>
              <w:rPr>
                <w:b/>
                <w:sz w:val="20"/>
                <w:szCs w:val="20"/>
              </w:rPr>
              <w:t>4</w:t>
            </w:r>
          </w:p>
        </w:tc>
        <w:tc>
          <w:tcPr>
            <w:tcW w:w="1447" w:type="dxa"/>
          </w:tcPr>
          <w:p w:rsidR="00EF0BB5" w:rsidRPr="005678D7" w:rsidRDefault="00EF0BB5" w:rsidP="001A4BCA">
            <w:pPr>
              <w:spacing w:before="120"/>
              <w:rPr>
                <w:b/>
                <w:sz w:val="20"/>
                <w:szCs w:val="20"/>
              </w:rPr>
            </w:pPr>
            <w:r w:rsidRPr="005678D7">
              <w:rPr>
                <w:b/>
                <w:sz w:val="20"/>
                <w:szCs w:val="20"/>
              </w:rPr>
              <w:t>201</w:t>
            </w:r>
            <w:r>
              <w:rPr>
                <w:b/>
                <w:sz w:val="20"/>
                <w:szCs w:val="20"/>
              </w:rPr>
              <w:t>5</w:t>
            </w:r>
          </w:p>
        </w:tc>
        <w:tc>
          <w:tcPr>
            <w:tcW w:w="1447" w:type="dxa"/>
          </w:tcPr>
          <w:p w:rsidR="00EF0BB5" w:rsidRPr="005678D7" w:rsidRDefault="00EF0BB5" w:rsidP="001A4BCA">
            <w:pPr>
              <w:spacing w:before="120"/>
              <w:rPr>
                <w:b/>
                <w:sz w:val="20"/>
                <w:szCs w:val="20"/>
              </w:rPr>
            </w:pPr>
            <w:r w:rsidRPr="005678D7">
              <w:rPr>
                <w:b/>
                <w:sz w:val="20"/>
                <w:szCs w:val="20"/>
              </w:rPr>
              <w:t>201</w:t>
            </w:r>
            <w:r>
              <w:rPr>
                <w:b/>
                <w:sz w:val="20"/>
                <w:szCs w:val="20"/>
              </w:rPr>
              <w:t>6</w:t>
            </w:r>
          </w:p>
        </w:tc>
      </w:tr>
      <w:tr w:rsidR="00EF0BB5" w:rsidRPr="003627E7" w:rsidTr="001A4BCA">
        <w:trPr>
          <w:trHeight w:val="512"/>
        </w:trPr>
        <w:tc>
          <w:tcPr>
            <w:tcW w:w="423" w:type="dxa"/>
            <w:tcBorders>
              <w:bottom w:val="single" w:sz="4" w:space="0" w:color="auto"/>
            </w:tcBorders>
          </w:tcPr>
          <w:p w:rsidR="00EF0BB5" w:rsidRPr="005678D7" w:rsidRDefault="00EF0BB5" w:rsidP="001A4BCA">
            <w:pPr>
              <w:spacing w:before="120"/>
              <w:rPr>
                <w:b/>
                <w:sz w:val="20"/>
                <w:szCs w:val="20"/>
              </w:rPr>
            </w:pPr>
            <w:r w:rsidRPr="005678D7">
              <w:rPr>
                <w:b/>
                <w:sz w:val="20"/>
                <w:szCs w:val="20"/>
              </w:rPr>
              <w:t>1</w:t>
            </w:r>
          </w:p>
        </w:tc>
        <w:tc>
          <w:tcPr>
            <w:tcW w:w="2716" w:type="dxa"/>
            <w:tcBorders>
              <w:bottom w:val="single" w:sz="4" w:space="0" w:color="auto"/>
            </w:tcBorders>
          </w:tcPr>
          <w:p w:rsidR="00EF0BB5" w:rsidRPr="005678D7" w:rsidRDefault="00EF0BB5" w:rsidP="001A4BCA">
            <w:pPr>
              <w:spacing w:before="120"/>
              <w:rPr>
                <w:sz w:val="20"/>
                <w:szCs w:val="20"/>
              </w:rPr>
            </w:pPr>
            <w:r w:rsidRPr="005678D7">
              <w:rPr>
                <w:sz w:val="20"/>
                <w:szCs w:val="20"/>
              </w:rPr>
              <w:t>Planlanan imalatın tamamlanması</w:t>
            </w:r>
          </w:p>
        </w:tc>
        <w:tc>
          <w:tcPr>
            <w:tcW w:w="1448" w:type="dxa"/>
            <w:tcBorders>
              <w:bottom w:val="single" w:sz="4" w:space="0" w:color="auto"/>
            </w:tcBorders>
          </w:tcPr>
          <w:p w:rsidR="00EF0BB5" w:rsidRPr="005678D7" w:rsidRDefault="00EF0BB5" w:rsidP="001A4BCA">
            <w:pPr>
              <w:spacing w:before="120"/>
              <w:jc w:val="center"/>
              <w:rPr>
                <w:sz w:val="20"/>
                <w:szCs w:val="20"/>
              </w:rPr>
            </w:pPr>
            <w:r w:rsidRPr="005678D7">
              <w:rPr>
                <w:sz w:val="20"/>
                <w:szCs w:val="20"/>
              </w:rPr>
              <w:t>%</w:t>
            </w:r>
          </w:p>
        </w:tc>
        <w:tc>
          <w:tcPr>
            <w:tcW w:w="1447" w:type="dxa"/>
            <w:tcBorders>
              <w:bottom w:val="single" w:sz="4" w:space="0" w:color="auto"/>
            </w:tcBorders>
          </w:tcPr>
          <w:p w:rsidR="00EF0BB5" w:rsidRPr="005678D7" w:rsidRDefault="00EF0BB5" w:rsidP="001A4BCA">
            <w:pPr>
              <w:spacing w:before="120"/>
              <w:jc w:val="center"/>
              <w:rPr>
                <w:sz w:val="20"/>
                <w:szCs w:val="20"/>
              </w:rPr>
            </w:pPr>
            <w:r w:rsidRPr="005678D7">
              <w:rPr>
                <w:sz w:val="20"/>
                <w:szCs w:val="20"/>
              </w:rPr>
              <w:t>-</w:t>
            </w:r>
          </w:p>
        </w:tc>
        <w:tc>
          <w:tcPr>
            <w:tcW w:w="1447" w:type="dxa"/>
            <w:tcBorders>
              <w:bottom w:val="single" w:sz="4" w:space="0" w:color="auto"/>
            </w:tcBorders>
          </w:tcPr>
          <w:p w:rsidR="00EF0BB5" w:rsidRPr="005678D7" w:rsidRDefault="00EF0BB5" w:rsidP="001A4BCA">
            <w:pPr>
              <w:spacing w:before="120"/>
              <w:jc w:val="center"/>
              <w:rPr>
                <w:sz w:val="20"/>
                <w:szCs w:val="20"/>
              </w:rPr>
            </w:pPr>
            <w:r w:rsidRPr="005678D7">
              <w:rPr>
                <w:sz w:val="20"/>
                <w:szCs w:val="20"/>
              </w:rPr>
              <w:t>-</w:t>
            </w:r>
          </w:p>
        </w:tc>
        <w:tc>
          <w:tcPr>
            <w:tcW w:w="1447" w:type="dxa"/>
            <w:tcBorders>
              <w:bottom w:val="single" w:sz="4" w:space="0" w:color="auto"/>
            </w:tcBorders>
          </w:tcPr>
          <w:p w:rsidR="00EF0BB5" w:rsidRPr="005678D7" w:rsidRDefault="00EF0BB5" w:rsidP="001A4BCA">
            <w:pPr>
              <w:spacing w:before="120"/>
              <w:jc w:val="center"/>
              <w:rPr>
                <w:sz w:val="20"/>
                <w:szCs w:val="20"/>
              </w:rPr>
            </w:pPr>
            <w:r w:rsidRPr="005678D7">
              <w:rPr>
                <w:sz w:val="20"/>
                <w:szCs w:val="20"/>
              </w:rPr>
              <w:t>%50</w:t>
            </w:r>
          </w:p>
        </w:tc>
      </w:tr>
      <w:tr w:rsidR="00EF0BB5" w:rsidRPr="003627E7" w:rsidTr="001A4BCA">
        <w:tc>
          <w:tcPr>
            <w:tcW w:w="423" w:type="dxa"/>
            <w:tcBorders>
              <w:right w:val="single" w:sz="4" w:space="0" w:color="auto"/>
            </w:tcBorders>
          </w:tcPr>
          <w:p w:rsidR="00EF0BB5" w:rsidRPr="005678D7" w:rsidRDefault="00EF0BB5" w:rsidP="001A4BCA">
            <w:pPr>
              <w:spacing w:before="120"/>
              <w:rPr>
                <w:b/>
                <w:sz w:val="20"/>
                <w:szCs w:val="20"/>
              </w:rPr>
            </w:pPr>
            <w:r w:rsidRPr="005678D7">
              <w:rPr>
                <w:b/>
                <w:sz w:val="20"/>
                <w:szCs w:val="20"/>
              </w:rPr>
              <w:t>2</w:t>
            </w:r>
          </w:p>
        </w:tc>
        <w:tc>
          <w:tcPr>
            <w:tcW w:w="2716" w:type="dxa"/>
            <w:tcBorders>
              <w:left w:val="single" w:sz="4" w:space="0" w:color="auto"/>
              <w:right w:val="single" w:sz="4" w:space="0" w:color="auto"/>
            </w:tcBorders>
          </w:tcPr>
          <w:p w:rsidR="00EF0BB5" w:rsidRPr="005678D7" w:rsidRDefault="00EF0BB5" w:rsidP="001A4BCA">
            <w:pPr>
              <w:spacing w:before="120"/>
              <w:rPr>
                <w:sz w:val="20"/>
                <w:szCs w:val="20"/>
              </w:rPr>
            </w:pPr>
            <w:r w:rsidRPr="005678D7">
              <w:rPr>
                <w:sz w:val="20"/>
                <w:szCs w:val="20"/>
              </w:rPr>
              <w:t>Planlanan imalatın tamamlanması</w:t>
            </w:r>
          </w:p>
        </w:tc>
        <w:tc>
          <w:tcPr>
            <w:tcW w:w="1448" w:type="dxa"/>
            <w:tcBorders>
              <w:left w:val="single" w:sz="4" w:space="0" w:color="auto"/>
              <w:right w:val="single" w:sz="4" w:space="0" w:color="auto"/>
            </w:tcBorders>
          </w:tcPr>
          <w:p w:rsidR="00EF0BB5" w:rsidRPr="005678D7" w:rsidRDefault="00EF0BB5" w:rsidP="001A4BCA">
            <w:pPr>
              <w:spacing w:before="120"/>
              <w:jc w:val="center"/>
              <w:rPr>
                <w:sz w:val="20"/>
                <w:szCs w:val="20"/>
              </w:rPr>
            </w:pPr>
            <w:r w:rsidRPr="005678D7">
              <w:rPr>
                <w:sz w:val="20"/>
                <w:szCs w:val="20"/>
              </w:rPr>
              <w:t>%</w:t>
            </w:r>
          </w:p>
        </w:tc>
        <w:tc>
          <w:tcPr>
            <w:tcW w:w="1447" w:type="dxa"/>
            <w:tcBorders>
              <w:left w:val="single" w:sz="4" w:space="0" w:color="auto"/>
              <w:right w:val="single" w:sz="4" w:space="0" w:color="auto"/>
            </w:tcBorders>
          </w:tcPr>
          <w:p w:rsidR="00EF0BB5" w:rsidRPr="005678D7" w:rsidRDefault="00EF0BB5" w:rsidP="001A4BCA">
            <w:pPr>
              <w:spacing w:before="120"/>
              <w:jc w:val="center"/>
              <w:rPr>
                <w:sz w:val="20"/>
                <w:szCs w:val="20"/>
              </w:rPr>
            </w:pPr>
            <w:r w:rsidRPr="005678D7">
              <w:rPr>
                <w:sz w:val="20"/>
                <w:szCs w:val="20"/>
              </w:rPr>
              <w:t>-</w:t>
            </w:r>
          </w:p>
        </w:tc>
        <w:tc>
          <w:tcPr>
            <w:tcW w:w="1447" w:type="dxa"/>
            <w:tcBorders>
              <w:left w:val="single" w:sz="4" w:space="0" w:color="auto"/>
              <w:right w:val="single" w:sz="4" w:space="0" w:color="auto"/>
            </w:tcBorders>
          </w:tcPr>
          <w:p w:rsidR="00EF0BB5" w:rsidRPr="005678D7" w:rsidRDefault="00EF0BB5" w:rsidP="001A4BCA">
            <w:pPr>
              <w:spacing w:before="120"/>
              <w:jc w:val="center"/>
              <w:rPr>
                <w:sz w:val="20"/>
                <w:szCs w:val="20"/>
              </w:rPr>
            </w:pPr>
            <w:r w:rsidRPr="005678D7">
              <w:rPr>
                <w:sz w:val="20"/>
                <w:szCs w:val="20"/>
              </w:rPr>
              <w:t>-</w:t>
            </w:r>
          </w:p>
        </w:tc>
        <w:tc>
          <w:tcPr>
            <w:tcW w:w="1447" w:type="dxa"/>
            <w:tcBorders>
              <w:left w:val="single" w:sz="4" w:space="0" w:color="auto"/>
            </w:tcBorders>
          </w:tcPr>
          <w:p w:rsidR="00EF0BB5" w:rsidRPr="005678D7" w:rsidRDefault="00EF0BB5" w:rsidP="001A4BCA">
            <w:pPr>
              <w:spacing w:before="120"/>
              <w:jc w:val="center"/>
              <w:rPr>
                <w:sz w:val="20"/>
                <w:szCs w:val="20"/>
              </w:rPr>
            </w:pPr>
            <w:r w:rsidRPr="005678D7">
              <w:rPr>
                <w:sz w:val="20"/>
                <w:szCs w:val="20"/>
              </w:rPr>
              <w:t>%50</w:t>
            </w:r>
          </w:p>
        </w:tc>
      </w:tr>
    </w:tbl>
    <w:p w:rsidR="00EF0BB5" w:rsidRDefault="00EF0BB5" w:rsidP="00EF0BB5">
      <w:pPr>
        <w:spacing w:before="120"/>
        <w:jc w:val="center"/>
        <w:rPr>
          <w:b/>
          <w:sz w:val="20"/>
          <w:szCs w:val="20"/>
        </w:rPr>
      </w:pPr>
    </w:p>
    <w:p w:rsidR="00EF0BB5" w:rsidRPr="003627E7" w:rsidRDefault="00EF0BB5" w:rsidP="00EF0BB5">
      <w:pPr>
        <w:spacing w:before="120"/>
        <w:jc w:val="center"/>
        <w:rPr>
          <w:b/>
          <w:sz w:val="20"/>
          <w:szCs w:val="20"/>
        </w:rPr>
      </w:pPr>
      <w:r>
        <w:rPr>
          <w:b/>
          <w:sz w:val="20"/>
          <w:szCs w:val="20"/>
        </w:rPr>
        <w:t>PERFORMANS HEDEFİ</w:t>
      </w:r>
      <w:r w:rsidRPr="003627E7">
        <w:rPr>
          <w:b/>
          <w:sz w:val="20"/>
          <w:szCs w:val="20"/>
        </w:rPr>
        <w:t xml:space="preserv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5"/>
        <w:gridCol w:w="4661"/>
      </w:tblGrid>
      <w:tr w:rsidR="00EF0BB5" w:rsidRPr="003627E7" w:rsidTr="001A4BCA">
        <w:tc>
          <w:tcPr>
            <w:tcW w:w="5303" w:type="dxa"/>
          </w:tcPr>
          <w:p w:rsidR="00EF0BB5" w:rsidRPr="005678D7" w:rsidRDefault="00EF0BB5" w:rsidP="001A4BCA">
            <w:pPr>
              <w:rPr>
                <w:b/>
                <w:sz w:val="20"/>
                <w:szCs w:val="20"/>
              </w:rPr>
            </w:pPr>
            <w:r w:rsidRPr="005678D7">
              <w:rPr>
                <w:b/>
                <w:sz w:val="20"/>
                <w:szCs w:val="20"/>
              </w:rPr>
              <w:t>İdare Adı</w:t>
            </w:r>
          </w:p>
        </w:tc>
        <w:tc>
          <w:tcPr>
            <w:tcW w:w="5303" w:type="dxa"/>
          </w:tcPr>
          <w:p w:rsidR="00EF0BB5" w:rsidRPr="005678D7" w:rsidRDefault="00EF0BB5" w:rsidP="001A4BCA">
            <w:pPr>
              <w:rPr>
                <w:b/>
                <w:sz w:val="20"/>
                <w:szCs w:val="20"/>
              </w:rPr>
            </w:pPr>
            <w:r>
              <w:rPr>
                <w:b/>
                <w:sz w:val="20"/>
                <w:szCs w:val="20"/>
              </w:rPr>
              <w:t>ADANA</w:t>
            </w:r>
            <w:r w:rsidRPr="005678D7">
              <w:rPr>
                <w:b/>
                <w:sz w:val="20"/>
                <w:szCs w:val="20"/>
              </w:rPr>
              <w:t xml:space="preserve"> </w:t>
            </w:r>
            <w:r>
              <w:rPr>
                <w:b/>
                <w:sz w:val="20"/>
                <w:szCs w:val="20"/>
              </w:rPr>
              <w:t>KOZAN</w:t>
            </w:r>
            <w:r w:rsidRPr="005678D7">
              <w:rPr>
                <w:b/>
                <w:sz w:val="20"/>
                <w:szCs w:val="20"/>
              </w:rPr>
              <w:t xml:space="preserve"> BELEDİYESİ</w:t>
            </w:r>
          </w:p>
        </w:tc>
      </w:tr>
      <w:tr w:rsidR="00EF0BB5" w:rsidRPr="003627E7" w:rsidTr="001A4BCA">
        <w:tc>
          <w:tcPr>
            <w:tcW w:w="5303" w:type="dxa"/>
          </w:tcPr>
          <w:p w:rsidR="00EF0BB5" w:rsidRPr="005678D7" w:rsidRDefault="00EF0BB5" w:rsidP="001A4BCA">
            <w:pPr>
              <w:rPr>
                <w:b/>
                <w:sz w:val="20"/>
                <w:szCs w:val="20"/>
              </w:rPr>
            </w:pPr>
            <w:r w:rsidRPr="005678D7">
              <w:rPr>
                <w:b/>
                <w:sz w:val="20"/>
                <w:szCs w:val="20"/>
              </w:rPr>
              <w:t>Performans Hedefi</w:t>
            </w:r>
          </w:p>
        </w:tc>
        <w:tc>
          <w:tcPr>
            <w:tcW w:w="5303" w:type="dxa"/>
          </w:tcPr>
          <w:p w:rsidR="00EF0BB5" w:rsidRPr="005678D7" w:rsidRDefault="00EF0BB5" w:rsidP="001A4BCA">
            <w:pPr>
              <w:spacing w:before="120"/>
              <w:rPr>
                <w:b/>
                <w:sz w:val="20"/>
                <w:szCs w:val="20"/>
              </w:rPr>
            </w:pPr>
            <w:r>
              <w:rPr>
                <w:sz w:val="20"/>
                <w:szCs w:val="20"/>
              </w:rPr>
              <w:t>Kozan Belediye Hizmet Standardının Yükseltilmesi</w:t>
            </w:r>
            <w:r w:rsidRPr="005678D7">
              <w:rPr>
                <w:sz w:val="20"/>
                <w:szCs w:val="20"/>
              </w:rPr>
              <w:t>.</w:t>
            </w:r>
          </w:p>
        </w:tc>
      </w:tr>
      <w:tr w:rsidR="00EF0BB5" w:rsidRPr="003627E7" w:rsidTr="001A4BCA">
        <w:tc>
          <w:tcPr>
            <w:tcW w:w="5303" w:type="dxa"/>
          </w:tcPr>
          <w:p w:rsidR="00EF0BB5" w:rsidRPr="005678D7" w:rsidRDefault="00EF0BB5" w:rsidP="001A4BCA">
            <w:pPr>
              <w:rPr>
                <w:b/>
                <w:sz w:val="20"/>
                <w:szCs w:val="20"/>
              </w:rPr>
            </w:pPr>
            <w:r w:rsidRPr="005678D7">
              <w:rPr>
                <w:b/>
                <w:sz w:val="20"/>
                <w:szCs w:val="20"/>
              </w:rPr>
              <w:t>Faaliyet Adı</w:t>
            </w:r>
          </w:p>
        </w:tc>
        <w:tc>
          <w:tcPr>
            <w:tcW w:w="5303" w:type="dxa"/>
          </w:tcPr>
          <w:p w:rsidR="00EF0BB5" w:rsidRPr="005678D7" w:rsidRDefault="00EF0BB5" w:rsidP="001A4BCA">
            <w:pPr>
              <w:rPr>
                <w:sz w:val="20"/>
                <w:szCs w:val="20"/>
              </w:rPr>
            </w:pPr>
            <w:r>
              <w:rPr>
                <w:sz w:val="20"/>
                <w:szCs w:val="20"/>
              </w:rPr>
              <w:t>Belediye Hizmet Binası Yapımı, Belediye Lojistik Destek Binaları Yapımı</w:t>
            </w:r>
          </w:p>
        </w:tc>
      </w:tr>
      <w:tr w:rsidR="00EF0BB5" w:rsidRPr="003627E7" w:rsidTr="001A4BCA">
        <w:tc>
          <w:tcPr>
            <w:tcW w:w="5303" w:type="dxa"/>
          </w:tcPr>
          <w:p w:rsidR="00EF0BB5" w:rsidRPr="005678D7" w:rsidRDefault="00EF0BB5" w:rsidP="001A4BCA">
            <w:pPr>
              <w:rPr>
                <w:b/>
                <w:sz w:val="20"/>
                <w:szCs w:val="20"/>
              </w:rPr>
            </w:pPr>
            <w:r w:rsidRPr="005678D7">
              <w:rPr>
                <w:b/>
                <w:sz w:val="20"/>
                <w:szCs w:val="20"/>
              </w:rPr>
              <w:t>Sorumlu Harcama Birimi veya Birimleri</w:t>
            </w:r>
          </w:p>
        </w:tc>
        <w:tc>
          <w:tcPr>
            <w:tcW w:w="5303" w:type="dxa"/>
          </w:tcPr>
          <w:p w:rsidR="00EF0BB5" w:rsidRPr="005678D7" w:rsidRDefault="00EF0BB5" w:rsidP="001A4BCA">
            <w:pPr>
              <w:rPr>
                <w:sz w:val="20"/>
                <w:szCs w:val="20"/>
              </w:rPr>
            </w:pPr>
            <w:r w:rsidRPr="005678D7">
              <w:rPr>
                <w:sz w:val="20"/>
                <w:szCs w:val="20"/>
              </w:rPr>
              <w:t>   Fen İşleri Müdürlüğü</w:t>
            </w:r>
          </w:p>
        </w:tc>
      </w:tr>
    </w:tbl>
    <w:p w:rsidR="00EF0BB5" w:rsidRPr="003627E7" w:rsidRDefault="00EF0BB5" w:rsidP="00EF0BB5">
      <w:pPr>
        <w:rPr>
          <w:sz w:val="20"/>
          <w:szCs w:val="20"/>
        </w:rPr>
      </w:pPr>
    </w:p>
    <w:p w:rsidR="00EF0BB5" w:rsidRPr="003627E7" w:rsidRDefault="00EF0BB5" w:rsidP="00EF0BB5">
      <w:pPr>
        <w:rPr>
          <w:sz w:val="20"/>
          <w:szCs w:val="20"/>
        </w:rPr>
      </w:pPr>
    </w:p>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583" w:type="dxa"/>
            <w:tcBorders>
              <w:right w:val="nil"/>
            </w:tcBorders>
          </w:tcPr>
          <w:p w:rsidR="00EF0BB5" w:rsidRPr="005678D7" w:rsidRDefault="00EF0BB5" w:rsidP="001A4BCA">
            <w:pPr>
              <w:spacing w:before="120"/>
              <w:jc w:val="right"/>
              <w:rPr>
                <w:b/>
                <w:sz w:val="20"/>
                <w:szCs w:val="20"/>
              </w:rPr>
            </w:pPr>
          </w:p>
        </w:tc>
        <w:tc>
          <w:tcPr>
            <w:tcW w:w="7739"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 İDARE ADI</w:t>
            </w:r>
          </w:p>
        </w:tc>
        <w:tc>
          <w:tcPr>
            <w:tcW w:w="7739" w:type="dxa"/>
            <w:vAlign w:val="center"/>
          </w:tcPr>
          <w:p w:rsidR="00EF0BB5" w:rsidRPr="005678D7" w:rsidRDefault="00EF0BB5" w:rsidP="001A4BCA">
            <w:pPr>
              <w:rPr>
                <w:b/>
                <w:sz w:val="20"/>
                <w:szCs w:val="20"/>
              </w:rPr>
            </w:pPr>
            <w:r w:rsidRPr="005678D7">
              <w:rPr>
                <w:b/>
                <w:sz w:val="20"/>
                <w:szCs w:val="20"/>
              </w:rPr>
              <w:t>   FEN İŞLERİ MÜDÜRLÜĞÜ</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AMAÇ</w:t>
            </w:r>
          </w:p>
        </w:tc>
        <w:tc>
          <w:tcPr>
            <w:tcW w:w="7739" w:type="dxa"/>
          </w:tcPr>
          <w:p w:rsidR="00EF0BB5" w:rsidRPr="005678D7" w:rsidRDefault="00EF0BB5" w:rsidP="001A4BCA">
            <w:pPr>
              <w:spacing w:before="120"/>
              <w:rPr>
                <w:b/>
                <w:sz w:val="20"/>
                <w:szCs w:val="20"/>
              </w:rPr>
            </w:pPr>
            <w:r w:rsidRPr="005678D7">
              <w:rPr>
                <w:color w:val="000000"/>
                <w:sz w:val="20"/>
                <w:szCs w:val="20"/>
              </w:rPr>
              <w:t>Yasalar çerçevesinde fen işleri müdürlüğünce oluşturulan yatırım programını ve bütçeyi en etkin ve verimli biçimde kullanarak hedef kitlemizin yaşamsal alanlarındaki, fiziki üstyapı gereksinimlerini en yüksek düzeyde karşılama ve çağdaş yaşanılabilir bir çevre sunmaktır.</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HEDEF</w:t>
            </w:r>
          </w:p>
        </w:tc>
        <w:tc>
          <w:tcPr>
            <w:tcW w:w="7739" w:type="dxa"/>
          </w:tcPr>
          <w:p w:rsidR="00EF0BB5" w:rsidRPr="005678D7" w:rsidRDefault="00EF0BB5" w:rsidP="001A4BCA">
            <w:pPr>
              <w:spacing w:before="120"/>
              <w:rPr>
                <w:b/>
                <w:sz w:val="20"/>
                <w:szCs w:val="20"/>
              </w:rPr>
            </w:pPr>
            <w:r w:rsidRPr="005678D7">
              <w:rPr>
                <w:color w:val="000000"/>
                <w:sz w:val="20"/>
                <w:szCs w:val="20"/>
              </w:rPr>
              <w:t>Hedef kitlenin yaşamsal alanındaki gereksinimleri en yüksek düzeyde karşılayıp çağdaş ve yaşanabilir bir çevre sunulması.</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Performans Hedefi</w:t>
            </w:r>
          </w:p>
        </w:tc>
        <w:tc>
          <w:tcPr>
            <w:tcW w:w="7739" w:type="dxa"/>
          </w:tcPr>
          <w:p w:rsidR="00EF0BB5" w:rsidRPr="005678D7" w:rsidRDefault="00EF0BB5" w:rsidP="001A4BCA">
            <w:pPr>
              <w:spacing w:before="120"/>
              <w:rPr>
                <w:b/>
                <w:sz w:val="20"/>
                <w:szCs w:val="20"/>
              </w:rPr>
            </w:pPr>
            <w:r>
              <w:rPr>
                <w:color w:val="000000"/>
                <w:sz w:val="20"/>
                <w:szCs w:val="20"/>
              </w:rPr>
              <w:t xml:space="preserve">Kozan </w:t>
            </w:r>
            <w:r w:rsidRPr="005678D7">
              <w:rPr>
                <w:color w:val="000000"/>
                <w:sz w:val="20"/>
                <w:szCs w:val="20"/>
              </w:rPr>
              <w:t>Yeni Bir Hizmet Binasının yapılması</w:t>
            </w:r>
            <w:r>
              <w:rPr>
                <w:color w:val="000000"/>
                <w:sz w:val="20"/>
                <w:szCs w:val="20"/>
              </w:rPr>
              <w:t xml:space="preserve"> ve Lojistik Destek Binası Yapılması</w:t>
            </w: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
        <w:gridCol w:w="2823"/>
        <w:gridCol w:w="1339"/>
        <w:gridCol w:w="1447"/>
        <w:gridCol w:w="1447"/>
        <w:gridCol w:w="1447"/>
      </w:tblGrid>
      <w:tr w:rsidR="00EF0BB5" w:rsidRPr="003627E7" w:rsidTr="001A4BCA">
        <w:tc>
          <w:tcPr>
            <w:tcW w:w="424" w:type="dxa"/>
          </w:tcPr>
          <w:p w:rsidR="00EF0BB5" w:rsidRPr="005678D7" w:rsidRDefault="00EF0BB5" w:rsidP="001A4BCA">
            <w:pPr>
              <w:spacing w:before="120"/>
              <w:rPr>
                <w:b/>
                <w:sz w:val="20"/>
                <w:szCs w:val="20"/>
              </w:rPr>
            </w:pPr>
          </w:p>
        </w:tc>
        <w:tc>
          <w:tcPr>
            <w:tcW w:w="2824" w:type="dxa"/>
          </w:tcPr>
          <w:p w:rsidR="00EF0BB5" w:rsidRPr="005678D7" w:rsidRDefault="00EF0BB5" w:rsidP="001A4BCA">
            <w:pPr>
              <w:spacing w:before="120"/>
              <w:rPr>
                <w:b/>
                <w:sz w:val="20"/>
                <w:szCs w:val="20"/>
              </w:rPr>
            </w:pPr>
            <w:r w:rsidRPr="005678D7">
              <w:rPr>
                <w:b/>
                <w:sz w:val="20"/>
                <w:szCs w:val="20"/>
              </w:rPr>
              <w:t>Performans Göstergeleri</w:t>
            </w:r>
          </w:p>
        </w:tc>
        <w:tc>
          <w:tcPr>
            <w:tcW w:w="1339" w:type="dxa"/>
          </w:tcPr>
          <w:p w:rsidR="00EF0BB5" w:rsidRPr="005678D7" w:rsidRDefault="00EF0BB5" w:rsidP="001A4BCA">
            <w:pPr>
              <w:spacing w:before="120"/>
              <w:jc w:val="center"/>
              <w:rPr>
                <w:b/>
                <w:sz w:val="20"/>
                <w:szCs w:val="20"/>
              </w:rPr>
            </w:pPr>
            <w:r w:rsidRPr="005678D7">
              <w:rPr>
                <w:b/>
                <w:sz w:val="20"/>
                <w:szCs w:val="20"/>
              </w:rPr>
              <w:t>Ölçü Birimi</w:t>
            </w:r>
          </w:p>
        </w:tc>
        <w:tc>
          <w:tcPr>
            <w:tcW w:w="1447"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447" w:type="dxa"/>
          </w:tcPr>
          <w:p w:rsidR="00EF0BB5" w:rsidRPr="005678D7" w:rsidRDefault="00EF0BB5" w:rsidP="001A4BCA">
            <w:pPr>
              <w:spacing w:before="120"/>
              <w:jc w:val="center"/>
              <w:rPr>
                <w:b/>
                <w:sz w:val="20"/>
                <w:szCs w:val="20"/>
              </w:rPr>
            </w:pPr>
            <w:r>
              <w:rPr>
                <w:b/>
                <w:sz w:val="20"/>
                <w:szCs w:val="20"/>
              </w:rPr>
              <w:t>2015</w:t>
            </w:r>
          </w:p>
        </w:tc>
        <w:tc>
          <w:tcPr>
            <w:tcW w:w="1447" w:type="dxa"/>
          </w:tcPr>
          <w:p w:rsidR="00EF0BB5" w:rsidRPr="005678D7" w:rsidRDefault="00EF0BB5" w:rsidP="001A4BCA">
            <w:pPr>
              <w:spacing w:before="120"/>
              <w:jc w:val="center"/>
              <w:rPr>
                <w:b/>
                <w:sz w:val="20"/>
                <w:szCs w:val="20"/>
              </w:rPr>
            </w:pPr>
            <w:r>
              <w:rPr>
                <w:b/>
                <w:sz w:val="20"/>
                <w:szCs w:val="20"/>
              </w:rPr>
              <w:t>2016</w:t>
            </w:r>
          </w:p>
        </w:tc>
      </w:tr>
      <w:tr w:rsidR="00EF0BB5" w:rsidRPr="003627E7" w:rsidTr="001A4BCA">
        <w:trPr>
          <w:trHeight w:val="512"/>
        </w:trPr>
        <w:tc>
          <w:tcPr>
            <w:tcW w:w="424" w:type="dxa"/>
            <w:tcBorders>
              <w:bottom w:val="single" w:sz="4" w:space="0" w:color="auto"/>
            </w:tcBorders>
          </w:tcPr>
          <w:p w:rsidR="00EF0BB5" w:rsidRPr="005678D7" w:rsidRDefault="00EF0BB5" w:rsidP="001A4BCA">
            <w:pPr>
              <w:spacing w:before="120"/>
              <w:rPr>
                <w:b/>
                <w:sz w:val="20"/>
                <w:szCs w:val="20"/>
              </w:rPr>
            </w:pPr>
            <w:r w:rsidRPr="005678D7">
              <w:rPr>
                <w:b/>
                <w:sz w:val="20"/>
                <w:szCs w:val="20"/>
              </w:rPr>
              <w:t>1</w:t>
            </w:r>
          </w:p>
        </w:tc>
        <w:tc>
          <w:tcPr>
            <w:tcW w:w="2824" w:type="dxa"/>
            <w:tcBorders>
              <w:bottom w:val="single" w:sz="4" w:space="0" w:color="auto"/>
            </w:tcBorders>
          </w:tcPr>
          <w:p w:rsidR="00EF0BB5" w:rsidRPr="005678D7" w:rsidRDefault="00EF0BB5" w:rsidP="001A4BCA">
            <w:pPr>
              <w:spacing w:before="120"/>
              <w:rPr>
                <w:sz w:val="20"/>
                <w:szCs w:val="20"/>
              </w:rPr>
            </w:pPr>
            <w:r w:rsidRPr="005678D7">
              <w:rPr>
                <w:sz w:val="20"/>
                <w:szCs w:val="20"/>
              </w:rPr>
              <w:t>Planlanan imalatın tamamlanması</w:t>
            </w:r>
          </w:p>
        </w:tc>
        <w:tc>
          <w:tcPr>
            <w:tcW w:w="1339" w:type="dxa"/>
            <w:tcBorders>
              <w:bottom w:val="single" w:sz="4" w:space="0" w:color="auto"/>
            </w:tcBorders>
          </w:tcPr>
          <w:p w:rsidR="00EF0BB5" w:rsidRPr="005678D7" w:rsidRDefault="00EF0BB5" w:rsidP="001A4BCA">
            <w:pPr>
              <w:spacing w:before="120"/>
              <w:jc w:val="center"/>
              <w:rPr>
                <w:sz w:val="20"/>
                <w:szCs w:val="20"/>
              </w:rPr>
            </w:pPr>
            <w:r w:rsidRPr="005678D7">
              <w:rPr>
                <w:sz w:val="20"/>
                <w:szCs w:val="20"/>
              </w:rPr>
              <w:t>%</w:t>
            </w:r>
          </w:p>
        </w:tc>
        <w:tc>
          <w:tcPr>
            <w:tcW w:w="1447" w:type="dxa"/>
            <w:tcBorders>
              <w:bottom w:val="single" w:sz="4" w:space="0" w:color="auto"/>
            </w:tcBorders>
          </w:tcPr>
          <w:p w:rsidR="00EF0BB5" w:rsidRPr="005678D7" w:rsidRDefault="00EF0BB5" w:rsidP="001A4BCA">
            <w:pPr>
              <w:spacing w:before="120"/>
              <w:jc w:val="center"/>
              <w:rPr>
                <w:sz w:val="20"/>
                <w:szCs w:val="20"/>
              </w:rPr>
            </w:pPr>
            <w:r w:rsidRPr="005678D7">
              <w:rPr>
                <w:sz w:val="20"/>
                <w:szCs w:val="20"/>
              </w:rPr>
              <w:t>-</w:t>
            </w:r>
          </w:p>
        </w:tc>
        <w:tc>
          <w:tcPr>
            <w:tcW w:w="1447" w:type="dxa"/>
            <w:tcBorders>
              <w:bottom w:val="single" w:sz="4" w:space="0" w:color="auto"/>
            </w:tcBorders>
          </w:tcPr>
          <w:p w:rsidR="00EF0BB5" w:rsidRPr="005678D7" w:rsidRDefault="00EF0BB5" w:rsidP="001A4BCA">
            <w:pPr>
              <w:spacing w:before="120"/>
              <w:rPr>
                <w:sz w:val="20"/>
                <w:szCs w:val="20"/>
              </w:rPr>
            </w:pPr>
            <w:r>
              <w:rPr>
                <w:sz w:val="20"/>
                <w:szCs w:val="20"/>
              </w:rPr>
              <w:t xml:space="preserve">      %20</w:t>
            </w:r>
          </w:p>
        </w:tc>
        <w:tc>
          <w:tcPr>
            <w:tcW w:w="1447" w:type="dxa"/>
            <w:tcBorders>
              <w:bottom w:val="single" w:sz="4" w:space="0" w:color="auto"/>
            </w:tcBorders>
          </w:tcPr>
          <w:p w:rsidR="00EF0BB5" w:rsidRPr="005678D7" w:rsidRDefault="00EF0BB5" w:rsidP="001A4BCA">
            <w:pPr>
              <w:spacing w:before="120"/>
              <w:jc w:val="center"/>
              <w:rPr>
                <w:sz w:val="20"/>
                <w:szCs w:val="20"/>
              </w:rPr>
            </w:pPr>
            <w:r>
              <w:rPr>
                <w:sz w:val="20"/>
                <w:szCs w:val="20"/>
              </w:rPr>
              <w:t>%50</w:t>
            </w:r>
          </w:p>
        </w:tc>
      </w:tr>
    </w:tbl>
    <w:p w:rsidR="00EF0BB5" w:rsidRDefault="00EF0BB5" w:rsidP="00EF0BB5">
      <w:pPr>
        <w:spacing w:before="120"/>
        <w:jc w:val="center"/>
        <w:rPr>
          <w:b/>
          <w:sz w:val="20"/>
          <w:szCs w:val="20"/>
        </w:rPr>
      </w:pPr>
    </w:p>
    <w:p w:rsidR="00EF0BB5" w:rsidRDefault="00EF0BB5" w:rsidP="00EF0BB5">
      <w:pPr>
        <w:spacing w:before="120"/>
        <w:jc w:val="center"/>
        <w:rPr>
          <w:b/>
          <w:sz w:val="20"/>
          <w:szCs w:val="20"/>
        </w:rPr>
      </w:pPr>
    </w:p>
    <w:p w:rsidR="00EF0BB5" w:rsidRPr="003627E7" w:rsidRDefault="00EF0BB5" w:rsidP="00EF0BB5">
      <w:pPr>
        <w:spacing w:before="120"/>
        <w:jc w:val="center"/>
        <w:rPr>
          <w:b/>
          <w:sz w:val="20"/>
          <w:szCs w:val="20"/>
        </w:rPr>
      </w:pPr>
      <w:r>
        <w:rPr>
          <w:b/>
          <w:sz w:val="20"/>
          <w:szCs w:val="20"/>
        </w:rPr>
        <w:t>PERFORMANS HEDEFİ</w:t>
      </w:r>
      <w:r w:rsidRPr="003627E7">
        <w:rPr>
          <w:b/>
          <w:sz w:val="20"/>
          <w:szCs w:val="20"/>
        </w:rPr>
        <w:t xml:space="preserv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5"/>
        <w:gridCol w:w="4661"/>
      </w:tblGrid>
      <w:tr w:rsidR="00EF0BB5" w:rsidRPr="003627E7" w:rsidTr="001A4BCA">
        <w:tc>
          <w:tcPr>
            <w:tcW w:w="5303" w:type="dxa"/>
          </w:tcPr>
          <w:p w:rsidR="00EF0BB5" w:rsidRPr="005678D7" w:rsidRDefault="00EF0BB5" w:rsidP="001A4BCA">
            <w:pPr>
              <w:rPr>
                <w:b/>
                <w:sz w:val="20"/>
                <w:szCs w:val="20"/>
              </w:rPr>
            </w:pPr>
            <w:r w:rsidRPr="005678D7">
              <w:rPr>
                <w:b/>
                <w:sz w:val="20"/>
                <w:szCs w:val="20"/>
              </w:rPr>
              <w:t>İdare Adı</w:t>
            </w:r>
          </w:p>
        </w:tc>
        <w:tc>
          <w:tcPr>
            <w:tcW w:w="5303" w:type="dxa"/>
          </w:tcPr>
          <w:p w:rsidR="00EF0BB5" w:rsidRPr="005678D7" w:rsidRDefault="00EF0BB5" w:rsidP="001A4BCA">
            <w:pPr>
              <w:rPr>
                <w:b/>
                <w:sz w:val="20"/>
                <w:szCs w:val="20"/>
              </w:rPr>
            </w:pPr>
            <w:r>
              <w:rPr>
                <w:b/>
                <w:sz w:val="20"/>
                <w:szCs w:val="20"/>
              </w:rPr>
              <w:t>ADANA</w:t>
            </w:r>
            <w:r w:rsidRPr="005678D7">
              <w:rPr>
                <w:b/>
                <w:sz w:val="20"/>
                <w:szCs w:val="20"/>
              </w:rPr>
              <w:t xml:space="preserve"> </w:t>
            </w:r>
            <w:r>
              <w:rPr>
                <w:b/>
                <w:sz w:val="20"/>
                <w:szCs w:val="20"/>
              </w:rPr>
              <w:t>KOZAN</w:t>
            </w:r>
            <w:r w:rsidRPr="005678D7">
              <w:rPr>
                <w:b/>
                <w:sz w:val="20"/>
                <w:szCs w:val="20"/>
              </w:rPr>
              <w:t xml:space="preserve"> BELEDİYESİ</w:t>
            </w:r>
          </w:p>
        </w:tc>
      </w:tr>
      <w:tr w:rsidR="00EF0BB5" w:rsidRPr="003627E7" w:rsidTr="001A4BCA">
        <w:tc>
          <w:tcPr>
            <w:tcW w:w="5303" w:type="dxa"/>
          </w:tcPr>
          <w:p w:rsidR="00EF0BB5" w:rsidRPr="005678D7" w:rsidRDefault="00EF0BB5" w:rsidP="001A4BCA">
            <w:pPr>
              <w:rPr>
                <w:b/>
                <w:sz w:val="20"/>
                <w:szCs w:val="20"/>
              </w:rPr>
            </w:pPr>
            <w:r w:rsidRPr="005678D7">
              <w:rPr>
                <w:b/>
                <w:sz w:val="20"/>
                <w:szCs w:val="20"/>
              </w:rPr>
              <w:t>Performans Hedefi</w:t>
            </w:r>
          </w:p>
        </w:tc>
        <w:tc>
          <w:tcPr>
            <w:tcW w:w="5303" w:type="dxa"/>
          </w:tcPr>
          <w:p w:rsidR="00EF0BB5" w:rsidRPr="005678D7" w:rsidRDefault="00EF0BB5" w:rsidP="001A4BCA">
            <w:pPr>
              <w:spacing w:line="0" w:lineRule="atLeast"/>
              <w:rPr>
                <w:b/>
                <w:sz w:val="20"/>
                <w:szCs w:val="20"/>
              </w:rPr>
            </w:pPr>
            <w:r>
              <w:rPr>
                <w:color w:val="000000"/>
                <w:sz w:val="20"/>
                <w:szCs w:val="20"/>
              </w:rPr>
              <w:t>Kozan</w:t>
            </w:r>
            <w:r w:rsidRPr="005678D7">
              <w:rPr>
                <w:color w:val="000000"/>
                <w:sz w:val="20"/>
                <w:szCs w:val="20"/>
              </w:rPr>
              <w:t xml:space="preserve"> Merkezde Bulunan Eski Belediye Otelinin Yıkılarak Yerine Daha İyi Hizmet Sunabilmek için Yeni Bir Hizmet Binasının yapılması</w:t>
            </w:r>
          </w:p>
        </w:tc>
      </w:tr>
      <w:tr w:rsidR="00EF0BB5" w:rsidRPr="003627E7" w:rsidTr="001A4BCA">
        <w:tc>
          <w:tcPr>
            <w:tcW w:w="5303" w:type="dxa"/>
          </w:tcPr>
          <w:p w:rsidR="00EF0BB5" w:rsidRPr="005678D7" w:rsidRDefault="00EF0BB5" w:rsidP="001A4BCA">
            <w:pPr>
              <w:rPr>
                <w:b/>
                <w:sz w:val="20"/>
                <w:szCs w:val="20"/>
              </w:rPr>
            </w:pPr>
            <w:r w:rsidRPr="005678D7">
              <w:rPr>
                <w:b/>
                <w:sz w:val="20"/>
                <w:szCs w:val="20"/>
              </w:rPr>
              <w:t>Faaliyet Adı</w:t>
            </w:r>
          </w:p>
        </w:tc>
        <w:tc>
          <w:tcPr>
            <w:tcW w:w="5303" w:type="dxa"/>
          </w:tcPr>
          <w:p w:rsidR="00EF0BB5" w:rsidRPr="005678D7" w:rsidRDefault="00EF0BB5" w:rsidP="001A4BCA">
            <w:pPr>
              <w:rPr>
                <w:sz w:val="20"/>
                <w:szCs w:val="20"/>
              </w:rPr>
            </w:pPr>
            <w:r w:rsidRPr="005678D7">
              <w:rPr>
                <w:sz w:val="20"/>
                <w:szCs w:val="20"/>
              </w:rPr>
              <w:t>Belediye hizmet binası yapımı</w:t>
            </w:r>
            <w:r>
              <w:rPr>
                <w:sz w:val="20"/>
                <w:szCs w:val="20"/>
              </w:rPr>
              <w:t xml:space="preserve"> – Lojistik Hizmet Binası Yapımı</w:t>
            </w:r>
          </w:p>
        </w:tc>
      </w:tr>
      <w:tr w:rsidR="00EF0BB5" w:rsidRPr="003627E7" w:rsidTr="001A4BCA">
        <w:tc>
          <w:tcPr>
            <w:tcW w:w="5303" w:type="dxa"/>
          </w:tcPr>
          <w:p w:rsidR="00EF0BB5" w:rsidRPr="005678D7" w:rsidRDefault="00EF0BB5" w:rsidP="001A4BCA">
            <w:pPr>
              <w:rPr>
                <w:b/>
                <w:sz w:val="20"/>
                <w:szCs w:val="20"/>
              </w:rPr>
            </w:pPr>
            <w:r w:rsidRPr="005678D7">
              <w:rPr>
                <w:b/>
                <w:sz w:val="20"/>
                <w:szCs w:val="20"/>
              </w:rPr>
              <w:t>Sorumlu Harcama Birimi veya Birimleri</w:t>
            </w:r>
          </w:p>
        </w:tc>
        <w:tc>
          <w:tcPr>
            <w:tcW w:w="5303" w:type="dxa"/>
          </w:tcPr>
          <w:p w:rsidR="00EF0BB5" w:rsidRPr="005678D7" w:rsidRDefault="00EF0BB5" w:rsidP="001A4BCA">
            <w:pPr>
              <w:rPr>
                <w:sz w:val="20"/>
                <w:szCs w:val="20"/>
              </w:rPr>
            </w:pPr>
            <w:r w:rsidRPr="005678D7">
              <w:rPr>
                <w:sz w:val="20"/>
                <w:szCs w:val="20"/>
              </w:rPr>
              <w:t>   Fen İşleri Müdürlüğü</w:t>
            </w:r>
          </w:p>
        </w:tc>
      </w:tr>
    </w:tbl>
    <w:p w:rsidR="00EF0BB5" w:rsidRPr="003627E7" w:rsidRDefault="00EF0BB5" w:rsidP="00EF0BB5">
      <w:pPr>
        <w:rPr>
          <w:sz w:val="20"/>
          <w:szCs w:val="20"/>
        </w:rPr>
      </w:pPr>
    </w:p>
    <w:p w:rsidR="00EF0BB5" w:rsidRDefault="00EF0BB5" w:rsidP="00EF0BB5">
      <w:pPr>
        <w:ind w:right="4032"/>
      </w:pPr>
    </w:p>
    <w:p w:rsidR="00EF0BB5" w:rsidRDefault="00EF0BB5" w:rsidP="00EF0BB5">
      <w:pPr>
        <w:ind w:right="4032"/>
      </w:pPr>
    </w:p>
    <w:p w:rsidR="00EF0BB5" w:rsidRDefault="00EF0BB5" w:rsidP="00EF0BB5">
      <w:pPr>
        <w:ind w:right="4032"/>
      </w:pPr>
    </w:p>
    <w:p w:rsidR="00EF0BB5" w:rsidRDefault="00EF0BB5" w:rsidP="00EF0BB5">
      <w:pPr>
        <w:ind w:right="4032"/>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jc w:val="center"/>
        <w:rPr>
          <w:b/>
          <w:sz w:val="28"/>
          <w:szCs w:val="28"/>
        </w:rPr>
      </w:pPr>
      <w:r>
        <w:rPr>
          <w:b/>
          <w:sz w:val="28"/>
          <w:szCs w:val="28"/>
        </w:rPr>
        <w:lastRenderedPageBreak/>
        <w:t>HUKUK İŞLERİ MÜDÜRLÜĞÜ</w:t>
      </w:r>
    </w:p>
    <w:p w:rsidR="00EF0BB5" w:rsidRDefault="00EF0BB5" w:rsidP="00EF0BB5">
      <w:pPr>
        <w:ind w:right="-64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260"/>
        <w:gridCol w:w="1980"/>
        <w:gridCol w:w="1620"/>
        <w:gridCol w:w="1544"/>
      </w:tblGrid>
      <w:tr w:rsidR="00EF0BB5" w:rsidTr="00C26478">
        <w:tc>
          <w:tcPr>
            <w:tcW w:w="9212" w:type="dxa"/>
            <w:gridSpan w:val="5"/>
          </w:tcPr>
          <w:p w:rsidR="00EF0BB5" w:rsidRPr="00C26478" w:rsidRDefault="00EF0BB5" w:rsidP="00C26478">
            <w:pPr>
              <w:ind w:right="-648"/>
              <w:jc w:val="center"/>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 xml:space="preserve">        HUKUK İŞLERİ MÜDÜRLÜĞÜ 2016 YILI PERFORMANS ESASLI BÜTÇE</w:t>
            </w:r>
          </w:p>
          <w:p w:rsidR="00EF0BB5" w:rsidRPr="00C26478" w:rsidRDefault="00EF0BB5" w:rsidP="00C26478">
            <w:pPr>
              <w:ind w:right="-648"/>
              <w:jc w:val="center"/>
              <w:rPr>
                <w:rFonts w:ascii="Calibri" w:eastAsia="Calibri" w:hAnsi="Calibri"/>
                <w:b/>
              </w:rPr>
            </w:pPr>
          </w:p>
        </w:tc>
      </w:tr>
      <w:tr w:rsidR="00EF0BB5" w:rsidTr="00C26478">
        <w:tc>
          <w:tcPr>
            <w:tcW w:w="2808" w:type="dxa"/>
          </w:tcPr>
          <w:p w:rsidR="00EF0BB5" w:rsidRPr="00C26478" w:rsidRDefault="00EF0BB5" w:rsidP="00C26478">
            <w:pPr>
              <w:ind w:right="-648"/>
              <w:rPr>
                <w:rFonts w:ascii="Calibri" w:eastAsia="Calibri" w:hAnsi="Calibri"/>
                <w:b/>
              </w:rPr>
            </w:pPr>
            <w:r w:rsidRPr="00C26478">
              <w:rPr>
                <w:rFonts w:ascii="Calibri" w:eastAsia="Calibri" w:hAnsi="Calibri"/>
                <w:b/>
              </w:rPr>
              <w:t>Faaliyet Projeler</w:t>
            </w:r>
          </w:p>
        </w:tc>
        <w:tc>
          <w:tcPr>
            <w:tcW w:w="126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tc>
        <w:tc>
          <w:tcPr>
            <w:tcW w:w="198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c>
          <w:tcPr>
            <w:tcW w:w="1620" w:type="dxa"/>
          </w:tcPr>
          <w:p w:rsidR="00EF0BB5" w:rsidRPr="00C26478" w:rsidRDefault="00EF0BB5" w:rsidP="00C26478">
            <w:pPr>
              <w:ind w:right="-648"/>
              <w:rPr>
                <w:rFonts w:ascii="Calibri" w:eastAsia="Calibri" w:hAnsi="Calibri"/>
                <w:b/>
              </w:rPr>
            </w:pPr>
            <w:r w:rsidRPr="00C26478">
              <w:rPr>
                <w:rFonts w:ascii="Calibri" w:eastAsia="Calibri" w:hAnsi="Calibri"/>
                <w:b/>
              </w:rPr>
              <w:t xml:space="preserve">2016 Bütçe </w:t>
            </w:r>
          </w:p>
        </w:tc>
        <w:tc>
          <w:tcPr>
            <w:tcW w:w="1544" w:type="dxa"/>
          </w:tcPr>
          <w:p w:rsidR="00EF0BB5" w:rsidRPr="00C26478" w:rsidRDefault="00EF0BB5" w:rsidP="00C26478">
            <w:pPr>
              <w:ind w:right="-648"/>
              <w:rPr>
                <w:rFonts w:ascii="Calibri" w:eastAsia="Calibri" w:hAnsi="Calibri"/>
                <w:b/>
              </w:rPr>
            </w:pPr>
            <w:r w:rsidRPr="00C26478">
              <w:rPr>
                <w:rFonts w:ascii="Calibri" w:eastAsia="Calibri" w:hAnsi="Calibri"/>
                <w:b/>
              </w:rPr>
              <w:t xml:space="preserve">2016 Bütçe </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r>
      <w:tr w:rsidR="00EF0BB5" w:rsidTr="00C26478">
        <w:trPr>
          <w:trHeight w:val="530"/>
        </w:trPr>
        <w:tc>
          <w:tcPr>
            <w:tcW w:w="2808" w:type="dxa"/>
          </w:tcPr>
          <w:p w:rsidR="00EF0BB5" w:rsidRPr="00C26478" w:rsidRDefault="00EF0BB5" w:rsidP="00C26478">
            <w:pPr>
              <w:ind w:right="-648"/>
              <w:rPr>
                <w:rFonts w:ascii="Calibri" w:eastAsia="Calibri" w:hAnsi="Calibri"/>
              </w:rPr>
            </w:pPr>
            <w:r w:rsidRPr="00C26478">
              <w:rPr>
                <w:rFonts w:ascii="Calibri" w:eastAsia="Calibri" w:hAnsi="Calibri"/>
              </w:rPr>
              <w:t>Tüm Birimlerin Hukuksal</w:t>
            </w:r>
          </w:p>
          <w:p w:rsidR="00EF0BB5" w:rsidRPr="00C26478" w:rsidRDefault="00EF0BB5" w:rsidP="00C26478">
            <w:pPr>
              <w:ind w:right="-648"/>
              <w:rPr>
                <w:rFonts w:ascii="Calibri" w:eastAsia="Calibri" w:hAnsi="Calibri"/>
              </w:rPr>
            </w:pPr>
            <w:r w:rsidRPr="00C26478">
              <w:rPr>
                <w:rFonts w:ascii="Calibri" w:eastAsia="Calibri" w:hAnsi="Calibri"/>
              </w:rPr>
              <w:t>İşlemlerini Yapmak</w:t>
            </w:r>
          </w:p>
          <w:p w:rsidR="00EF0BB5" w:rsidRPr="00C26478" w:rsidRDefault="00EF0BB5" w:rsidP="00C26478">
            <w:pPr>
              <w:ind w:right="-648"/>
              <w:rPr>
                <w:rFonts w:ascii="Calibri" w:eastAsia="Calibri" w:hAnsi="Calibri"/>
              </w:rPr>
            </w:pPr>
          </w:p>
        </w:tc>
        <w:tc>
          <w:tcPr>
            <w:tcW w:w="126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98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62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544"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r>
      <w:tr w:rsidR="00EF0BB5" w:rsidTr="00C26478">
        <w:trPr>
          <w:trHeight w:val="288"/>
        </w:trPr>
        <w:tc>
          <w:tcPr>
            <w:tcW w:w="2808" w:type="dxa"/>
          </w:tcPr>
          <w:p w:rsidR="00EF0BB5" w:rsidRPr="00C26478" w:rsidRDefault="00EF0BB5" w:rsidP="00C26478">
            <w:pPr>
              <w:ind w:right="-648"/>
              <w:rPr>
                <w:rFonts w:ascii="Calibri" w:eastAsia="Calibri" w:hAnsi="Calibri"/>
              </w:rPr>
            </w:pPr>
            <w:r w:rsidRPr="00C26478">
              <w:rPr>
                <w:rFonts w:ascii="Calibri" w:eastAsia="Calibri" w:hAnsi="Calibri"/>
              </w:rPr>
              <w:t xml:space="preserve">İcra Ve Hukuk İşlerinin </w:t>
            </w:r>
          </w:p>
          <w:p w:rsidR="00EF0BB5" w:rsidRPr="00C26478" w:rsidRDefault="00EF0BB5" w:rsidP="00C26478">
            <w:pPr>
              <w:ind w:right="-648"/>
              <w:rPr>
                <w:rFonts w:ascii="Calibri" w:eastAsia="Calibri" w:hAnsi="Calibri"/>
              </w:rPr>
            </w:pPr>
            <w:r w:rsidRPr="00C26478">
              <w:rPr>
                <w:rFonts w:ascii="Calibri" w:eastAsia="Calibri" w:hAnsi="Calibri"/>
              </w:rPr>
              <w:t>Takibini Sağlamak</w:t>
            </w:r>
          </w:p>
          <w:p w:rsidR="00EF0BB5" w:rsidRPr="00C26478" w:rsidRDefault="00EF0BB5" w:rsidP="00C26478">
            <w:pPr>
              <w:ind w:right="-648"/>
              <w:rPr>
                <w:rFonts w:ascii="Calibri" w:eastAsia="Calibri" w:hAnsi="Calibri"/>
              </w:rPr>
            </w:pPr>
          </w:p>
        </w:tc>
        <w:tc>
          <w:tcPr>
            <w:tcW w:w="126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728.083,70</w:t>
            </w:r>
          </w:p>
        </w:tc>
        <w:tc>
          <w:tcPr>
            <w:tcW w:w="198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728.083,70</w:t>
            </w:r>
          </w:p>
        </w:tc>
        <w:tc>
          <w:tcPr>
            <w:tcW w:w="162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796.750,00</w:t>
            </w:r>
          </w:p>
        </w:tc>
        <w:tc>
          <w:tcPr>
            <w:tcW w:w="1544"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796.750,00</w:t>
            </w:r>
          </w:p>
        </w:tc>
      </w:tr>
      <w:tr w:rsidR="00EF0BB5" w:rsidTr="00C26478">
        <w:trPr>
          <w:trHeight w:val="241"/>
        </w:trPr>
        <w:tc>
          <w:tcPr>
            <w:tcW w:w="2808" w:type="dxa"/>
          </w:tcPr>
          <w:p w:rsidR="00EF0BB5" w:rsidRPr="00C26478" w:rsidRDefault="00EF0BB5" w:rsidP="00C26478">
            <w:pPr>
              <w:ind w:right="-648"/>
              <w:rPr>
                <w:rFonts w:ascii="Calibri" w:eastAsia="Calibri" w:hAnsi="Calibri"/>
              </w:rPr>
            </w:pPr>
            <w:r w:rsidRPr="00C26478">
              <w:rPr>
                <w:rFonts w:ascii="Calibri" w:eastAsia="Calibri" w:hAnsi="Calibri"/>
              </w:rPr>
              <w:t>Personel Giderleri</w:t>
            </w:r>
          </w:p>
          <w:p w:rsidR="00EF0BB5" w:rsidRPr="00C26478" w:rsidRDefault="00EF0BB5" w:rsidP="00C26478">
            <w:pPr>
              <w:ind w:right="-648"/>
              <w:rPr>
                <w:rFonts w:ascii="Calibri" w:eastAsia="Calibri" w:hAnsi="Calibri"/>
              </w:rPr>
            </w:pPr>
          </w:p>
        </w:tc>
        <w:tc>
          <w:tcPr>
            <w:tcW w:w="1260" w:type="dxa"/>
          </w:tcPr>
          <w:p w:rsidR="00EF0BB5" w:rsidRPr="00C26478" w:rsidRDefault="00EF0BB5" w:rsidP="00C26478">
            <w:pPr>
              <w:ind w:right="-648"/>
              <w:rPr>
                <w:rFonts w:ascii="Calibri" w:eastAsia="Calibri" w:hAnsi="Calibri"/>
              </w:rPr>
            </w:pPr>
            <w:r w:rsidRPr="00C26478">
              <w:rPr>
                <w:rFonts w:ascii="Calibri" w:eastAsia="Calibri" w:hAnsi="Calibri"/>
              </w:rPr>
              <w:t>141.000,00</w:t>
            </w:r>
          </w:p>
        </w:tc>
        <w:tc>
          <w:tcPr>
            <w:tcW w:w="198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141.000,00</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142.787,05</w:t>
            </w:r>
          </w:p>
        </w:tc>
        <w:tc>
          <w:tcPr>
            <w:tcW w:w="1544" w:type="dxa"/>
          </w:tcPr>
          <w:p w:rsidR="00EF0BB5" w:rsidRPr="00C26478" w:rsidRDefault="00EF0BB5" w:rsidP="00C26478">
            <w:pPr>
              <w:ind w:right="-648"/>
              <w:rPr>
                <w:rFonts w:ascii="Calibri" w:eastAsia="Calibri" w:hAnsi="Calibri"/>
              </w:rPr>
            </w:pPr>
            <w:r w:rsidRPr="00C26478">
              <w:rPr>
                <w:rFonts w:ascii="Calibri" w:eastAsia="Calibri" w:hAnsi="Calibri"/>
              </w:rPr>
              <w:t>142.787,05</w:t>
            </w:r>
          </w:p>
        </w:tc>
      </w:tr>
      <w:tr w:rsidR="00EF0BB5" w:rsidTr="00C26478">
        <w:trPr>
          <w:trHeight w:val="300"/>
        </w:trPr>
        <w:tc>
          <w:tcPr>
            <w:tcW w:w="2808" w:type="dxa"/>
          </w:tcPr>
          <w:p w:rsidR="00EF0BB5" w:rsidRPr="00C26478" w:rsidRDefault="00EF0BB5" w:rsidP="00C26478">
            <w:pPr>
              <w:ind w:right="-648"/>
              <w:rPr>
                <w:rFonts w:ascii="Calibri" w:eastAsia="Calibri" w:hAnsi="Calibri"/>
                <w:b/>
              </w:rPr>
            </w:pPr>
            <w:r w:rsidRPr="00C26478">
              <w:rPr>
                <w:rFonts w:ascii="Calibri" w:eastAsia="Calibri" w:hAnsi="Calibri"/>
                <w:b/>
              </w:rPr>
              <w:t xml:space="preserve">2015 Yılı Müdürlük </w:t>
            </w:r>
          </w:p>
          <w:p w:rsidR="00EF0BB5" w:rsidRPr="00C26478" w:rsidRDefault="00EF0BB5" w:rsidP="00C26478">
            <w:pPr>
              <w:ind w:right="-648"/>
              <w:rPr>
                <w:rFonts w:ascii="Calibri" w:eastAsia="Calibri" w:hAnsi="Calibri"/>
                <w:b/>
              </w:rPr>
            </w:pPr>
            <w:r w:rsidRPr="00C26478">
              <w:rPr>
                <w:rFonts w:ascii="Calibri" w:eastAsia="Calibri" w:hAnsi="Calibri"/>
                <w:b/>
              </w:rPr>
              <w:t>Bütçesi</w:t>
            </w:r>
          </w:p>
        </w:tc>
        <w:tc>
          <w:tcPr>
            <w:tcW w:w="3240" w:type="dxa"/>
            <w:gridSpan w:val="2"/>
          </w:tcPr>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869.083,70</w:t>
            </w:r>
          </w:p>
        </w:tc>
        <w:tc>
          <w:tcPr>
            <w:tcW w:w="3164" w:type="dxa"/>
            <w:gridSpan w:val="2"/>
          </w:tcPr>
          <w:p w:rsidR="00EF0BB5" w:rsidRPr="00C26478" w:rsidRDefault="00EF0BB5" w:rsidP="00C26478">
            <w:pPr>
              <w:ind w:right="-648"/>
              <w:rPr>
                <w:rFonts w:ascii="Calibri" w:eastAsia="Calibri" w:hAnsi="Calibri"/>
              </w:rPr>
            </w:pPr>
          </w:p>
        </w:tc>
      </w:tr>
      <w:tr w:rsidR="00EF0BB5" w:rsidTr="00C26478">
        <w:trPr>
          <w:trHeight w:val="311"/>
        </w:trPr>
        <w:tc>
          <w:tcPr>
            <w:tcW w:w="6048" w:type="dxa"/>
            <w:gridSpan w:val="3"/>
            <w:tcBorders>
              <w:bottom w:val="single" w:sz="4" w:space="0" w:color="auto"/>
            </w:tcBorders>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2016 Yılı Müdürlük Bütçesi</w:t>
            </w:r>
          </w:p>
          <w:p w:rsidR="00EF0BB5" w:rsidRPr="00C26478" w:rsidRDefault="00EF0BB5" w:rsidP="00C26478">
            <w:pPr>
              <w:ind w:right="-648"/>
              <w:rPr>
                <w:rFonts w:ascii="Calibri" w:eastAsia="Calibri" w:hAnsi="Calibri"/>
              </w:rPr>
            </w:pPr>
          </w:p>
        </w:tc>
        <w:tc>
          <w:tcPr>
            <w:tcW w:w="3164" w:type="dxa"/>
            <w:gridSpan w:val="2"/>
          </w:tcPr>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939.537,05</w:t>
            </w:r>
          </w:p>
        </w:tc>
      </w:tr>
    </w:tbl>
    <w:p w:rsidR="00EF0BB5" w:rsidRDefault="00EF0BB5" w:rsidP="00EF0BB5">
      <w:pPr>
        <w:ind w:right="-648"/>
      </w:pPr>
    </w:p>
    <w:p w:rsidR="00EF0BB5" w:rsidRPr="003627E7" w:rsidRDefault="00EF0BB5" w:rsidP="00EF0BB5">
      <w:pPr>
        <w:tabs>
          <w:tab w:val="left" w:pos="7797"/>
        </w:tabs>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583" w:type="dxa"/>
            <w:tcBorders>
              <w:right w:val="nil"/>
            </w:tcBorders>
          </w:tcPr>
          <w:p w:rsidR="00EF0BB5" w:rsidRPr="005678D7" w:rsidRDefault="00EF0BB5" w:rsidP="001A4BCA">
            <w:pPr>
              <w:spacing w:before="120"/>
              <w:jc w:val="right"/>
              <w:rPr>
                <w:b/>
                <w:sz w:val="20"/>
                <w:szCs w:val="20"/>
              </w:rPr>
            </w:pPr>
          </w:p>
        </w:tc>
        <w:tc>
          <w:tcPr>
            <w:tcW w:w="7739"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 İDARE ADI</w:t>
            </w:r>
          </w:p>
        </w:tc>
        <w:tc>
          <w:tcPr>
            <w:tcW w:w="7739" w:type="dxa"/>
            <w:vAlign w:val="center"/>
          </w:tcPr>
          <w:p w:rsidR="00EF0BB5" w:rsidRPr="005678D7" w:rsidRDefault="00EF0BB5" w:rsidP="001A4BCA">
            <w:pPr>
              <w:rPr>
                <w:b/>
                <w:sz w:val="20"/>
                <w:szCs w:val="20"/>
              </w:rPr>
            </w:pPr>
            <w:r>
              <w:rPr>
                <w:b/>
                <w:color w:val="000000"/>
                <w:sz w:val="20"/>
                <w:szCs w:val="20"/>
              </w:rPr>
              <w:t>HUKUK İŞLERİ MÜDÜRLÜĞÜ</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AMAÇ</w:t>
            </w:r>
          </w:p>
        </w:tc>
        <w:tc>
          <w:tcPr>
            <w:tcW w:w="7739" w:type="dxa"/>
          </w:tcPr>
          <w:p w:rsidR="00EF0BB5" w:rsidRPr="005678D7" w:rsidRDefault="00EF0BB5" w:rsidP="001A4BCA">
            <w:pPr>
              <w:spacing w:before="120"/>
              <w:rPr>
                <w:b/>
                <w:sz w:val="20"/>
                <w:szCs w:val="20"/>
              </w:rPr>
            </w:pPr>
            <w:r>
              <w:rPr>
                <w:color w:val="000000"/>
                <w:spacing w:val="-1"/>
                <w:sz w:val="20"/>
                <w:szCs w:val="20"/>
              </w:rPr>
              <w:t>Belediyenin Hukuksal İşlerini Yapmak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HEDEF</w:t>
            </w:r>
          </w:p>
        </w:tc>
        <w:tc>
          <w:tcPr>
            <w:tcW w:w="7739" w:type="dxa"/>
            <w:vAlign w:val="center"/>
          </w:tcPr>
          <w:p w:rsidR="00EF0BB5" w:rsidRPr="005678D7" w:rsidRDefault="00EF0BB5" w:rsidP="001A4BCA">
            <w:pPr>
              <w:widowControl w:val="0"/>
              <w:autoSpaceDE w:val="0"/>
              <w:autoSpaceDN w:val="0"/>
              <w:adjustRightInd w:val="0"/>
              <w:jc w:val="both"/>
              <w:rPr>
                <w:sz w:val="20"/>
                <w:szCs w:val="20"/>
              </w:rPr>
            </w:pPr>
            <w:r w:rsidRPr="005678D7">
              <w:rPr>
                <w:color w:val="000000"/>
                <w:spacing w:val="-1"/>
                <w:sz w:val="20"/>
                <w:szCs w:val="20"/>
              </w:rPr>
              <w:t>Tahsilat Oranlarının arttırılması</w:t>
            </w:r>
            <w:r>
              <w:rPr>
                <w:color w:val="000000"/>
                <w:spacing w:val="-1"/>
                <w:sz w:val="20"/>
                <w:szCs w:val="20"/>
              </w:rPr>
              <w:t xml:space="preserve"> ve Hukuksal Sorunların Çözüme Kavuşturulması</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Performans Hedefi</w:t>
            </w:r>
          </w:p>
        </w:tc>
        <w:tc>
          <w:tcPr>
            <w:tcW w:w="7739" w:type="dxa"/>
          </w:tcPr>
          <w:p w:rsidR="00EF0BB5" w:rsidRPr="005678D7" w:rsidRDefault="00EF0BB5" w:rsidP="001A4BCA">
            <w:pPr>
              <w:spacing w:before="120"/>
              <w:rPr>
                <w:b/>
                <w:sz w:val="20"/>
                <w:szCs w:val="20"/>
              </w:rPr>
            </w:pPr>
            <w:r w:rsidRPr="005678D7">
              <w:rPr>
                <w:color w:val="000000"/>
                <w:spacing w:val="-1"/>
                <w:sz w:val="20"/>
                <w:szCs w:val="20"/>
              </w:rPr>
              <w:t>İcra ve Hukuk işlerinin birlikte çalışma yöntemlerinin geliştirilmesi</w:t>
            </w: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663"/>
        <w:gridCol w:w="1503"/>
        <w:gridCol w:w="1445"/>
        <w:gridCol w:w="1445"/>
        <w:gridCol w:w="1445"/>
      </w:tblGrid>
      <w:tr w:rsidR="00EF0BB5" w:rsidRPr="003627E7" w:rsidTr="001A4BCA">
        <w:tc>
          <w:tcPr>
            <w:tcW w:w="444" w:type="dxa"/>
          </w:tcPr>
          <w:p w:rsidR="00EF0BB5" w:rsidRPr="005678D7" w:rsidRDefault="00EF0BB5" w:rsidP="001A4BCA">
            <w:pPr>
              <w:spacing w:before="120"/>
              <w:rPr>
                <w:b/>
                <w:sz w:val="20"/>
                <w:szCs w:val="20"/>
              </w:rPr>
            </w:pPr>
          </w:p>
        </w:tc>
        <w:tc>
          <w:tcPr>
            <w:tcW w:w="2914" w:type="dxa"/>
          </w:tcPr>
          <w:p w:rsidR="00EF0BB5" w:rsidRPr="005678D7" w:rsidRDefault="00EF0BB5" w:rsidP="001A4BCA">
            <w:pPr>
              <w:spacing w:before="120"/>
              <w:rPr>
                <w:b/>
                <w:sz w:val="20"/>
                <w:szCs w:val="20"/>
              </w:rPr>
            </w:pPr>
            <w:r w:rsidRPr="005678D7">
              <w:rPr>
                <w:b/>
                <w:sz w:val="20"/>
                <w:szCs w:val="20"/>
              </w:rPr>
              <w:t>Performans Göstergeleri</w:t>
            </w:r>
          </w:p>
        </w:tc>
        <w:tc>
          <w:tcPr>
            <w:tcW w:w="1635" w:type="dxa"/>
          </w:tcPr>
          <w:p w:rsidR="00EF0BB5" w:rsidRPr="005678D7" w:rsidRDefault="00EF0BB5" w:rsidP="001A4BCA">
            <w:pPr>
              <w:spacing w:before="120"/>
              <w:rPr>
                <w:b/>
                <w:sz w:val="20"/>
                <w:szCs w:val="20"/>
              </w:rPr>
            </w:pPr>
            <w:r w:rsidRPr="005678D7">
              <w:rPr>
                <w:b/>
                <w:sz w:val="20"/>
                <w:szCs w:val="20"/>
              </w:rPr>
              <w:t>Ölçü Birimi</w:t>
            </w:r>
          </w:p>
        </w:tc>
        <w:tc>
          <w:tcPr>
            <w:tcW w:w="1595" w:type="dxa"/>
          </w:tcPr>
          <w:p w:rsidR="00EF0BB5" w:rsidRPr="005678D7" w:rsidRDefault="00EF0BB5" w:rsidP="001A4BCA">
            <w:pPr>
              <w:spacing w:before="120"/>
              <w:jc w:val="center"/>
              <w:rPr>
                <w:b/>
                <w:sz w:val="20"/>
                <w:szCs w:val="20"/>
              </w:rPr>
            </w:pPr>
            <w:r>
              <w:rPr>
                <w:b/>
                <w:sz w:val="20"/>
                <w:szCs w:val="20"/>
              </w:rPr>
              <w:t>2014</w:t>
            </w:r>
          </w:p>
        </w:tc>
        <w:tc>
          <w:tcPr>
            <w:tcW w:w="1595"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595"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1093"/>
        </w:trPr>
        <w:tc>
          <w:tcPr>
            <w:tcW w:w="444" w:type="dxa"/>
            <w:tcBorders>
              <w:bottom w:val="single" w:sz="4" w:space="0" w:color="auto"/>
            </w:tcBorders>
          </w:tcPr>
          <w:p w:rsidR="00EF0BB5" w:rsidRPr="005678D7" w:rsidRDefault="00EF0BB5" w:rsidP="001A4BCA">
            <w:pPr>
              <w:spacing w:before="120"/>
              <w:rPr>
                <w:b/>
                <w:sz w:val="20"/>
                <w:szCs w:val="20"/>
              </w:rPr>
            </w:pPr>
            <w:r w:rsidRPr="005678D7">
              <w:rPr>
                <w:b/>
                <w:sz w:val="20"/>
                <w:szCs w:val="20"/>
              </w:rPr>
              <w:t>1</w:t>
            </w:r>
          </w:p>
        </w:tc>
        <w:tc>
          <w:tcPr>
            <w:tcW w:w="2914" w:type="dxa"/>
            <w:tcBorders>
              <w:bottom w:val="single" w:sz="4" w:space="0" w:color="auto"/>
            </w:tcBorders>
          </w:tcPr>
          <w:p w:rsidR="00EF0BB5" w:rsidRPr="005678D7" w:rsidRDefault="00EF0BB5" w:rsidP="001A4BCA">
            <w:pPr>
              <w:spacing w:before="120"/>
              <w:rPr>
                <w:sz w:val="20"/>
                <w:szCs w:val="20"/>
              </w:rPr>
            </w:pPr>
            <w:r>
              <w:rPr>
                <w:sz w:val="20"/>
                <w:szCs w:val="20"/>
              </w:rPr>
              <w:t>İcra ve Hukuk İşlerinde Dosya Sayısını Azaltmak</w:t>
            </w:r>
          </w:p>
        </w:tc>
        <w:tc>
          <w:tcPr>
            <w:tcW w:w="1635" w:type="dxa"/>
            <w:tcBorders>
              <w:bottom w:val="single" w:sz="4" w:space="0" w:color="auto"/>
            </w:tcBorders>
          </w:tcPr>
          <w:p w:rsidR="00EF0BB5" w:rsidRPr="005678D7" w:rsidRDefault="00EF0BB5" w:rsidP="001A4BCA">
            <w:pPr>
              <w:spacing w:before="120"/>
              <w:jc w:val="center"/>
              <w:rPr>
                <w:sz w:val="20"/>
                <w:szCs w:val="20"/>
              </w:rPr>
            </w:pPr>
            <w:r>
              <w:rPr>
                <w:sz w:val="20"/>
                <w:szCs w:val="20"/>
              </w:rPr>
              <w:t>%</w:t>
            </w:r>
          </w:p>
        </w:tc>
        <w:tc>
          <w:tcPr>
            <w:tcW w:w="1595" w:type="dxa"/>
            <w:tcBorders>
              <w:bottom w:val="single" w:sz="4" w:space="0" w:color="auto"/>
            </w:tcBorders>
          </w:tcPr>
          <w:p w:rsidR="00EF0BB5" w:rsidRPr="005678D7" w:rsidRDefault="00EF0BB5" w:rsidP="001A4BCA">
            <w:pPr>
              <w:spacing w:before="120"/>
              <w:jc w:val="center"/>
              <w:rPr>
                <w:sz w:val="20"/>
                <w:szCs w:val="20"/>
              </w:rPr>
            </w:pPr>
            <w:r w:rsidRPr="005678D7">
              <w:rPr>
                <w:sz w:val="20"/>
                <w:szCs w:val="20"/>
              </w:rPr>
              <w:t>-</w:t>
            </w:r>
          </w:p>
        </w:tc>
        <w:tc>
          <w:tcPr>
            <w:tcW w:w="1595" w:type="dxa"/>
            <w:tcBorders>
              <w:bottom w:val="single" w:sz="4" w:space="0" w:color="auto"/>
            </w:tcBorders>
          </w:tcPr>
          <w:p w:rsidR="00EF0BB5" w:rsidRPr="005678D7" w:rsidRDefault="00EF0BB5" w:rsidP="001A4BCA">
            <w:pPr>
              <w:spacing w:before="120"/>
              <w:jc w:val="center"/>
              <w:rPr>
                <w:sz w:val="20"/>
                <w:szCs w:val="20"/>
              </w:rPr>
            </w:pPr>
            <w:r>
              <w:rPr>
                <w:sz w:val="20"/>
                <w:szCs w:val="20"/>
              </w:rPr>
              <w:t>%40</w:t>
            </w:r>
          </w:p>
        </w:tc>
        <w:tc>
          <w:tcPr>
            <w:tcW w:w="1595" w:type="dxa"/>
            <w:tcBorders>
              <w:bottom w:val="single" w:sz="4" w:space="0" w:color="auto"/>
            </w:tcBorders>
          </w:tcPr>
          <w:p w:rsidR="00EF0BB5" w:rsidRPr="005678D7" w:rsidRDefault="00EF0BB5" w:rsidP="001A4BCA">
            <w:pPr>
              <w:spacing w:before="120"/>
              <w:jc w:val="center"/>
              <w:rPr>
                <w:sz w:val="20"/>
                <w:szCs w:val="20"/>
              </w:rPr>
            </w:pPr>
            <w:r>
              <w:rPr>
                <w:sz w:val="20"/>
                <w:szCs w:val="20"/>
              </w:rPr>
              <w:t>%40</w:t>
            </w:r>
          </w:p>
        </w:tc>
      </w:tr>
    </w:tbl>
    <w:p w:rsidR="00EF0BB5" w:rsidRDefault="00EF0BB5" w:rsidP="00EF0BB5">
      <w:pPr>
        <w:rPr>
          <w:sz w:val="20"/>
          <w:szCs w:val="20"/>
        </w:rPr>
      </w:pPr>
    </w:p>
    <w:p w:rsidR="00EF0BB5" w:rsidRDefault="00EF0BB5" w:rsidP="00EF0BB5">
      <w:pPr>
        <w:rPr>
          <w:sz w:val="20"/>
          <w:szCs w:val="20"/>
        </w:rPr>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jc w:val="center"/>
        <w:rPr>
          <w:b/>
          <w:sz w:val="28"/>
          <w:szCs w:val="28"/>
        </w:rPr>
      </w:pPr>
      <w:r w:rsidRPr="003B0F17">
        <w:rPr>
          <w:b/>
          <w:sz w:val="28"/>
          <w:szCs w:val="28"/>
        </w:rPr>
        <w:lastRenderedPageBreak/>
        <w:t>İMAR VE ŞEHİRCİLİK MÜDÜRLÜĞÜ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260"/>
        <w:gridCol w:w="1620"/>
        <w:gridCol w:w="1440"/>
        <w:gridCol w:w="1260"/>
      </w:tblGrid>
      <w:tr w:rsidR="00EF0BB5" w:rsidTr="00C26478">
        <w:tc>
          <w:tcPr>
            <w:tcW w:w="9648" w:type="dxa"/>
            <w:gridSpan w:val="5"/>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b/>
              </w:rPr>
            </w:pPr>
            <w:r w:rsidRPr="00C26478">
              <w:rPr>
                <w:rFonts w:ascii="Calibri" w:eastAsia="Calibri" w:hAnsi="Calibri"/>
                <w:b/>
              </w:rPr>
              <w:t>İMAR VE ŞEHİRCİLİK MÜDÜRLÜĞÜ 2016 YILI PERFORMANS ESASLI BÜTÇE</w:t>
            </w:r>
          </w:p>
          <w:p w:rsidR="00EF0BB5" w:rsidRPr="00C26478" w:rsidRDefault="00EF0BB5" w:rsidP="00C26478">
            <w:pPr>
              <w:ind w:right="-648"/>
              <w:rPr>
                <w:rFonts w:ascii="Calibri" w:eastAsia="Calibri" w:hAnsi="Calibri"/>
              </w:rPr>
            </w:pPr>
          </w:p>
        </w:tc>
      </w:tr>
      <w:tr w:rsidR="00EF0BB5" w:rsidTr="00C26478">
        <w:tc>
          <w:tcPr>
            <w:tcW w:w="4068" w:type="dxa"/>
          </w:tcPr>
          <w:p w:rsidR="00EF0BB5" w:rsidRPr="00C26478" w:rsidRDefault="00EF0BB5" w:rsidP="00C26478">
            <w:pPr>
              <w:ind w:right="-648"/>
              <w:rPr>
                <w:rFonts w:ascii="Calibri" w:eastAsia="Calibri" w:hAnsi="Calibri"/>
                <w:b/>
              </w:rPr>
            </w:pPr>
            <w:r w:rsidRPr="00C26478">
              <w:rPr>
                <w:rFonts w:ascii="Calibri" w:eastAsia="Calibri" w:hAnsi="Calibri"/>
                <w:b/>
              </w:rPr>
              <w:t>FAALİYET/PROJELER</w:t>
            </w:r>
          </w:p>
        </w:tc>
        <w:tc>
          <w:tcPr>
            <w:tcW w:w="126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tc>
        <w:tc>
          <w:tcPr>
            <w:tcW w:w="1620" w:type="dxa"/>
          </w:tcPr>
          <w:p w:rsidR="00EF0BB5" w:rsidRPr="00C26478" w:rsidRDefault="00EF0BB5" w:rsidP="00C26478">
            <w:pPr>
              <w:ind w:right="-648"/>
              <w:rPr>
                <w:rFonts w:ascii="Calibri" w:eastAsia="Calibri" w:hAnsi="Calibri"/>
                <w:b/>
              </w:rPr>
            </w:pPr>
            <w:r w:rsidRPr="00C26478">
              <w:rPr>
                <w:rFonts w:ascii="Calibri" w:eastAsia="Calibri" w:hAnsi="Calibri"/>
                <w:b/>
              </w:rPr>
              <w:t xml:space="preserve">2015 Bütçe </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c>
          <w:tcPr>
            <w:tcW w:w="1440"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tc>
        <w:tc>
          <w:tcPr>
            <w:tcW w:w="1260"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r>
      <w:tr w:rsidR="00EF0BB5" w:rsidTr="00C26478">
        <w:tc>
          <w:tcPr>
            <w:tcW w:w="4068" w:type="dxa"/>
          </w:tcPr>
          <w:p w:rsidR="00EF0BB5" w:rsidRPr="00C26478" w:rsidRDefault="00EF0BB5" w:rsidP="00C26478">
            <w:pPr>
              <w:ind w:right="-648"/>
              <w:rPr>
                <w:rFonts w:ascii="Calibri" w:eastAsia="Calibri" w:hAnsi="Calibri"/>
              </w:rPr>
            </w:pPr>
            <w:r w:rsidRPr="00C26478">
              <w:rPr>
                <w:rFonts w:ascii="Calibri" w:eastAsia="Calibri" w:hAnsi="Calibri"/>
              </w:rPr>
              <w:t xml:space="preserve">İnşaat Ruhsatı İşlemleri Faaliyeti </w:t>
            </w:r>
          </w:p>
        </w:tc>
        <w:tc>
          <w:tcPr>
            <w:tcW w:w="1260" w:type="dxa"/>
          </w:tcPr>
          <w:p w:rsidR="00EF0BB5" w:rsidRPr="00C26478" w:rsidRDefault="00EF0BB5" w:rsidP="00C26478">
            <w:pPr>
              <w:ind w:right="-648"/>
              <w:rPr>
                <w:rFonts w:ascii="Calibri" w:eastAsia="Calibri" w:hAnsi="Calibri"/>
              </w:rPr>
            </w:pPr>
            <w:r w:rsidRPr="00C26478">
              <w:rPr>
                <w:rFonts w:ascii="Calibri" w:eastAsia="Calibri" w:hAnsi="Calibri"/>
              </w:rPr>
              <w:t>15.000,00</w:t>
            </w:r>
          </w:p>
        </w:tc>
        <w:tc>
          <w:tcPr>
            <w:tcW w:w="162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40.000,00</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15.000,00</w:t>
            </w:r>
          </w:p>
        </w:tc>
        <w:tc>
          <w:tcPr>
            <w:tcW w:w="126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40.000,00</w:t>
            </w:r>
          </w:p>
        </w:tc>
      </w:tr>
      <w:tr w:rsidR="00EF0BB5" w:rsidTr="00C26478">
        <w:tc>
          <w:tcPr>
            <w:tcW w:w="4068" w:type="dxa"/>
          </w:tcPr>
          <w:p w:rsidR="00EF0BB5" w:rsidRPr="00C26478" w:rsidRDefault="00EF0BB5" w:rsidP="00C26478">
            <w:pPr>
              <w:ind w:right="-648"/>
              <w:rPr>
                <w:rFonts w:ascii="Calibri" w:eastAsia="Calibri" w:hAnsi="Calibri"/>
              </w:rPr>
            </w:pPr>
            <w:r w:rsidRPr="00C26478">
              <w:rPr>
                <w:rFonts w:ascii="Calibri" w:eastAsia="Calibri" w:hAnsi="Calibri"/>
              </w:rPr>
              <w:t>İmar Durumu İnceleme ve</w:t>
            </w:r>
          </w:p>
          <w:p w:rsidR="00EF0BB5" w:rsidRPr="00C26478" w:rsidRDefault="00EF0BB5" w:rsidP="00C26478">
            <w:pPr>
              <w:ind w:right="-648"/>
              <w:rPr>
                <w:rFonts w:ascii="Calibri" w:eastAsia="Calibri" w:hAnsi="Calibri"/>
              </w:rPr>
            </w:pPr>
            <w:r w:rsidRPr="00C26478">
              <w:rPr>
                <w:rFonts w:ascii="Calibri" w:eastAsia="Calibri" w:hAnsi="Calibri"/>
              </w:rPr>
              <w:t>Belgelendirme Faaliyeti</w:t>
            </w:r>
          </w:p>
        </w:tc>
        <w:tc>
          <w:tcPr>
            <w:tcW w:w="126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5.000,00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5.000,00</w:t>
            </w:r>
          </w:p>
        </w:tc>
        <w:tc>
          <w:tcPr>
            <w:tcW w:w="1260" w:type="dxa"/>
            <w:vMerge/>
          </w:tcPr>
          <w:p w:rsidR="00EF0BB5" w:rsidRPr="00C26478" w:rsidRDefault="00EF0BB5" w:rsidP="00C26478">
            <w:pPr>
              <w:ind w:right="-648"/>
              <w:rPr>
                <w:rFonts w:ascii="Calibri" w:eastAsia="Calibri" w:hAnsi="Calibri"/>
              </w:rPr>
            </w:pPr>
          </w:p>
        </w:tc>
      </w:tr>
      <w:tr w:rsidR="00EF0BB5" w:rsidTr="00C26478">
        <w:tc>
          <w:tcPr>
            <w:tcW w:w="4068" w:type="dxa"/>
          </w:tcPr>
          <w:p w:rsidR="00EF0BB5" w:rsidRPr="00C26478" w:rsidRDefault="00EF0BB5" w:rsidP="00C26478">
            <w:pPr>
              <w:ind w:right="-648"/>
              <w:rPr>
                <w:rFonts w:ascii="Calibri" w:eastAsia="Calibri" w:hAnsi="Calibri"/>
              </w:rPr>
            </w:pPr>
            <w:r w:rsidRPr="00C26478">
              <w:rPr>
                <w:rFonts w:ascii="Calibri" w:eastAsia="Calibri" w:hAnsi="Calibri"/>
              </w:rPr>
              <w:t xml:space="preserve">Statik, Tesisat ve Zemin Etüt </w:t>
            </w:r>
          </w:p>
          <w:p w:rsidR="00EF0BB5" w:rsidRPr="00C26478" w:rsidRDefault="00EF0BB5" w:rsidP="00C26478">
            <w:pPr>
              <w:ind w:right="-648"/>
              <w:rPr>
                <w:rFonts w:ascii="Calibri" w:eastAsia="Calibri" w:hAnsi="Calibri"/>
              </w:rPr>
            </w:pPr>
            <w:r w:rsidRPr="00C26478">
              <w:rPr>
                <w:rFonts w:ascii="Calibri" w:eastAsia="Calibri" w:hAnsi="Calibri"/>
              </w:rPr>
              <w:t>Faaliyeti</w:t>
            </w:r>
          </w:p>
        </w:tc>
        <w:tc>
          <w:tcPr>
            <w:tcW w:w="126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10.000,00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10.000,00</w:t>
            </w:r>
          </w:p>
        </w:tc>
        <w:tc>
          <w:tcPr>
            <w:tcW w:w="1260" w:type="dxa"/>
            <w:vMerge/>
          </w:tcPr>
          <w:p w:rsidR="00EF0BB5" w:rsidRPr="00C26478" w:rsidRDefault="00EF0BB5" w:rsidP="00C26478">
            <w:pPr>
              <w:ind w:right="-648"/>
              <w:rPr>
                <w:rFonts w:ascii="Calibri" w:eastAsia="Calibri" w:hAnsi="Calibri"/>
              </w:rPr>
            </w:pPr>
          </w:p>
        </w:tc>
      </w:tr>
      <w:tr w:rsidR="00EF0BB5" w:rsidTr="00C26478">
        <w:tc>
          <w:tcPr>
            <w:tcW w:w="4068" w:type="dxa"/>
          </w:tcPr>
          <w:p w:rsidR="00EF0BB5" w:rsidRPr="00C26478" w:rsidRDefault="00EF0BB5" w:rsidP="00C26478">
            <w:pPr>
              <w:ind w:right="-648"/>
              <w:rPr>
                <w:rFonts w:ascii="Calibri" w:eastAsia="Calibri" w:hAnsi="Calibri"/>
              </w:rPr>
            </w:pPr>
            <w:r w:rsidRPr="00C26478">
              <w:rPr>
                <w:rFonts w:ascii="Calibri" w:eastAsia="Calibri" w:hAnsi="Calibri"/>
              </w:rPr>
              <w:t xml:space="preserve">İmar Arşivi ve Vatandaş </w:t>
            </w:r>
          </w:p>
          <w:p w:rsidR="00EF0BB5" w:rsidRPr="00C26478" w:rsidRDefault="00EF0BB5" w:rsidP="00C26478">
            <w:pPr>
              <w:ind w:right="-648"/>
              <w:rPr>
                <w:rFonts w:ascii="Calibri" w:eastAsia="Calibri" w:hAnsi="Calibri"/>
              </w:rPr>
            </w:pPr>
            <w:r w:rsidRPr="00C26478">
              <w:rPr>
                <w:rFonts w:ascii="Calibri" w:eastAsia="Calibri" w:hAnsi="Calibri"/>
              </w:rPr>
              <w:t>Taleplerinin Karşılanması Faaliyeti</w:t>
            </w:r>
          </w:p>
        </w:tc>
        <w:tc>
          <w:tcPr>
            <w:tcW w:w="126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10.000,00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10.000,00</w:t>
            </w:r>
          </w:p>
        </w:tc>
        <w:tc>
          <w:tcPr>
            <w:tcW w:w="1260" w:type="dxa"/>
            <w:vMerge/>
          </w:tcPr>
          <w:p w:rsidR="00EF0BB5" w:rsidRPr="00C26478" w:rsidRDefault="00EF0BB5" w:rsidP="00C26478">
            <w:pPr>
              <w:ind w:right="-648"/>
              <w:rPr>
                <w:rFonts w:ascii="Calibri" w:eastAsia="Calibri" w:hAnsi="Calibri"/>
              </w:rPr>
            </w:pPr>
          </w:p>
        </w:tc>
      </w:tr>
      <w:tr w:rsidR="00EF0BB5" w:rsidTr="00C26478">
        <w:tc>
          <w:tcPr>
            <w:tcW w:w="4068" w:type="dxa"/>
          </w:tcPr>
          <w:p w:rsidR="00EF0BB5" w:rsidRPr="00C26478" w:rsidRDefault="00EF0BB5" w:rsidP="00C26478">
            <w:pPr>
              <w:ind w:right="-648"/>
              <w:rPr>
                <w:rFonts w:ascii="Calibri" w:eastAsia="Calibri" w:hAnsi="Calibri"/>
              </w:rPr>
            </w:pPr>
            <w:r w:rsidRPr="00C26478">
              <w:rPr>
                <w:rFonts w:ascii="Calibri" w:eastAsia="Calibri" w:hAnsi="Calibri"/>
              </w:rPr>
              <w:t>İnşaat Öncesi Yapılan İşler</w:t>
            </w:r>
          </w:p>
        </w:tc>
        <w:tc>
          <w:tcPr>
            <w:tcW w:w="1260" w:type="dxa"/>
          </w:tcPr>
          <w:p w:rsidR="00EF0BB5" w:rsidRPr="00C26478" w:rsidRDefault="00EF0BB5" w:rsidP="00C26478">
            <w:pPr>
              <w:ind w:right="-648"/>
              <w:rPr>
                <w:rFonts w:ascii="Calibri" w:eastAsia="Calibri" w:hAnsi="Calibri"/>
              </w:rPr>
            </w:pPr>
            <w:r w:rsidRPr="00C26478">
              <w:rPr>
                <w:rFonts w:ascii="Calibri" w:eastAsia="Calibri" w:hAnsi="Calibri"/>
              </w:rPr>
              <w:t>10.000,00</w:t>
            </w:r>
          </w:p>
        </w:tc>
        <w:tc>
          <w:tcPr>
            <w:tcW w:w="162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10.000,00</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10.000,00</w:t>
            </w:r>
          </w:p>
        </w:tc>
        <w:tc>
          <w:tcPr>
            <w:tcW w:w="126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10.000,00</w:t>
            </w:r>
          </w:p>
        </w:tc>
      </w:tr>
      <w:tr w:rsidR="00EF0BB5" w:rsidTr="00C26478">
        <w:tc>
          <w:tcPr>
            <w:tcW w:w="4068" w:type="dxa"/>
          </w:tcPr>
          <w:p w:rsidR="00EF0BB5" w:rsidRPr="00C26478" w:rsidRDefault="00EF0BB5" w:rsidP="00C26478">
            <w:pPr>
              <w:ind w:right="-648"/>
              <w:rPr>
                <w:rFonts w:ascii="Calibri" w:eastAsia="Calibri" w:hAnsi="Calibri"/>
              </w:rPr>
            </w:pPr>
            <w:r w:rsidRPr="00C26478">
              <w:rPr>
                <w:rFonts w:ascii="Calibri" w:eastAsia="Calibri" w:hAnsi="Calibri"/>
              </w:rPr>
              <w:t>İnşaatların Ruhsatlarına Uygunluğunun</w:t>
            </w:r>
          </w:p>
          <w:p w:rsidR="00EF0BB5" w:rsidRPr="00C26478" w:rsidRDefault="00EF0BB5" w:rsidP="00C26478">
            <w:pPr>
              <w:ind w:right="-648"/>
              <w:rPr>
                <w:rFonts w:ascii="Calibri" w:eastAsia="Calibri" w:hAnsi="Calibri"/>
              </w:rPr>
            </w:pPr>
            <w:r w:rsidRPr="00C26478">
              <w:rPr>
                <w:rFonts w:ascii="Calibri" w:eastAsia="Calibri" w:hAnsi="Calibri"/>
              </w:rPr>
              <w:t>Denetimi</w:t>
            </w:r>
          </w:p>
        </w:tc>
        <w:tc>
          <w:tcPr>
            <w:tcW w:w="126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260" w:type="dxa"/>
            <w:vMerge/>
          </w:tcPr>
          <w:p w:rsidR="00EF0BB5" w:rsidRPr="00C26478" w:rsidRDefault="00EF0BB5" w:rsidP="00C26478">
            <w:pPr>
              <w:ind w:right="-648"/>
              <w:rPr>
                <w:rFonts w:ascii="Calibri" w:eastAsia="Calibri" w:hAnsi="Calibri"/>
              </w:rPr>
            </w:pPr>
          </w:p>
        </w:tc>
      </w:tr>
      <w:tr w:rsidR="00EF0BB5" w:rsidTr="00C26478">
        <w:tc>
          <w:tcPr>
            <w:tcW w:w="4068" w:type="dxa"/>
          </w:tcPr>
          <w:p w:rsidR="00EF0BB5" w:rsidRPr="00C26478" w:rsidRDefault="00EF0BB5" w:rsidP="00C26478">
            <w:pPr>
              <w:ind w:right="-648"/>
              <w:rPr>
                <w:rFonts w:ascii="Calibri" w:eastAsia="Calibri" w:hAnsi="Calibri"/>
              </w:rPr>
            </w:pPr>
            <w:r w:rsidRPr="00C26478">
              <w:rPr>
                <w:rFonts w:ascii="Calibri" w:eastAsia="Calibri" w:hAnsi="Calibri"/>
              </w:rPr>
              <w:t>İnşaat Faaliyetlerinin Kent Güvenliği</w:t>
            </w:r>
          </w:p>
          <w:p w:rsidR="00EF0BB5" w:rsidRPr="00C26478" w:rsidRDefault="00EF0BB5" w:rsidP="00C26478">
            <w:pPr>
              <w:ind w:right="-648"/>
              <w:rPr>
                <w:rFonts w:ascii="Calibri" w:eastAsia="Calibri" w:hAnsi="Calibri"/>
              </w:rPr>
            </w:pPr>
            <w:r w:rsidRPr="00C26478">
              <w:rPr>
                <w:rFonts w:ascii="Calibri" w:eastAsia="Calibri" w:hAnsi="Calibri"/>
              </w:rPr>
              <w:t>Açısından Denetimi</w:t>
            </w:r>
          </w:p>
        </w:tc>
        <w:tc>
          <w:tcPr>
            <w:tcW w:w="126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260" w:type="dxa"/>
            <w:vMerge/>
          </w:tcPr>
          <w:p w:rsidR="00EF0BB5" w:rsidRPr="00C26478" w:rsidRDefault="00EF0BB5" w:rsidP="00C26478">
            <w:pPr>
              <w:ind w:right="-648"/>
              <w:rPr>
                <w:rFonts w:ascii="Calibri" w:eastAsia="Calibri" w:hAnsi="Calibri"/>
              </w:rPr>
            </w:pPr>
          </w:p>
        </w:tc>
      </w:tr>
      <w:tr w:rsidR="00EF0BB5" w:rsidTr="00C26478">
        <w:tc>
          <w:tcPr>
            <w:tcW w:w="4068" w:type="dxa"/>
          </w:tcPr>
          <w:p w:rsidR="00EF0BB5" w:rsidRPr="00C26478" w:rsidRDefault="00EF0BB5" w:rsidP="00C26478">
            <w:pPr>
              <w:ind w:right="-648"/>
              <w:rPr>
                <w:rFonts w:ascii="Calibri" w:eastAsia="Calibri" w:hAnsi="Calibri"/>
              </w:rPr>
            </w:pPr>
            <w:r w:rsidRPr="00C26478">
              <w:rPr>
                <w:rFonts w:ascii="Calibri" w:eastAsia="Calibri" w:hAnsi="Calibri"/>
              </w:rPr>
              <w:t>Kaçak Yapıların Yıkımı</w:t>
            </w:r>
          </w:p>
        </w:tc>
        <w:tc>
          <w:tcPr>
            <w:tcW w:w="126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260" w:type="dxa"/>
            <w:vMerge/>
          </w:tcPr>
          <w:p w:rsidR="00EF0BB5" w:rsidRPr="00C26478" w:rsidRDefault="00EF0BB5" w:rsidP="00C26478">
            <w:pPr>
              <w:ind w:right="-648"/>
              <w:rPr>
                <w:rFonts w:ascii="Calibri" w:eastAsia="Calibri" w:hAnsi="Calibri"/>
              </w:rPr>
            </w:pPr>
          </w:p>
        </w:tc>
      </w:tr>
      <w:tr w:rsidR="00EF0BB5" w:rsidTr="00C26478">
        <w:tc>
          <w:tcPr>
            <w:tcW w:w="4068" w:type="dxa"/>
          </w:tcPr>
          <w:p w:rsidR="00EF0BB5" w:rsidRPr="00C26478" w:rsidRDefault="00EF0BB5" w:rsidP="00C26478">
            <w:pPr>
              <w:ind w:right="-648"/>
              <w:rPr>
                <w:rFonts w:ascii="Calibri" w:eastAsia="Calibri" w:hAnsi="Calibri"/>
              </w:rPr>
            </w:pPr>
            <w:r w:rsidRPr="00C26478">
              <w:rPr>
                <w:rFonts w:ascii="Calibri" w:eastAsia="Calibri" w:hAnsi="Calibri"/>
              </w:rPr>
              <w:t>Sahipsiz ve Metruk Binaların Yıkımı</w:t>
            </w:r>
          </w:p>
        </w:tc>
        <w:tc>
          <w:tcPr>
            <w:tcW w:w="126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260" w:type="dxa"/>
            <w:vMerge/>
          </w:tcPr>
          <w:p w:rsidR="00EF0BB5" w:rsidRPr="00C26478" w:rsidRDefault="00EF0BB5" w:rsidP="00C26478">
            <w:pPr>
              <w:ind w:right="-648"/>
              <w:rPr>
                <w:rFonts w:ascii="Calibri" w:eastAsia="Calibri" w:hAnsi="Calibri"/>
              </w:rPr>
            </w:pPr>
          </w:p>
        </w:tc>
      </w:tr>
      <w:tr w:rsidR="00EF0BB5" w:rsidTr="00C26478">
        <w:tc>
          <w:tcPr>
            <w:tcW w:w="4068" w:type="dxa"/>
          </w:tcPr>
          <w:p w:rsidR="00EF0BB5" w:rsidRPr="00C26478" w:rsidRDefault="00EF0BB5" w:rsidP="00C26478">
            <w:pPr>
              <w:ind w:right="-648"/>
              <w:rPr>
                <w:rFonts w:ascii="Calibri" w:eastAsia="Calibri" w:hAnsi="Calibri"/>
              </w:rPr>
            </w:pPr>
            <w:r w:rsidRPr="00C26478">
              <w:rPr>
                <w:rFonts w:ascii="Calibri" w:eastAsia="Calibri" w:hAnsi="Calibri"/>
              </w:rPr>
              <w:t>Eskiyen Bina Cephelerinin Yenilenmesi</w:t>
            </w:r>
          </w:p>
        </w:tc>
        <w:tc>
          <w:tcPr>
            <w:tcW w:w="126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260" w:type="dxa"/>
            <w:vMerge/>
          </w:tcPr>
          <w:p w:rsidR="00EF0BB5" w:rsidRPr="00C26478" w:rsidRDefault="00EF0BB5" w:rsidP="00C26478">
            <w:pPr>
              <w:ind w:right="-648"/>
              <w:rPr>
                <w:rFonts w:ascii="Calibri" w:eastAsia="Calibri" w:hAnsi="Calibri"/>
              </w:rPr>
            </w:pPr>
          </w:p>
        </w:tc>
      </w:tr>
      <w:tr w:rsidR="00EF0BB5" w:rsidTr="00C26478">
        <w:tc>
          <w:tcPr>
            <w:tcW w:w="4068" w:type="dxa"/>
          </w:tcPr>
          <w:p w:rsidR="00EF0BB5" w:rsidRPr="00C26478" w:rsidRDefault="00EF0BB5" w:rsidP="00C26478">
            <w:pPr>
              <w:ind w:right="-648"/>
              <w:rPr>
                <w:rFonts w:ascii="Calibri" w:eastAsia="Calibri" w:hAnsi="Calibri"/>
              </w:rPr>
            </w:pPr>
            <w:r w:rsidRPr="00C26478">
              <w:rPr>
                <w:rFonts w:ascii="Calibri" w:eastAsia="Calibri" w:hAnsi="Calibri"/>
              </w:rPr>
              <w:t>Kamulaştırma İşlemi</w:t>
            </w:r>
          </w:p>
        </w:tc>
        <w:tc>
          <w:tcPr>
            <w:tcW w:w="1260" w:type="dxa"/>
          </w:tcPr>
          <w:p w:rsidR="00EF0BB5" w:rsidRPr="00C26478" w:rsidRDefault="00EF0BB5" w:rsidP="00C26478">
            <w:pPr>
              <w:ind w:right="-648"/>
              <w:rPr>
                <w:rFonts w:ascii="Calibri" w:eastAsia="Calibri" w:hAnsi="Calibri"/>
              </w:rPr>
            </w:pPr>
            <w:r w:rsidRPr="00C26478">
              <w:rPr>
                <w:rFonts w:ascii="Calibri" w:eastAsia="Calibri" w:hAnsi="Calibri"/>
              </w:rPr>
              <w:t>430.000,00</w:t>
            </w:r>
          </w:p>
        </w:tc>
        <w:tc>
          <w:tcPr>
            <w:tcW w:w="162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430.000,00</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430.104,00</w:t>
            </w:r>
          </w:p>
        </w:tc>
        <w:tc>
          <w:tcPr>
            <w:tcW w:w="126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430.104,00</w:t>
            </w:r>
          </w:p>
        </w:tc>
      </w:tr>
      <w:tr w:rsidR="00EF0BB5" w:rsidTr="00C26478">
        <w:tc>
          <w:tcPr>
            <w:tcW w:w="4068" w:type="dxa"/>
          </w:tcPr>
          <w:p w:rsidR="00EF0BB5" w:rsidRPr="00C26478" w:rsidRDefault="00EF0BB5" w:rsidP="00C26478">
            <w:pPr>
              <w:ind w:right="-648"/>
              <w:rPr>
                <w:rFonts w:ascii="Calibri" w:eastAsia="Calibri" w:hAnsi="Calibri"/>
              </w:rPr>
            </w:pPr>
            <w:r w:rsidRPr="00C26478">
              <w:rPr>
                <w:rFonts w:ascii="Calibri" w:eastAsia="Calibri" w:hAnsi="Calibri"/>
              </w:rPr>
              <w:t>Gayrimenkul Envanteri Takibi</w:t>
            </w:r>
          </w:p>
        </w:tc>
        <w:tc>
          <w:tcPr>
            <w:tcW w:w="126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260" w:type="dxa"/>
            <w:vMerge/>
          </w:tcPr>
          <w:p w:rsidR="00EF0BB5" w:rsidRPr="00C26478" w:rsidRDefault="00EF0BB5" w:rsidP="00C26478">
            <w:pPr>
              <w:ind w:right="-648"/>
              <w:rPr>
                <w:rFonts w:ascii="Calibri" w:eastAsia="Calibri" w:hAnsi="Calibri"/>
              </w:rPr>
            </w:pPr>
          </w:p>
        </w:tc>
      </w:tr>
      <w:tr w:rsidR="00EF0BB5" w:rsidTr="00C26478">
        <w:tc>
          <w:tcPr>
            <w:tcW w:w="4068" w:type="dxa"/>
          </w:tcPr>
          <w:p w:rsidR="00EF0BB5" w:rsidRPr="00C26478" w:rsidRDefault="00EF0BB5" w:rsidP="00C26478">
            <w:pPr>
              <w:ind w:right="-648"/>
              <w:rPr>
                <w:rFonts w:ascii="Calibri" w:eastAsia="Calibri" w:hAnsi="Calibri"/>
              </w:rPr>
            </w:pPr>
            <w:r w:rsidRPr="00C26478">
              <w:rPr>
                <w:rFonts w:ascii="Calibri" w:eastAsia="Calibri" w:hAnsi="Calibri"/>
              </w:rPr>
              <w:t>Arsa Satış/Devir İşlemleri</w:t>
            </w:r>
          </w:p>
        </w:tc>
        <w:tc>
          <w:tcPr>
            <w:tcW w:w="126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        </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260" w:type="dxa"/>
            <w:vMerge/>
          </w:tcPr>
          <w:p w:rsidR="00EF0BB5" w:rsidRPr="00C26478" w:rsidRDefault="00EF0BB5" w:rsidP="00C26478">
            <w:pPr>
              <w:ind w:right="-648"/>
              <w:rPr>
                <w:rFonts w:ascii="Calibri" w:eastAsia="Calibri" w:hAnsi="Calibri"/>
              </w:rPr>
            </w:pPr>
          </w:p>
        </w:tc>
      </w:tr>
      <w:tr w:rsidR="00EF0BB5" w:rsidTr="00C26478">
        <w:tc>
          <w:tcPr>
            <w:tcW w:w="4068" w:type="dxa"/>
          </w:tcPr>
          <w:p w:rsidR="00EF0BB5" w:rsidRPr="00C26478" w:rsidRDefault="00EF0BB5" w:rsidP="00C26478">
            <w:pPr>
              <w:ind w:right="-648"/>
              <w:rPr>
                <w:rFonts w:ascii="Calibri" w:eastAsia="Calibri" w:hAnsi="Calibri"/>
              </w:rPr>
            </w:pPr>
            <w:r w:rsidRPr="00C26478">
              <w:rPr>
                <w:rFonts w:ascii="Calibri" w:eastAsia="Calibri" w:hAnsi="Calibri"/>
              </w:rPr>
              <w:t>Kamulaştırmasız El Atma İşlemleri</w:t>
            </w:r>
          </w:p>
          <w:p w:rsidR="00EF0BB5" w:rsidRPr="00C26478" w:rsidRDefault="00EF0BB5" w:rsidP="00C26478">
            <w:pPr>
              <w:ind w:right="-648"/>
              <w:rPr>
                <w:rFonts w:ascii="Calibri" w:eastAsia="Calibri" w:hAnsi="Calibri"/>
              </w:rPr>
            </w:pPr>
            <w:r w:rsidRPr="00C26478">
              <w:rPr>
                <w:rFonts w:ascii="Calibri" w:eastAsia="Calibri" w:hAnsi="Calibri"/>
              </w:rPr>
              <w:t>(Tescil İşlemleri)</w:t>
            </w:r>
          </w:p>
        </w:tc>
        <w:tc>
          <w:tcPr>
            <w:tcW w:w="126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10.000,00</w:t>
            </w:r>
          </w:p>
        </w:tc>
        <w:tc>
          <w:tcPr>
            <w:tcW w:w="162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664.188,20</w:t>
            </w: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10.000,00</w:t>
            </w:r>
          </w:p>
        </w:tc>
        <w:tc>
          <w:tcPr>
            <w:tcW w:w="126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475.835,39</w:t>
            </w:r>
          </w:p>
        </w:tc>
      </w:tr>
      <w:tr w:rsidR="00EF0BB5" w:rsidTr="00C26478">
        <w:tc>
          <w:tcPr>
            <w:tcW w:w="4068" w:type="dxa"/>
          </w:tcPr>
          <w:p w:rsidR="00EF0BB5" w:rsidRPr="00C26478" w:rsidRDefault="00EF0BB5" w:rsidP="00C26478">
            <w:pPr>
              <w:ind w:right="-648"/>
              <w:rPr>
                <w:rFonts w:ascii="Calibri" w:eastAsia="Calibri" w:hAnsi="Calibri"/>
              </w:rPr>
            </w:pPr>
            <w:r w:rsidRPr="00C26478">
              <w:rPr>
                <w:rFonts w:ascii="Calibri" w:eastAsia="Calibri" w:hAnsi="Calibri"/>
              </w:rPr>
              <w:t>Harita Alım – Hizmet Alım ve Diğer</w:t>
            </w:r>
          </w:p>
          <w:p w:rsidR="00EF0BB5" w:rsidRPr="00C26478" w:rsidRDefault="00EF0BB5" w:rsidP="00C26478">
            <w:pPr>
              <w:ind w:right="-648"/>
              <w:rPr>
                <w:rFonts w:ascii="Calibri" w:eastAsia="Calibri" w:hAnsi="Calibri"/>
              </w:rPr>
            </w:pPr>
            <w:r w:rsidRPr="00C26478">
              <w:rPr>
                <w:rFonts w:ascii="Calibri" w:eastAsia="Calibri" w:hAnsi="Calibri"/>
              </w:rPr>
              <w:t>Mal ve Hizmet Alımları</w:t>
            </w:r>
          </w:p>
        </w:tc>
        <w:tc>
          <w:tcPr>
            <w:tcW w:w="126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654.188,20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465.835,39</w:t>
            </w:r>
          </w:p>
        </w:tc>
        <w:tc>
          <w:tcPr>
            <w:tcW w:w="1260" w:type="dxa"/>
            <w:vMerge/>
          </w:tcPr>
          <w:p w:rsidR="00EF0BB5" w:rsidRPr="00C26478" w:rsidRDefault="00EF0BB5" w:rsidP="00C26478">
            <w:pPr>
              <w:ind w:right="-648"/>
              <w:rPr>
                <w:rFonts w:ascii="Calibri" w:eastAsia="Calibri" w:hAnsi="Calibri"/>
              </w:rPr>
            </w:pPr>
          </w:p>
        </w:tc>
      </w:tr>
      <w:tr w:rsidR="00EF0BB5" w:rsidTr="00C26478">
        <w:tc>
          <w:tcPr>
            <w:tcW w:w="4068" w:type="dxa"/>
          </w:tcPr>
          <w:p w:rsidR="00EF0BB5" w:rsidRPr="00C26478" w:rsidRDefault="00EF0BB5" w:rsidP="00C26478">
            <w:pPr>
              <w:ind w:right="-648"/>
              <w:rPr>
                <w:rFonts w:ascii="Calibri" w:eastAsia="Calibri" w:hAnsi="Calibri"/>
              </w:rPr>
            </w:pPr>
            <w:r w:rsidRPr="00C26478">
              <w:rPr>
                <w:rFonts w:ascii="Calibri" w:eastAsia="Calibri" w:hAnsi="Calibri"/>
              </w:rPr>
              <w:t>Personel Giderleri</w:t>
            </w:r>
          </w:p>
        </w:tc>
        <w:tc>
          <w:tcPr>
            <w:tcW w:w="1260" w:type="dxa"/>
          </w:tcPr>
          <w:p w:rsidR="00EF0BB5" w:rsidRPr="00C26478" w:rsidRDefault="00EF0BB5" w:rsidP="00C26478">
            <w:pPr>
              <w:ind w:right="-648"/>
              <w:rPr>
                <w:rFonts w:ascii="Calibri" w:eastAsia="Calibri" w:hAnsi="Calibri"/>
              </w:rPr>
            </w:pPr>
            <w:r w:rsidRPr="00C26478">
              <w:rPr>
                <w:rFonts w:ascii="Calibri" w:eastAsia="Calibri" w:hAnsi="Calibri"/>
              </w:rPr>
              <w:t>542.456,22</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542.456,22</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745.339,66</w:t>
            </w:r>
          </w:p>
        </w:tc>
        <w:tc>
          <w:tcPr>
            <w:tcW w:w="1260" w:type="dxa"/>
          </w:tcPr>
          <w:p w:rsidR="00EF0BB5" w:rsidRPr="00C26478" w:rsidRDefault="00EF0BB5" w:rsidP="00C26478">
            <w:pPr>
              <w:ind w:right="-648"/>
              <w:rPr>
                <w:rFonts w:ascii="Calibri" w:eastAsia="Calibri" w:hAnsi="Calibri"/>
              </w:rPr>
            </w:pPr>
            <w:r w:rsidRPr="00C26478">
              <w:rPr>
                <w:rFonts w:ascii="Calibri" w:eastAsia="Calibri" w:hAnsi="Calibri"/>
              </w:rPr>
              <w:t>745.339,66</w:t>
            </w:r>
          </w:p>
        </w:tc>
      </w:tr>
      <w:tr w:rsidR="00EF0BB5" w:rsidTr="00C26478">
        <w:tc>
          <w:tcPr>
            <w:tcW w:w="4068" w:type="dxa"/>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2015 Yılı Müdürlük Bütçesi</w:t>
            </w:r>
          </w:p>
          <w:p w:rsidR="00EF0BB5" w:rsidRPr="00C26478" w:rsidRDefault="00EF0BB5" w:rsidP="00C26478">
            <w:pPr>
              <w:ind w:right="-648"/>
              <w:rPr>
                <w:rFonts w:ascii="Calibri" w:eastAsia="Calibri" w:hAnsi="Calibri"/>
                <w:b/>
              </w:rPr>
            </w:pPr>
          </w:p>
        </w:tc>
        <w:tc>
          <w:tcPr>
            <w:tcW w:w="2880" w:type="dxa"/>
            <w:gridSpan w:val="2"/>
          </w:tcPr>
          <w:p w:rsidR="00EF0BB5" w:rsidRPr="00C26478" w:rsidRDefault="00EF0BB5" w:rsidP="00C26478">
            <w:pPr>
              <w:ind w:right="-648"/>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1.686.644,42</w:t>
            </w:r>
          </w:p>
        </w:tc>
        <w:tc>
          <w:tcPr>
            <w:tcW w:w="2700" w:type="dxa"/>
            <w:gridSpan w:val="2"/>
          </w:tcPr>
          <w:p w:rsidR="00EF0BB5" w:rsidRPr="00C26478" w:rsidRDefault="00EF0BB5" w:rsidP="00C26478">
            <w:pPr>
              <w:ind w:right="-648"/>
              <w:rPr>
                <w:rFonts w:ascii="Calibri" w:eastAsia="Calibri" w:hAnsi="Calibri"/>
              </w:rPr>
            </w:pPr>
          </w:p>
        </w:tc>
      </w:tr>
      <w:tr w:rsidR="00EF0BB5" w:rsidTr="00C26478">
        <w:trPr>
          <w:trHeight w:val="563"/>
        </w:trPr>
        <w:tc>
          <w:tcPr>
            <w:tcW w:w="6948" w:type="dxa"/>
            <w:gridSpan w:val="3"/>
            <w:tcBorders>
              <w:bottom w:val="single" w:sz="4" w:space="0" w:color="auto"/>
            </w:tcBorders>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2016 Yılı Müdürlük Bütçesi</w:t>
            </w:r>
          </w:p>
          <w:p w:rsidR="00EF0BB5" w:rsidRPr="00C26478" w:rsidRDefault="00EF0BB5" w:rsidP="00C26478">
            <w:pPr>
              <w:ind w:right="-648"/>
              <w:rPr>
                <w:rFonts w:ascii="Calibri" w:eastAsia="Calibri" w:hAnsi="Calibri"/>
              </w:rPr>
            </w:pPr>
          </w:p>
        </w:tc>
        <w:tc>
          <w:tcPr>
            <w:tcW w:w="2700" w:type="dxa"/>
            <w:gridSpan w:val="2"/>
            <w:tcBorders>
              <w:bottom w:val="single" w:sz="4" w:space="0" w:color="auto"/>
            </w:tcBorders>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1.701.279,05</w:t>
            </w:r>
          </w:p>
        </w:tc>
      </w:tr>
    </w:tbl>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Pr="003627E7" w:rsidRDefault="00EF0BB5" w:rsidP="00EF0BB5">
      <w:pPr>
        <w:rPr>
          <w:sz w:val="20"/>
          <w:szCs w:val="20"/>
        </w:rPr>
      </w:pPr>
    </w:p>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583" w:type="dxa"/>
            <w:tcBorders>
              <w:right w:val="nil"/>
            </w:tcBorders>
          </w:tcPr>
          <w:p w:rsidR="00EF0BB5" w:rsidRPr="005678D7" w:rsidRDefault="00EF0BB5" w:rsidP="001A4BCA">
            <w:pPr>
              <w:spacing w:before="120"/>
              <w:jc w:val="right"/>
              <w:rPr>
                <w:b/>
                <w:sz w:val="20"/>
                <w:szCs w:val="20"/>
              </w:rPr>
            </w:pPr>
          </w:p>
        </w:tc>
        <w:tc>
          <w:tcPr>
            <w:tcW w:w="7739"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 İDARE ADI</w:t>
            </w:r>
          </w:p>
        </w:tc>
        <w:tc>
          <w:tcPr>
            <w:tcW w:w="7739" w:type="dxa"/>
            <w:vAlign w:val="center"/>
          </w:tcPr>
          <w:p w:rsidR="00EF0BB5" w:rsidRPr="005678D7" w:rsidRDefault="00EF0BB5" w:rsidP="001A4BCA">
            <w:pPr>
              <w:rPr>
                <w:b/>
                <w:sz w:val="20"/>
                <w:szCs w:val="20"/>
              </w:rPr>
            </w:pPr>
            <w:r w:rsidRPr="005678D7">
              <w:rPr>
                <w:b/>
                <w:iCs/>
                <w:spacing w:val="-1"/>
                <w:sz w:val="20"/>
                <w:szCs w:val="20"/>
              </w:rPr>
              <w:t>İMAR VE ŞEHİRCİLİK MÜDÜRLÜĞÜ</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AMAÇ</w:t>
            </w:r>
          </w:p>
        </w:tc>
        <w:tc>
          <w:tcPr>
            <w:tcW w:w="7739" w:type="dxa"/>
          </w:tcPr>
          <w:p w:rsidR="00EF0BB5" w:rsidRPr="005678D7" w:rsidRDefault="00EF0BB5" w:rsidP="001A4BCA">
            <w:pPr>
              <w:widowControl w:val="0"/>
              <w:autoSpaceDE w:val="0"/>
              <w:autoSpaceDN w:val="0"/>
              <w:adjustRightInd w:val="0"/>
              <w:jc w:val="both"/>
              <w:rPr>
                <w:sz w:val="20"/>
                <w:szCs w:val="20"/>
              </w:rPr>
            </w:pPr>
            <w:r>
              <w:rPr>
                <w:sz w:val="20"/>
                <w:szCs w:val="20"/>
              </w:rPr>
              <w:t>İmar Faaliyetleri İle İlgili İş Süreçlerini İyileştirerek Vatandaşa Daha Etkin Hizmet Sunmak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HEDEF</w:t>
            </w:r>
          </w:p>
        </w:tc>
        <w:tc>
          <w:tcPr>
            <w:tcW w:w="7739" w:type="dxa"/>
            <w:vAlign w:val="center"/>
          </w:tcPr>
          <w:p w:rsidR="00EF0BB5" w:rsidRPr="005678D7" w:rsidRDefault="00EF0BB5" w:rsidP="001A4BCA">
            <w:pPr>
              <w:widowControl w:val="0"/>
              <w:autoSpaceDE w:val="0"/>
              <w:autoSpaceDN w:val="0"/>
              <w:adjustRightInd w:val="0"/>
              <w:jc w:val="both"/>
              <w:rPr>
                <w:sz w:val="20"/>
                <w:szCs w:val="20"/>
              </w:rPr>
            </w:pPr>
            <w:r>
              <w:rPr>
                <w:sz w:val="20"/>
                <w:szCs w:val="20"/>
              </w:rPr>
              <w:t xml:space="preserve">Vatandaşa Daha İyi Hizmet Sunabilmek </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Performans Hedefi</w:t>
            </w:r>
          </w:p>
        </w:tc>
        <w:tc>
          <w:tcPr>
            <w:tcW w:w="7739" w:type="dxa"/>
          </w:tcPr>
          <w:p w:rsidR="00EF0BB5" w:rsidRPr="005678D7" w:rsidRDefault="00EF0BB5" w:rsidP="001A4BCA">
            <w:pPr>
              <w:widowControl w:val="0"/>
              <w:autoSpaceDE w:val="0"/>
              <w:autoSpaceDN w:val="0"/>
              <w:adjustRightInd w:val="0"/>
              <w:jc w:val="both"/>
              <w:rPr>
                <w:sz w:val="20"/>
                <w:szCs w:val="20"/>
              </w:rPr>
            </w:pPr>
            <w:r>
              <w:rPr>
                <w:sz w:val="20"/>
                <w:szCs w:val="20"/>
              </w:rPr>
              <w:t>İmar Faaliyetleri İle İlgili İş Süreçlerini İyileştirerek Vatandaşa Daha Etkin Hizmet Sunmak</w:t>
            </w:r>
          </w:p>
        </w:tc>
      </w:tr>
    </w:tbl>
    <w:p w:rsidR="00EF0BB5" w:rsidRDefault="00EF0BB5" w:rsidP="00EF0BB5">
      <w:pPr>
        <w:rPr>
          <w:sz w:val="20"/>
          <w:szCs w:val="20"/>
        </w:rPr>
      </w:pPr>
    </w:p>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2671"/>
        <w:gridCol w:w="1502"/>
        <w:gridCol w:w="1443"/>
        <w:gridCol w:w="1443"/>
        <w:gridCol w:w="1443"/>
      </w:tblGrid>
      <w:tr w:rsidR="00EF0BB5" w:rsidRPr="003627E7" w:rsidTr="001A4BCA">
        <w:tc>
          <w:tcPr>
            <w:tcW w:w="425" w:type="dxa"/>
          </w:tcPr>
          <w:p w:rsidR="00EF0BB5" w:rsidRPr="005678D7" w:rsidRDefault="00EF0BB5" w:rsidP="001A4BCA">
            <w:pPr>
              <w:spacing w:before="120"/>
              <w:rPr>
                <w:b/>
                <w:sz w:val="20"/>
                <w:szCs w:val="20"/>
              </w:rPr>
            </w:pPr>
          </w:p>
        </w:tc>
        <w:tc>
          <w:tcPr>
            <w:tcW w:w="2672" w:type="dxa"/>
          </w:tcPr>
          <w:p w:rsidR="00EF0BB5" w:rsidRPr="005678D7" w:rsidRDefault="00EF0BB5" w:rsidP="001A4BCA">
            <w:pPr>
              <w:spacing w:before="120"/>
              <w:rPr>
                <w:b/>
                <w:sz w:val="20"/>
                <w:szCs w:val="20"/>
              </w:rPr>
            </w:pPr>
            <w:r w:rsidRPr="005678D7">
              <w:rPr>
                <w:b/>
                <w:sz w:val="20"/>
                <w:szCs w:val="20"/>
              </w:rPr>
              <w:t>Performans Göstergeleri</w:t>
            </w:r>
          </w:p>
        </w:tc>
        <w:tc>
          <w:tcPr>
            <w:tcW w:w="1502" w:type="dxa"/>
          </w:tcPr>
          <w:p w:rsidR="00EF0BB5" w:rsidRPr="005678D7" w:rsidRDefault="00EF0BB5" w:rsidP="001A4BCA">
            <w:pPr>
              <w:spacing w:before="120"/>
              <w:rPr>
                <w:b/>
                <w:sz w:val="20"/>
                <w:szCs w:val="20"/>
              </w:rPr>
            </w:pPr>
            <w:r w:rsidRPr="005678D7">
              <w:rPr>
                <w:b/>
                <w:sz w:val="20"/>
                <w:szCs w:val="20"/>
              </w:rPr>
              <w:t>Ölçü Birimi</w:t>
            </w:r>
          </w:p>
        </w:tc>
        <w:tc>
          <w:tcPr>
            <w:tcW w:w="1443"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443"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443"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341"/>
        </w:trPr>
        <w:tc>
          <w:tcPr>
            <w:tcW w:w="425" w:type="dxa"/>
          </w:tcPr>
          <w:p w:rsidR="00EF0BB5" w:rsidRPr="005678D7" w:rsidRDefault="00EF0BB5" w:rsidP="001A4BCA">
            <w:pPr>
              <w:spacing w:before="120"/>
              <w:rPr>
                <w:b/>
                <w:sz w:val="20"/>
                <w:szCs w:val="20"/>
              </w:rPr>
            </w:pPr>
            <w:r w:rsidRPr="005678D7">
              <w:rPr>
                <w:b/>
                <w:sz w:val="20"/>
                <w:szCs w:val="20"/>
              </w:rPr>
              <w:t>1</w:t>
            </w:r>
          </w:p>
        </w:tc>
        <w:tc>
          <w:tcPr>
            <w:tcW w:w="2672" w:type="dxa"/>
          </w:tcPr>
          <w:p w:rsidR="00EF0BB5" w:rsidRPr="005678D7" w:rsidRDefault="00EF0BB5" w:rsidP="001A4BCA">
            <w:pPr>
              <w:spacing w:before="120"/>
              <w:rPr>
                <w:sz w:val="20"/>
                <w:szCs w:val="20"/>
              </w:rPr>
            </w:pPr>
            <w:r>
              <w:rPr>
                <w:sz w:val="20"/>
                <w:szCs w:val="20"/>
              </w:rPr>
              <w:t>İmar Hizmetlerinden Vatandaşın Memnuniyeti</w:t>
            </w:r>
          </w:p>
        </w:tc>
        <w:tc>
          <w:tcPr>
            <w:tcW w:w="1502" w:type="dxa"/>
          </w:tcPr>
          <w:p w:rsidR="00EF0BB5" w:rsidRPr="005678D7" w:rsidRDefault="00EF0BB5" w:rsidP="001A4BCA">
            <w:pPr>
              <w:spacing w:before="120"/>
              <w:rPr>
                <w:sz w:val="20"/>
                <w:szCs w:val="20"/>
              </w:rPr>
            </w:pPr>
            <w:r>
              <w:rPr>
                <w:sz w:val="20"/>
                <w:szCs w:val="20"/>
              </w:rPr>
              <w:t xml:space="preserve">        %</w:t>
            </w:r>
          </w:p>
        </w:tc>
        <w:tc>
          <w:tcPr>
            <w:tcW w:w="1443" w:type="dxa"/>
          </w:tcPr>
          <w:p w:rsidR="00EF0BB5" w:rsidRPr="005678D7" w:rsidRDefault="00EF0BB5" w:rsidP="001A4BCA">
            <w:pPr>
              <w:spacing w:before="120"/>
              <w:jc w:val="center"/>
              <w:rPr>
                <w:sz w:val="20"/>
                <w:szCs w:val="20"/>
              </w:rPr>
            </w:pPr>
            <w:r>
              <w:rPr>
                <w:sz w:val="20"/>
                <w:szCs w:val="20"/>
              </w:rPr>
              <w:t>-</w:t>
            </w:r>
          </w:p>
        </w:tc>
        <w:tc>
          <w:tcPr>
            <w:tcW w:w="1443" w:type="dxa"/>
          </w:tcPr>
          <w:p w:rsidR="00EF0BB5" w:rsidRPr="005678D7" w:rsidRDefault="00EF0BB5" w:rsidP="001A4BCA">
            <w:pPr>
              <w:spacing w:before="120"/>
              <w:jc w:val="center"/>
              <w:rPr>
                <w:sz w:val="20"/>
                <w:szCs w:val="20"/>
              </w:rPr>
            </w:pPr>
            <w:r>
              <w:rPr>
                <w:sz w:val="20"/>
                <w:szCs w:val="20"/>
              </w:rPr>
              <w:t>%90</w:t>
            </w:r>
          </w:p>
        </w:tc>
        <w:tc>
          <w:tcPr>
            <w:tcW w:w="1443" w:type="dxa"/>
          </w:tcPr>
          <w:p w:rsidR="00EF0BB5" w:rsidRPr="005678D7" w:rsidRDefault="00EF0BB5" w:rsidP="001A4BCA">
            <w:pPr>
              <w:spacing w:before="120"/>
              <w:jc w:val="center"/>
              <w:rPr>
                <w:sz w:val="20"/>
                <w:szCs w:val="20"/>
              </w:rPr>
            </w:pPr>
            <w:r>
              <w:rPr>
                <w:sz w:val="20"/>
                <w:szCs w:val="20"/>
              </w:rPr>
              <w:t>%90</w:t>
            </w:r>
          </w:p>
        </w:tc>
      </w:tr>
      <w:tr w:rsidR="00EF0BB5" w:rsidRPr="003627E7" w:rsidTr="001A4BCA">
        <w:trPr>
          <w:trHeight w:val="368"/>
        </w:trPr>
        <w:tc>
          <w:tcPr>
            <w:tcW w:w="425" w:type="dxa"/>
          </w:tcPr>
          <w:p w:rsidR="00EF0BB5" w:rsidRPr="005678D7" w:rsidRDefault="00EF0BB5" w:rsidP="001A4BCA">
            <w:pPr>
              <w:spacing w:before="120"/>
              <w:rPr>
                <w:b/>
                <w:sz w:val="20"/>
                <w:szCs w:val="20"/>
              </w:rPr>
            </w:pPr>
            <w:r>
              <w:rPr>
                <w:b/>
                <w:sz w:val="20"/>
                <w:szCs w:val="20"/>
              </w:rPr>
              <w:t>2</w:t>
            </w:r>
          </w:p>
        </w:tc>
        <w:tc>
          <w:tcPr>
            <w:tcW w:w="2672" w:type="dxa"/>
          </w:tcPr>
          <w:p w:rsidR="00EF0BB5" w:rsidRDefault="00EF0BB5" w:rsidP="001A4BCA">
            <w:pPr>
              <w:spacing w:before="120"/>
              <w:rPr>
                <w:sz w:val="20"/>
                <w:szCs w:val="20"/>
              </w:rPr>
            </w:pPr>
            <w:r>
              <w:rPr>
                <w:sz w:val="20"/>
                <w:szCs w:val="20"/>
              </w:rPr>
              <w:t>Ruhsat ve Eki Projelerin İnceleme Süresi</w:t>
            </w:r>
          </w:p>
        </w:tc>
        <w:tc>
          <w:tcPr>
            <w:tcW w:w="1502" w:type="dxa"/>
          </w:tcPr>
          <w:p w:rsidR="00EF0BB5" w:rsidRPr="005678D7" w:rsidRDefault="00EF0BB5" w:rsidP="001A4BCA">
            <w:pPr>
              <w:spacing w:before="120"/>
              <w:rPr>
                <w:sz w:val="20"/>
                <w:szCs w:val="20"/>
              </w:rPr>
            </w:pPr>
            <w:r>
              <w:rPr>
                <w:sz w:val="20"/>
                <w:szCs w:val="20"/>
              </w:rPr>
              <w:t xml:space="preserve">      Gün</w:t>
            </w:r>
          </w:p>
        </w:tc>
        <w:tc>
          <w:tcPr>
            <w:tcW w:w="1443" w:type="dxa"/>
          </w:tcPr>
          <w:p w:rsidR="00EF0BB5" w:rsidRPr="005678D7" w:rsidRDefault="00EF0BB5" w:rsidP="001A4BCA">
            <w:pPr>
              <w:spacing w:before="120"/>
              <w:jc w:val="center"/>
              <w:rPr>
                <w:sz w:val="20"/>
                <w:szCs w:val="20"/>
              </w:rPr>
            </w:pPr>
            <w:r>
              <w:rPr>
                <w:sz w:val="20"/>
                <w:szCs w:val="20"/>
              </w:rPr>
              <w:t>-</w:t>
            </w:r>
          </w:p>
        </w:tc>
        <w:tc>
          <w:tcPr>
            <w:tcW w:w="1443" w:type="dxa"/>
          </w:tcPr>
          <w:p w:rsidR="00EF0BB5" w:rsidRPr="005678D7" w:rsidRDefault="00EF0BB5" w:rsidP="001A4BCA">
            <w:pPr>
              <w:spacing w:before="120"/>
              <w:jc w:val="center"/>
              <w:rPr>
                <w:sz w:val="20"/>
                <w:szCs w:val="20"/>
              </w:rPr>
            </w:pPr>
            <w:r>
              <w:rPr>
                <w:sz w:val="20"/>
                <w:szCs w:val="20"/>
              </w:rPr>
              <w:t>15</w:t>
            </w:r>
          </w:p>
        </w:tc>
        <w:tc>
          <w:tcPr>
            <w:tcW w:w="1443" w:type="dxa"/>
          </w:tcPr>
          <w:p w:rsidR="00EF0BB5" w:rsidRPr="005678D7" w:rsidRDefault="00EF0BB5" w:rsidP="001A4BCA">
            <w:pPr>
              <w:spacing w:before="120"/>
              <w:jc w:val="center"/>
              <w:rPr>
                <w:sz w:val="20"/>
                <w:szCs w:val="20"/>
              </w:rPr>
            </w:pPr>
            <w:r>
              <w:rPr>
                <w:sz w:val="20"/>
                <w:szCs w:val="20"/>
              </w:rPr>
              <w:t>15</w:t>
            </w:r>
          </w:p>
        </w:tc>
      </w:tr>
      <w:tr w:rsidR="00EF0BB5" w:rsidRPr="003627E7" w:rsidTr="001A4BCA">
        <w:trPr>
          <w:trHeight w:val="357"/>
        </w:trPr>
        <w:tc>
          <w:tcPr>
            <w:tcW w:w="425" w:type="dxa"/>
          </w:tcPr>
          <w:p w:rsidR="00EF0BB5" w:rsidRPr="005678D7" w:rsidRDefault="00EF0BB5" w:rsidP="001A4BCA">
            <w:pPr>
              <w:spacing w:before="120"/>
              <w:rPr>
                <w:b/>
                <w:sz w:val="20"/>
                <w:szCs w:val="20"/>
              </w:rPr>
            </w:pPr>
            <w:r>
              <w:rPr>
                <w:b/>
                <w:sz w:val="20"/>
                <w:szCs w:val="20"/>
              </w:rPr>
              <w:t>3</w:t>
            </w:r>
          </w:p>
        </w:tc>
        <w:tc>
          <w:tcPr>
            <w:tcW w:w="2672" w:type="dxa"/>
          </w:tcPr>
          <w:p w:rsidR="00EF0BB5" w:rsidRDefault="00EF0BB5" w:rsidP="001A4BCA">
            <w:pPr>
              <w:spacing w:before="120"/>
              <w:rPr>
                <w:sz w:val="20"/>
                <w:szCs w:val="20"/>
              </w:rPr>
            </w:pPr>
            <w:r>
              <w:rPr>
                <w:sz w:val="20"/>
                <w:szCs w:val="20"/>
              </w:rPr>
              <w:t>Avan Proje İnceleme Süresi</w:t>
            </w:r>
          </w:p>
        </w:tc>
        <w:tc>
          <w:tcPr>
            <w:tcW w:w="1502" w:type="dxa"/>
          </w:tcPr>
          <w:p w:rsidR="00EF0BB5" w:rsidRPr="005678D7" w:rsidRDefault="00EF0BB5" w:rsidP="001A4BCA">
            <w:pPr>
              <w:spacing w:before="120"/>
              <w:rPr>
                <w:sz w:val="20"/>
                <w:szCs w:val="20"/>
              </w:rPr>
            </w:pPr>
            <w:r>
              <w:rPr>
                <w:sz w:val="20"/>
                <w:szCs w:val="20"/>
              </w:rPr>
              <w:t xml:space="preserve">      Gün</w:t>
            </w:r>
          </w:p>
        </w:tc>
        <w:tc>
          <w:tcPr>
            <w:tcW w:w="1443" w:type="dxa"/>
          </w:tcPr>
          <w:p w:rsidR="00EF0BB5" w:rsidRPr="005678D7" w:rsidRDefault="00EF0BB5" w:rsidP="001A4BCA">
            <w:pPr>
              <w:spacing w:before="120"/>
              <w:jc w:val="center"/>
              <w:rPr>
                <w:sz w:val="20"/>
                <w:szCs w:val="20"/>
              </w:rPr>
            </w:pPr>
            <w:r>
              <w:rPr>
                <w:sz w:val="20"/>
                <w:szCs w:val="20"/>
              </w:rPr>
              <w:t>-</w:t>
            </w:r>
          </w:p>
        </w:tc>
        <w:tc>
          <w:tcPr>
            <w:tcW w:w="1443" w:type="dxa"/>
          </w:tcPr>
          <w:p w:rsidR="00EF0BB5" w:rsidRPr="005678D7" w:rsidRDefault="00EF0BB5" w:rsidP="001A4BCA">
            <w:pPr>
              <w:spacing w:before="120"/>
              <w:jc w:val="center"/>
              <w:rPr>
                <w:sz w:val="20"/>
                <w:szCs w:val="20"/>
              </w:rPr>
            </w:pPr>
            <w:r>
              <w:rPr>
                <w:sz w:val="20"/>
                <w:szCs w:val="20"/>
              </w:rPr>
              <w:t>7</w:t>
            </w:r>
          </w:p>
        </w:tc>
        <w:tc>
          <w:tcPr>
            <w:tcW w:w="1443" w:type="dxa"/>
          </w:tcPr>
          <w:p w:rsidR="00EF0BB5" w:rsidRPr="005678D7" w:rsidRDefault="00EF0BB5" w:rsidP="001A4BCA">
            <w:pPr>
              <w:spacing w:before="120"/>
              <w:jc w:val="center"/>
              <w:rPr>
                <w:sz w:val="20"/>
                <w:szCs w:val="20"/>
              </w:rPr>
            </w:pPr>
            <w:r>
              <w:rPr>
                <w:sz w:val="20"/>
                <w:szCs w:val="20"/>
              </w:rPr>
              <w:t>7</w:t>
            </w:r>
          </w:p>
        </w:tc>
      </w:tr>
      <w:tr w:rsidR="00EF0BB5" w:rsidRPr="003627E7" w:rsidTr="001A4BCA">
        <w:trPr>
          <w:trHeight w:val="610"/>
        </w:trPr>
        <w:tc>
          <w:tcPr>
            <w:tcW w:w="425" w:type="dxa"/>
          </w:tcPr>
          <w:p w:rsidR="00EF0BB5" w:rsidRPr="005678D7" w:rsidRDefault="00EF0BB5" w:rsidP="001A4BCA">
            <w:pPr>
              <w:spacing w:before="120"/>
              <w:rPr>
                <w:b/>
                <w:sz w:val="20"/>
                <w:szCs w:val="20"/>
              </w:rPr>
            </w:pPr>
            <w:r>
              <w:rPr>
                <w:b/>
                <w:sz w:val="20"/>
                <w:szCs w:val="20"/>
              </w:rPr>
              <w:t>4</w:t>
            </w:r>
          </w:p>
        </w:tc>
        <w:tc>
          <w:tcPr>
            <w:tcW w:w="2672" w:type="dxa"/>
          </w:tcPr>
          <w:p w:rsidR="00EF0BB5" w:rsidRDefault="00EF0BB5" w:rsidP="001A4BCA">
            <w:pPr>
              <w:spacing w:before="120"/>
              <w:rPr>
                <w:sz w:val="20"/>
                <w:szCs w:val="20"/>
              </w:rPr>
            </w:pPr>
            <w:r>
              <w:rPr>
                <w:sz w:val="20"/>
                <w:szCs w:val="20"/>
              </w:rPr>
              <w:t>İmar Durum Belgesi Verilme Süresi</w:t>
            </w:r>
          </w:p>
        </w:tc>
        <w:tc>
          <w:tcPr>
            <w:tcW w:w="1502" w:type="dxa"/>
          </w:tcPr>
          <w:p w:rsidR="00EF0BB5" w:rsidRPr="005678D7" w:rsidRDefault="00EF0BB5" w:rsidP="001A4BCA">
            <w:pPr>
              <w:spacing w:before="120"/>
              <w:rPr>
                <w:sz w:val="20"/>
                <w:szCs w:val="20"/>
              </w:rPr>
            </w:pPr>
            <w:r>
              <w:rPr>
                <w:sz w:val="20"/>
                <w:szCs w:val="20"/>
              </w:rPr>
              <w:t xml:space="preserve">      Gün</w:t>
            </w:r>
          </w:p>
        </w:tc>
        <w:tc>
          <w:tcPr>
            <w:tcW w:w="1443" w:type="dxa"/>
          </w:tcPr>
          <w:p w:rsidR="00EF0BB5" w:rsidRPr="005678D7" w:rsidRDefault="00EF0BB5" w:rsidP="001A4BCA">
            <w:pPr>
              <w:spacing w:before="120"/>
              <w:jc w:val="center"/>
              <w:rPr>
                <w:sz w:val="20"/>
                <w:szCs w:val="20"/>
              </w:rPr>
            </w:pPr>
            <w:r>
              <w:rPr>
                <w:sz w:val="20"/>
                <w:szCs w:val="20"/>
              </w:rPr>
              <w:t>-</w:t>
            </w:r>
          </w:p>
        </w:tc>
        <w:tc>
          <w:tcPr>
            <w:tcW w:w="1443" w:type="dxa"/>
          </w:tcPr>
          <w:p w:rsidR="00EF0BB5" w:rsidRPr="005678D7" w:rsidRDefault="00EF0BB5" w:rsidP="001A4BCA">
            <w:pPr>
              <w:spacing w:before="120"/>
              <w:jc w:val="center"/>
              <w:rPr>
                <w:sz w:val="20"/>
                <w:szCs w:val="20"/>
              </w:rPr>
            </w:pPr>
            <w:r>
              <w:rPr>
                <w:sz w:val="20"/>
                <w:szCs w:val="20"/>
              </w:rPr>
              <w:t>1</w:t>
            </w:r>
          </w:p>
        </w:tc>
        <w:tc>
          <w:tcPr>
            <w:tcW w:w="1443" w:type="dxa"/>
          </w:tcPr>
          <w:p w:rsidR="00EF0BB5" w:rsidRDefault="00EF0BB5" w:rsidP="001A4BCA">
            <w:pPr>
              <w:spacing w:before="120"/>
              <w:jc w:val="center"/>
              <w:rPr>
                <w:sz w:val="20"/>
                <w:szCs w:val="20"/>
              </w:rPr>
            </w:pPr>
            <w:r>
              <w:rPr>
                <w:sz w:val="20"/>
                <w:szCs w:val="20"/>
              </w:rPr>
              <w:t>1</w:t>
            </w:r>
          </w:p>
          <w:p w:rsidR="00EF0BB5" w:rsidRPr="005678D7" w:rsidRDefault="00EF0BB5" w:rsidP="001A4BCA">
            <w:pPr>
              <w:spacing w:before="120"/>
              <w:jc w:val="center"/>
              <w:rPr>
                <w:sz w:val="20"/>
                <w:szCs w:val="20"/>
              </w:rPr>
            </w:pPr>
          </w:p>
        </w:tc>
      </w:tr>
      <w:tr w:rsidR="00EF0BB5" w:rsidRPr="003627E7" w:rsidTr="001A4BCA">
        <w:trPr>
          <w:trHeight w:val="265"/>
        </w:trPr>
        <w:tc>
          <w:tcPr>
            <w:tcW w:w="425" w:type="dxa"/>
          </w:tcPr>
          <w:p w:rsidR="00EF0BB5" w:rsidRDefault="00EF0BB5" w:rsidP="001A4BCA">
            <w:pPr>
              <w:spacing w:before="120"/>
              <w:rPr>
                <w:b/>
                <w:sz w:val="20"/>
                <w:szCs w:val="20"/>
              </w:rPr>
            </w:pPr>
            <w:r>
              <w:rPr>
                <w:b/>
                <w:sz w:val="20"/>
                <w:szCs w:val="20"/>
              </w:rPr>
              <w:t>5</w:t>
            </w:r>
          </w:p>
        </w:tc>
        <w:tc>
          <w:tcPr>
            <w:tcW w:w="2672" w:type="dxa"/>
          </w:tcPr>
          <w:p w:rsidR="00EF0BB5" w:rsidRDefault="00EF0BB5" w:rsidP="001A4BCA">
            <w:pPr>
              <w:spacing w:before="120"/>
              <w:rPr>
                <w:sz w:val="20"/>
                <w:szCs w:val="20"/>
              </w:rPr>
            </w:pPr>
            <w:r>
              <w:rPr>
                <w:sz w:val="20"/>
                <w:szCs w:val="20"/>
              </w:rPr>
              <w:t>Yola Terk Yoldan İhdas İşlem Süresi</w:t>
            </w:r>
          </w:p>
        </w:tc>
        <w:tc>
          <w:tcPr>
            <w:tcW w:w="1502" w:type="dxa"/>
          </w:tcPr>
          <w:p w:rsidR="00EF0BB5" w:rsidRDefault="00EF0BB5" w:rsidP="001A4BCA">
            <w:pPr>
              <w:spacing w:before="120"/>
              <w:rPr>
                <w:sz w:val="20"/>
                <w:szCs w:val="20"/>
              </w:rPr>
            </w:pPr>
            <w:r>
              <w:rPr>
                <w:sz w:val="20"/>
                <w:szCs w:val="20"/>
              </w:rPr>
              <w:t xml:space="preserve">       Gün</w:t>
            </w:r>
          </w:p>
        </w:tc>
        <w:tc>
          <w:tcPr>
            <w:tcW w:w="1443" w:type="dxa"/>
          </w:tcPr>
          <w:p w:rsidR="00EF0BB5" w:rsidRDefault="00EF0BB5" w:rsidP="001A4BCA">
            <w:pPr>
              <w:spacing w:before="120"/>
              <w:jc w:val="center"/>
              <w:rPr>
                <w:sz w:val="20"/>
                <w:szCs w:val="20"/>
              </w:rPr>
            </w:pPr>
            <w:r>
              <w:rPr>
                <w:sz w:val="20"/>
                <w:szCs w:val="20"/>
              </w:rPr>
              <w:t>-</w:t>
            </w:r>
          </w:p>
        </w:tc>
        <w:tc>
          <w:tcPr>
            <w:tcW w:w="1443" w:type="dxa"/>
          </w:tcPr>
          <w:p w:rsidR="00EF0BB5" w:rsidRDefault="00EF0BB5" w:rsidP="001A4BCA">
            <w:pPr>
              <w:spacing w:before="120"/>
              <w:jc w:val="center"/>
              <w:rPr>
                <w:sz w:val="20"/>
                <w:szCs w:val="20"/>
              </w:rPr>
            </w:pPr>
            <w:r>
              <w:rPr>
                <w:sz w:val="20"/>
                <w:szCs w:val="20"/>
              </w:rPr>
              <w:t>30</w:t>
            </w:r>
          </w:p>
        </w:tc>
        <w:tc>
          <w:tcPr>
            <w:tcW w:w="1443" w:type="dxa"/>
          </w:tcPr>
          <w:p w:rsidR="00EF0BB5" w:rsidRDefault="00EF0BB5" w:rsidP="001A4BCA">
            <w:pPr>
              <w:spacing w:before="120"/>
              <w:jc w:val="center"/>
              <w:rPr>
                <w:sz w:val="20"/>
                <w:szCs w:val="20"/>
              </w:rPr>
            </w:pPr>
            <w:r>
              <w:rPr>
                <w:sz w:val="20"/>
                <w:szCs w:val="20"/>
              </w:rPr>
              <w:t>30</w:t>
            </w:r>
          </w:p>
        </w:tc>
      </w:tr>
    </w:tbl>
    <w:p w:rsidR="00EF0BB5" w:rsidRDefault="00EF0BB5" w:rsidP="00555EDE">
      <w:pPr>
        <w:spacing w:before="120"/>
        <w:rPr>
          <w:b/>
          <w:sz w:val="20"/>
          <w:szCs w:val="20"/>
        </w:rPr>
      </w:pPr>
    </w:p>
    <w:p w:rsidR="00EF0BB5" w:rsidRPr="003627E7" w:rsidRDefault="00EF0BB5" w:rsidP="00EF0BB5">
      <w:pPr>
        <w:spacing w:before="120"/>
        <w:jc w:val="center"/>
        <w:rPr>
          <w:b/>
          <w:sz w:val="20"/>
          <w:szCs w:val="20"/>
        </w:rPr>
      </w:pPr>
      <w:r>
        <w:rPr>
          <w:b/>
          <w:sz w:val="20"/>
          <w:szCs w:val="20"/>
        </w:rPr>
        <w:t xml:space="preserve">PERFORMANS HEDEFİ </w:t>
      </w:r>
      <w:r w:rsidRPr="003627E7">
        <w:rPr>
          <w:b/>
          <w:sz w:val="20"/>
          <w:szCs w:val="20"/>
        </w:rPr>
        <w:t xml:space="preserve">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9"/>
        <w:gridCol w:w="5303"/>
      </w:tblGrid>
      <w:tr w:rsidR="00EF0BB5" w:rsidRPr="003627E7" w:rsidTr="001A4BCA">
        <w:trPr>
          <w:jc w:val="center"/>
        </w:trPr>
        <w:tc>
          <w:tcPr>
            <w:tcW w:w="3799" w:type="dxa"/>
          </w:tcPr>
          <w:p w:rsidR="00EF0BB5" w:rsidRPr="005678D7" w:rsidRDefault="00EF0BB5" w:rsidP="001A4BCA">
            <w:pPr>
              <w:rPr>
                <w:b/>
                <w:sz w:val="20"/>
                <w:szCs w:val="20"/>
              </w:rPr>
            </w:pPr>
            <w:r w:rsidRPr="005678D7">
              <w:rPr>
                <w:b/>
                <w:sz w:val="20"/>
                <w:szCs w:val="20"/>
              </w:rPr>
              <w:t>İdare Adı</w:t>
            </w:r>
          </w:p>
        </w:tc>
        <w:tc>
          <w:tcPr>
            <w:tcW w:w="5303" w:type="dxa"/>
          </w:tcPr>
          <w:p w:rsidR="00EF0BB5" w:rsidRPr="005678D7" w:rsidRDefault="00EF0BB5" w:rsidP="001A4BCA">
            <w:pPr>
              <w:rPr>
                <w:b/>
                <w:sz w:val="20"/>
                <w:szCs w:val="20"/>
              </w:rPr>
            </w:pPr>
            <w:r>
              <w:rPr>
                <w:b/>
                <w:sz w:val="20"/>
                <w:szCs w:val="20"/>
              </w:rPr>
              <w:t>ADANA</w:t>
            </w:r>
            <w:r w:rsidRPr="005678D7">
              <w:rPr>
                <w:b/>
                <w:sz w:val="20"/>
                <w:szCs w:val="20"/>
              </w:rPr>
              <w:t xml:space="preserve"> </w:t>
            </w:r>
            <w:r>
              <w:rPr>
                <w:b/>
                <w:sz w:val="20"/>
                <w:szCs w:val="20"/>
              </w:rPr>
              <w:t>KOZAN</w:t>
            </w:r>
            <w:r w:rsidRPr="005678D7">
              <w:rPr>
                <w:b/>
                <w:sz w:val="20"/>
                <w:szCs w:val="20"/>
              </w:rPr>
              <w:t xml:space="preserve"> BELEDİYESİ</w:t>
            </w:r>
          </w:p>
        </w:tc>
      </w:tr>
      <w:tr w:rsidR="00EF0BB5" w:rsidRPr="003627E7" w:rsidTr="001A4BCA">
        <w:trPr>
          <w:jc w:val="center"/>
        </w:trPr>
        <w:tc>
          <w:tcPr>
            <w:tcW w:w="3799" w:type="dxa"/>
          </w:tcPr>
          <w:p w:rsidR="00EF0BB5" w:rsidRPr="005678D7" w:rsidRDefault="00EF0BB5" w:rsidP="001A4BCA">
            <w:pPr>
              <w:rPr>
                <w:b/>
                <w:sz w:val="20"/>
                <w:szCs w:val="20"/>
              </w:rPr>
            </w:pPr>
            <w:r w:rsidRPr="005678D7">
              <w:rPr>
                <w:b/>
                <w:sz w:val="20"/>
                <w:szCs w:val="20"/>
              </w:rPr>
              <w:t>Performans Hedefi</w:t>
            </w:r>
          </w:p>
        </w:tc>
        <w:tc>
          <w:tcPr>
            <w:tcW w:w="5303" w:type="dxa"/>
          </w:tcPr>
          <w:p w:rsidR="00EF0BB5" w:rsidRPr="005678D7" w:rsidRDefault="00EF0BB5" w:rsidP="001A4BCA">
            <w:pPr>
              <w:widowControl w:val="0"/>
              <w:autoSpaceDE w:val="0"/>
              <w:autoSpaceDN w:val="0"/>
              <w:adjustRightInd w:val="0"/>
              <w:jc w:val="both"/>
              <w:rPr>
                <w:sz w:val="20"/>
                <w:szCs w:val="20"/>
              </w:rPr>
            </w:pPr>
            <w:r>
              <w:rPr>
                <w:sz w:val="20"/>
                <w:szCs w:val="20"/>
              </w:rPr>
              <w:t>Yapı Denetim Faaliyetlerinin Etkinliğini Arttırmak ve Kaçak Yapı Teşebbüsleri İçin Caydırıcı Rol Oynamak</w:t>
            </w:r>
          </w:p>
        </w:tc>
      </w:tr>
      <w:tr w:rsidR="00EF0BB5" w:rsidRPr="003627E7" w:rsidTr="001A4BCA">
        <w:trPr>
          <w:jc w:val="center"/>
        </w:trPr>
        <w:tc>
          <w:tcPr>
            <w:tcW w:w="3799" w:type="dxa"/>
          </w:tcPr>
          <w:p w:rsidR="00EF0BB5" w:rsidRPr="005678D7" w:rsidRDefault="00EF0BB5" w:rsidP="001A4BCA">
            <w:pPr>
              <w:rPr>
                <w:b/>
                <w:sz w:val="20"/>
                <w:szCs w:val="20"/>
              </w:rPr>
            </w:pPr>
            <w:r w:rsidRPr="005678D7">
              <w:rPr>
                <w:b/>
                <w:sz w:val="20"/>
                <w:szCs w:val="20"/>
              </w:rPr>
              <w:t>Faaliyet Adı</w:t>
            </w:r>
          </w:p>
        </w:tc>
        <w:tc>
          <w:tcPr>
            <w:tcW w:w="5303" w:type="dxa"/>
          </w:tcPr>
          <w:p w:rsidR="00EF0BB5" w:rsidRPr="005678D7" w:rsidRDefault="00EF0BB5" w:rsidP="001A4BCA">
            <w:pPr>
              <w:widowControl w:val="0"/>
              <w:autoSpaceDE w:val="0"/>
              <w:autoSpaceDN w:val="0"/>
              <w:adjustRightInd w:val="0"/>
              <w:rPr>
                <w:color w:val="000000"/>
                <w:spacing w:val="-1"/>
                <w:sz w:val="20"/>
                <w:szCs w:val="20"/>
              </w:rPr>
            </w:pPr>
            <w:r>
              <w:rPr>
                <w:color w:val="000000"/>
                <w:spacing w:val="-1"/>
                <w:sz w:val="20"/>
                <w:szCs w:val="20"/>
              </w:rPr>
              <w:t>Yapı Denetim Faaliyetleri</w:t>
            </w:r>
          </w:p>
        </w:tc>
      </w:tr>
      <w:tr w:rsidR="00EF0BB5" w:rsidRPr="003627E7" w:rsidTr="001A4BCA">
        <w:trPr>
          <w:jc w:val="center"/>
        </w:trPr>
        <w:tc>
          <w:tcPr>
            <w:tcW w:w="3799" w:type="dxa"/>
          </w:tcPr>
          <w:p w:rsidR="00EF0BB5" w:rsidRPr="005678D7" w:rsidRDefault="00EF0BB5" w:rsidP="001A4BCA">
            <w:pPr>
              <w:tabs>
                <w:tab w:val="left" w:pos="3544"/>
              </w:tabs>
              <w:rPr>
                <w:b/>
                <w:sz w:val="20"/>
                <w:szCs w:val="20"/>
              </w:rPr>
            </w:pPr>
            <w:r w:rsidRPr="005678D7">
              <w:rPr>
                <w:b/>
                <w:sz w:val="20"/>
                <w:szCs w:val="20"/>
              </w:rPr>
              <w:t>Sorumlu Harcama Birimi veya Birimleri</w:t>
            </w:r>
          </w:p>
        </w:tc>
        <w:tc>
          <w:tcPr>
            <w:tcW w:w="5303" w:type="dxa"/>
            <w:vAlign w:val="center"/>
          </w:tcPr>
          <w:p w:rsidR="00EF0BB5" w:rsidRPr="005678D7" w:rsidRDefault="00EF0BB5" w:rsidP="001A4BCA">
            <w:pPr>
              <w:rPr>
                <w:b/>
                <w:sz w:val="20"/>
                <w:szCs w:val="20"/>
              </w:rPr>
            </w:pPr>
            <w:r>
              <w:rPr>
                <w:b/>
                <w:sz w:val="20"/>
                <w:szCs w:val="20"/>
              </w:rPr>
              <w:t>İmar ve Şehircilik Müdürlüğü</w:t>
            </w:r>
          </w:p>
        </w:tc>
      </w:tr>
    </w:tbl>
    <w:p w:rsidR="00EF0BB5" w:rsidRDefault="00EF0BB5" w:rsidP="00EF0BB5">
      <w:pPr>
        <w:tabs>
          <w:tab w:val="left" w:pos="3544"/>
        </w:tabs>
        <w:rPr>
          <w:sz w:val="20"/>
          <w:szCs w:val="20"/>
        </w:rPr>
      </w:pPr>
    </w:p>
    <w:p w:rsidR="00EF0BB5" w:rsidRPr="003627E7" w:rsidRDefault="00EF0BB5" w:rsidP="00EF0BB5">
      <w:pPr>
        <w:tabs>
          <w:tab w:val="left" w:pos="3544"/>
        </w:tabs>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304"/>
        <w:gridCol w:w="1428"/>
        <w:gridCol w:w="1555"/>
        <w:gridCol w:w="716"/>
        <w:gridCol w:w="1531"/>
      </w:tblGrid>
      <w:tr w:rsidR="00EF0BB5" w:rsidRPr="003627E7" w:rsidTr="001A4BCA">
        <w:trPr>
          <w:trHeight w:val="508"/>
          <w:jc w:val="center"/>
        </w:trPr>
        <w:tc>
          <w:tcPr>
            <w:tcW w:w="541" w:type="dxa"/>
          </w:tcPr>
          <w:p w:rsidR="00EF0BB5" w:rsidRPr="005678D7" w:rsidRDefault="00EF0BB5" w:rsidP="001A4BCA">
            <w:pPr>
              <w:tabs>
                <w:tab w:val="left" w:pos="3544"/>
              </w:tabs>
              <w:rPr>
                <w:sz w:val="20"/>
                <w:szCs w:val="20"/>
              </w:rPr>
            </w:pPr>
          </w:p>
        </w:tc>
        <w:tc>
          <w:tcPr>
            <w:tcW w:w="2304" w:type="dxa"/>
          </w:tcPr>
          <w:p w:rsidR="00EF0BB5" w:rsidRPr="005678D7" w:rsidRDefault="00EF0BB5" w:rsidP="001A4BCA">
            <w:pPr>
              <w:tabs>
                <w:tab w:val="left" w:pos="3544"/>
              </w:tabs>
              <w:rPr>
                <w:b/>
                <w:sz w:val="20"/>
                <w:szCs w:val="20"/>
              </w:rPr>
            </w:pPr>
            <w:r>
              <w:rPr>
                <w:b/>
                <w:sz w:val="20"/>
                <w:szCs w:val="20"/>
              </w:rPr>
              <w:t>Performans Göstergesi</w:t>
            </w:r>
          </w:p>
        </w:tc>
        <w:tc>
          <w:tcPr>
            <w:tcW w:w="1428" w:type="dxa"/>
          </w:tcPr>
          <w:p w:rsidR="00EF0BB5" w:rsidRPr="005678D7" w:rsidRDefault="00EF0BB5" w:rsidP="001A4BCA">
            <w:pPr>
              <w:tabs>
                <w:tab w:val="left" w:pos="3544"/>
              </w:tabs>
              <w:rPr>
                <w:b/>
                <w:sz w:val="20"/>
                <w:szCs w:val="20"/>
              </w:rPr>
            </w:pPr>
            <w:r>
              <w:rPr>
                <w:b/>
                <w:sz w:val="20"/>
                <w:szCs w:val="20"/>
              </w:rPr>
              <w:t>Ölçü Birimi</w:t>
            </w:r>
          </w:p>
        </w:tc>
        <w:tc>
          <w:tcPr>
            <w:tcW w:w="1555" w:type="dxa"/>
          </w:tcPr>
          <w:p w:rsidR="00EF0BB5" w:rsidRPr="005678D7" w:rsidRDefault="00EF0BB5" w:rsidP="001A4BCA">
            <w:pPr>
              <w:tabs>
                <w:tab w:val="left" w:pos="3544"/>
              </w:tabs>
              <w:rPr>
                <w:b/>
                <w:sz w:val="20"/>
                <w:szCs w:val="20"/>
              </w:rPr>
            </w:pPr>
            <w:r>
              <w:rPr>
                <w:b/>
                <w:sz w:val="20"/>
                <w:szCs w:val="20"/>
              </w:rPr>
              <w:t>2014</w:t>
            </w:r>
          </w:p>
        </w:tc>
        <w:tc>
          <w:tcPr>
            <w:tcW w:w="716" w:type="dxa"/>
          </w:tcPr>
          <w:p w:rsidR="00EF0BB5" w:rsidRPr="005678D7" w:rsidRDefault="00EF0BB5" w:rsidP="001A4BCA">
            <w:pPr>
              <w:tabs>
                <w:tab w:val="left" w:pos="3544"/>
              </w:tabs>
              <w:jc w:val="center"/>
              <w:rPr>
                <w:b/>
                <w:sz w:val="20"/>
                <w:szCs w:val="20"/>
              </w:rPr>
            </w:pPr>
            <w:r>
              <w:rPr>
                <w:b/>
                <w:sz w:val="20"/>
                <w:szCs w:val="20"/>
              </w:rPr>
              <w:t>2015</w:t>
            </w:r>
          </w:p>
        </w:tc>
        <w:tc>
          <w:tcPr>
            <w:tcW w:w="1531" w:type="dxa"/>
          </w:tcPr>
          <w:p w:rsidR="00EF0BB5" w:rsidRPr="005678D7" w:rsidRDefault="00EF0BB5" w:rsidP="001A4BCA">
            <w:pPr>
              <w:tabs>
                <w:tab w:val="left" w:pos="3544"/>
              </w:tabs>
              <w:jc w:val="center"/>
              <w:rPr>
                <w:b/>
                <w:sz w:val="20"/>
                <w:szCs w:val="20"/>
              </w:rPr>
            </w:pPr>
            <w:r w:rsidRPr="005678D7">
              <w:rPr>
                <w:b/>
                <w:sz w:val="20"/>
                <w:szCs w:val="20"/>
              </w:rPr>
              <w:t>201</w:t>
            </w:r>
            <w:r>
              <w:rPr>
                <w:b/>
                <w:sz w:val="20"/>
                <w:szCs w:val="20"/>
              </w:rPr>
              <w:t>6</w:t>
            </w:r>
          </w:p>
        </w:tc>
      </w:tr>
      <w:tr w:rsidR="00EF0BB5" w:rsidRPr="003627E7" w:rsidTr="001A4BCA">
        <w:trPr>
          <w:trHeight w:val="360"/>
          <w:jc w:val="center"/>
        </w:trPr>
        <w:tc>
          <w:tcPr>
            <w:tcW w:w="541" w:type="dxa"/>
          </w:tcPr>
          <w:p w:rsidR="00EF0BB5" w:rsidRPr="005678D7" w:rsidRDefault="00EF0BB5" w:rsidP="001A4BCA">
            <w:pPr>
              <w:tabs>
                <w:tab w:val="left" w:pos="3544"/>
              </w:tabs>
              <w:rPr>
                <w:b/>
                <w:sz w:val="20"/>
                <w:szCs w:val="20"/>
              </w:rPr>
            </w:pPr>
            <w:r>
              <w:rPr>
                <w:b/>
                <w:sz w:val="20"/>
                <w:szCs w:val="20"/>
              </w:rPr>
              <w:t>1</w:t>
            </w:r>
          </w:p>
        </w:tc>
        <w:tc>
          <w:tcPr>
            <w:tcW w:w="2304" w:type="dxa"/>
          </w:tcPr>
          <w:p w:rsidR="00EF0BB5" w:rsidRPr="005678D7" w:rsidRDefault="00EF0BB5" w:rsidP="001A4BCA">
            <w:pPr>
              <w:tabs>
                <w:tab w:val="left" w:pos="3544"/>
              </w:tabs>
              <w:rPr>
                <w:sz w:val="20"/>
                <w:szCs w:val="20"/>
              </w:rPr>
            </w:pPr>
            <w:r>
              <w:rPr>
                <w:sz w:val="20"/>
                <w:szCs w:val="20"/>
              </w:rPr>
              <w:t>Yıllık Denetim Sayısı</w:t>
            </w:r>
          </w:p>
        </w:tc>
        <w:tc>
          <w:tcPr>
            <w:tcW w:w="1428" w:type="dxa"/>
          </w:tcPr>
          <w:p w:rsidR="00EF0BB5" w:rsidRPr="005678D7" w:rsidRDefault="00EF0BB5" w:rsidP="001A4BCA">
            <w:pPr>
              <w:tabs>
                <w:tab w:val="left" w:pos="3544"/>
              </w:tabs>
              <w:rPr>
                <w:sz w:val="20"/>
                <w:szCs w:val="20"/>
              </w:rPr>
            </w:pPr>
            <w:r>
              <w:rPr>
                <w:sz w:val="20"/>
                <w:szCs w:val="20"/>
              </w:rPr>
              <w:t>Adet</w:t>
            </w:r>
          </w:p>
        </w:tc>
        <w:tc>
          <w:tcPr>
            <w:tcW w:w="1555" w:type="dxa"/>
          </w:tcPr>
          <w:p w:rsidR="00EF0BB5" w:rsidRPr="005678D7" w:rsidRDefault="00EF0BB5" w:rsidP="001A4BCA">
            <w:pPr>
              <w:tabs>
                <w:tab w:val="left" w:pos="3544"/>
              </w:tabs>
              <w:rPr>
                <w:sz w:val="20"/>
                <w:szCs w:val="20"/>
              </w:rPr>
            </w:pPr>
            <w:r>
              <w:rPr>
                <w:sz w:val="20"/>
                <w:szCs w:val="20"/>
              </w:rPr>
              <w:t xml:space="preserve">           -</w:t>
            </w:r>
          </w:p>
        </w:tc>
        <w:tc>
          <w:tcPr>
            <w:tcW w:w="716" w:type="dxa"/>
          </w:tcPr>
          <w:p w:rsidR="00EF0BB5" w:rsidRPr="005678D7" w:rsidRDefault="00EF0BB5" w:rsidP="001A4BCA">
            <w:pPr>
              <w:pStyle w:val="Default"/>
              <w:tabs>
                <w:tab w:val="left" w:pos="3544"/>
              </w:tabs>
              <w:jc w:val="center"/>
              <w:rPr>
                <w:sz w:val="20"/>
                <w:szCs w:val="20"/>
              </w:rPr>
            </w:pPr>
            <w:r>
              <w:rPr>
                <w:sz w:val="20"/>
                <w:szCs w:val="20"/>
              </w:rPr>
              <w:t>500</w:t>
            </w:r>
          </w:p>
        </w:tc>
        <w:tc>
          <w:tcPr>
            <w:tcW w:w="1531" w:type="dxa"/>
          </w:tcPr>
          <w:p w:rsidR="00EF0BB5" w:rsidRPr="005678D7" w:rsidRDefault="00EF0BB5" w:rsidP="001A4BCA">
            <w:pPr>
              <w:pStyle w:val="Default"/>
              <w:tabs>
                <w:tab w:val="left" w:pos="3544"/>
              </w:tabs>
              <w:jc w:val="center"/>
              <w:rPr>
                <w:sz w:val="20"/>
                <w:szCs w:val="20"/>
              </w:rPr>
            </w:pPr>
            <w:r>
              <w:rPr>
                <w:sz w:val="20"/>
                <w:szCs w:val="20"/>
              </w:rPr>
              <w:t>500</w:t>
            </w:r>
          </w:p>
        </w:tc>
      </w:tr>
      <w:tr w:rsidR="00EF0BB5" w:rsidRPr="003627E7" w:rsidTr="001A4BCA">
        <w:trPr>
          <w:jc w:val="center"/>
        </w:trPr>
        <w:tc>
          <w:tcPr>
            <w:tcW w:w="541" w:type="dxa"/>
          </w:tcPr>
          <w:p w:rsidR="00EF0BB5" w:rsidRPr="005678D7" w:rsidRDefault="00EF0BB5" w:rsidP="001A4BCA">
            <w:pPr>
              <w:tabs>
                <w:tab w:val="left" w:pos="3544"/>
              </w:tabs>
              <w:rPr>
                <w:sz w:val="20"/>
                <w:szCs w:val="20"/>
              </w:rPr>
            </w:pPr>
            <w:r>
              <w:rPr>
                <w:sz w:val="20"/>
                <w:szCs w:val="20"/>
              </w:rPr>
              <w:t>2</w:t>
            </w:r>
          </w:p>
        </w:tc>
        <w:tc>
          <w:tcPr>
            <w:tcW w:w="2304" w:type="dxa"/>
          </w:tcPr>
          <w:p w:rsidR="00EF0BB5" w:rsidRPr="005678D7" w:rsidRDefault="00EF0BB5" w:rsidP="001A4BCA">
            <w:pPr>
              <w:tabs>
                <w:tab w:val="left" w:pos="3544"/>
              </w:tabs>
              <w:rPr>
                <w:sz w:val="20"/>
                <w:szCs w:val="20"/>
              </w:rPr>
            </w:pPr>
            <w:r>
              <w:rPr>
                <w:sz w:val="20"/>
                <w:szCs w:val="20"/>
              </w:rPr>
              <w:t>Ruhsata Aykırı Yapı Sayısındaki Azalış Oranı</w:t>
            </w:r>
          </w:p>
        </w:tc>
        <w:tc>
          <w:tcPr>
            <w:tcW w:w="1428" w:type="dxa"/>
          </w:tcPr>
          <w:p w:rsidR="00EF0BB5" w:rsidRPr="005678D7" w:rsidRDefault="00EF0BB5" w:rsidP="001A4BCA">
            <w:pPr>
              <w:tabs>
                <w:tab w:val="left" w:pos="3544"/>
              </w:tabs>
              <w:rPr>
                <w:sz w:val="20"/>
                <w:szCs w:val="20"/>
              </w:rPr>
            </w:pPr>
            <w:r>
              <w:rPr>
                <w:sz w:val="20"/>
                <w:szCs w:val="20"/>
              </w:rPr>
              <w:t xml:space="preserve">    %</w:t>
            </w:r>
          </w:p>
        </w:tc>
        <w:tc>
          <w:tcPr>
            <w:tcW w:w="1555" w:type="dxa"/>
          </w:tcPr>
          <w:p w:rsidR="00EF0BB5" w:rsidRDefault="00EF0BB5" w:rsidP="001A4BCA">
            <w:pPr>
              <w:tabs>
                <w:tab w:val="left" w:pos="3544"/>
              </w:tabs>
              <w:rPr>
                <w:sz w:val="20"/>
                <w:szCs w:val="20"/>
              </w:rPr>
            </w:pPr>
            <w:r>
              <w:rPr>
                <w:sz w:val="20"/>
                <w:szCs w:val="20"/>
              </w:rPr>
              <w:t xml:space="preserve"> </w:t>
            </w:r>
          </w:p>
          <w:p w:rsidR="00EF0BB5" w:rsidRPr="005678D7" w:rsidRDefault="00EF0BB5" w:rsidP="001A4BCA">
            <w:pPr>
              <w:tabs>
                <w:tab w:val="left" w:pos="3544"/>
              </w:tabs>
              <w:rPr>
                <w:sz w:val="20"/>
                <w:szCs w:val="20"/>
              </w:rPr>
            </w:pPr>
            <w:r>
              <w:rPr>
                <w:sz w:val="20"/>
                <w:szCs w:val="20"/>
              </w:rPr>
              <w:t xml:space="preserve">           -</w:t>
            </w:r>
          </w:p>
        </w:tc>
        <w:tc>
          <w:tcPr>
            <w:tcW w:w="716" w:type="dxa"/>
          </w:tcPr>
          <w:p w:rsidR="00EF0BB5" w:rsidRDefault="00EF0BB5" w:rsidP="001A4BCA">
            <w:pPr>
              <w:pStyle w:val="Default"/>
              <w:tabs>
                <w:tab w:val="left" w:pos="3544"/>
              </w:tabs>
              <w:jc w:val="center"/>
              <w:rPr>
                <w:sz w:val="20"/>
                <w:szCs w:val="20"/>
              </w:rPr>
            </w:pPr>
          </w:p>
          <w:p w:rsidR="00EF0BB5" w:rsidRPr="005678D7" w:rsidRDefault="00EF0BB5" w:rsidP="001A4BCA">
            <w:pPr>
              <w:pStyle w:val="Default"/>
              <w:tabs>
                <w:tab w:val="left" w:pos="3544"/>
              </w:tabs>
              <w:jc w:val="center"/>
              <w:rPr>
                <w:sz w:val="20"/>
                <w:szCs w:val="20"/>
              </w:rPr>
            </w:pPr>
            <w:r>
              <w:rPr>
                <w:sz w:val="20"/>
                <w:szCs w:val="20"/>
              </w:rPr>
              <w:t>90</w:t>
            </w:r>
          </w:p>
        </w:tc>
        <w:tc>
          <w:tcPr>
            <w:tcW w:w="1531" w:type="dxa"/>
          </w:tcPr>
          <w:p w:rsidR="00EF0BB5" w:rsidRDefault="00EF0BB5" w:rsidP="001A4BCA">
            <w:pPr>
              <w:pStyle w:val="Default"/>
              <w:tabs>
                <w:tab w:val="left" w:pos="3544"/>
              </w:tabs>
              <w:jc w:val="center"/>
              <w:rPr>
                <w:sz w:val="20"/>
                <w:szCs w:val="20"/>
              </w:rPr>
            </w:pPr>
          </w:p>
          <w:p w:rsidR="00EF0BB5" w:rsidRPr="005678D7" w:rsidRDefault="00EF0BB5" w:rsidP="001A4BCA">
            <w:pPr>
              <w:pStyle w:val="Default"/>
              <w:tabs>
                <w:tab w:val="left" w:pos="3544"/>
              </w:tabs>
              <w:jc w:val="center"/>
              <w:rPr>
                <w:sz w:val="20"/>
                <w:szCs w:val="20"/>
              </w:rPr>
            </w:pPr>
            <w:r>
              <w:rPr>
                <w:sz w:val="20"/>
                <w:szCs w:val="20"/>
              </w:rPr>
              <w:t>90</w:t>
            </w:r>
          </w:p>
        </w:tc>
      </w:tr>
      <w:tr w:rsidR="00EF0BB5" w:rsidRPr="003627E7" w:rsidTr="001A4BCA">
        <w:trPr>
          <w:trHeight w:val="322"/>
          <w:jc w:val="center"/>
        </w:trPr>
        <w:tc>
          <w:tcPr>
            <w:tcW w:w="541" w:type="dxa"/>
          </w:tcPr>
          <w:p w:rsidR="00EF0BB5" w:rsidRPr="005678D7" w:rsidRDefault="00EF0BB5" w:rsidP="001A4BCA">
            <w:pPr>
              <w:tabs>
                <w:tab w:val="left" w:pos="3544"/>
              </w:tabs>
              <w:rPr>
                <w:sz w:val="20"/>
                <w:szCs w:val="20"/>
              </w:rPr>
            </w:pPr>
            <w:r>
              <w:rPr>
                <w:sz w:val="20"/>
                <w:szCs w:val="20"/>
              </w:rPr>
              <w:t>3</w:t>
            </w:r>
          </w:p>
        </w:tc>
        <w:tc>
          <w:tcPr>
            <w:tcW w:w="2304" w:type="dxa"/>
          </w:tcPr>
          <w:p w:rsidR="00EF0BB5" w:rsidRDefault="00EF0BB5" w:rsidP="001A4BCA">
            <w:pPr>
              <w:tabs>
                <w:tab w:val="left" w:pos="3544"/>
              </w:tabs>
              <w:rPr>
                <w:sz w:val="20"/>
                <w:szCs w:val="20"/>
              </w:rPr>
            </w:pPr>
          </w:p>
          <w:p w:rsidR="00EF0BB5" w:rsidRPr="005678D7" w:rsidRDefault="00EF0BB5" w:rsidP="001A4BCA">
            <w:pPr>
              <w:tabs>
                <w:tab w:val="left" w:pos="3544"/>
              </w:tabs>
              <w:rPr>
                <w:sz w:val="20"/>
                <w:szCs w:val="20"/>
              </w:rPr>
            </w:pPr>
            <w:r>
              <w:rPr>
                <w:sz w:val="20"/>
                <w:szCs w:val="20"/>
              </w:rPr>
              <w:t>Tespit Edilen Metruk Binaların Yıkılma Oranı</w:t>
            </w:r>
          </w:p>
        </w:tc>
        <w:tc>
          <w:tcPr>
            <w:tcW w:w="1428" w:type="dxa"/>
          </w:tcPr>
          <w:p w:rsidR="00EF0BB5" w:rsidRDefault="00EF0BB5" w:rsidP="001A4BCA">
            <w:pPr>
              <w:tabs>
                <w:tab w:val="left" w:pos="3544"/>
              </w:tabs>
              <w:rPr>
                <w:sz w:val="20"/>
                <w:szCs w:val="20"/>
              </w:rPr>
            </w:pPr>
          </w:p>
          <w:p w:rsidR="00EF0BB5" w:rsidRPr="005678D7" w:rsidRDefault="00EF0BB5" w:rsidP="001A4BCA">
            <w:pPr>
              <w:tabs>
                <w:tab w:val="left" w:pos="3544"/>
              </w:tabs>
              <w:rPr>
                <w:sz w:val="20"/>
                <w:szCs w:val="20"/>
              </w:rPr>
            </w:pPr>
            <w:r>
              <w:rPr>
                <w:sz w:val="20"/>
                <w:szCs w:val="20"/>
              </w:rPr>
              <w:t xml:space="preserve">     %</w:t>
            </w:r>
          </w:p>
        </w:tc>
        <w:tc>
          <w:tcPr>
            <w:tcW w:w="1555" w:type="dxa"/>
          </w:tcPr>
          <w:p w:rsidR="00EF0BB5" w:rsidRDefault="00EF0BB5" w:rsidP="001A4BCA">
            <w:pPr>
              <w:tabs>
                <w:tab w:val="left" w:pos="3544"/>
              </w:tabs>
              <w:rPr>
                <w:sz w:val="20"/>
                <w:szCs w:val="20"/>
              </w:rPr>
            </w:pPr>
          </w:p>
          <w:p w:rsidR="00EF0BB5" w:rsidRPr="005678D7" w:rsidRDefault="00EF0BB5" w:rsidP="001A4BCA">
            <w:pPr>
              <w:tabs>
                <w:tab w:val="left" w:pos="3544"/>
              </w:tabs>
              <w:rPr>
                <w:sz w:val="20"/>
                <w:szCs w:val="20"/>
              </w:rPr>
            </w:pPr>
            <w:r>
              <w:rPr>
                <w:sz w:val="20"/>
                <w:szCs w:val="20"/>
              </w:rPr>
              <w:t xml:space="preserve">           -</w:t>
            </w:r>
          </w:p>
        </w:tc>
        <w:tc>
          <w:tcPr>
            <w:tcW w:w="716" w:type="dxa"/>
          </w:tcPr>
          <w:p w:rsidR="00EF0BB5" w:rsidRDefault="00EF0BB5" w:rsidP="001A4BCA">
            <w:pPr>
              <w:pStyle w:val="Default"/>
              <w:tabs>
                <w:tab w:val="left" w:pos="3544"/>
              </w:tabs>
              <w:jc w:val="center"/>
              <w:rPr>
                <w:sz w:val="20"/>
                <w:szCs w:val="20"/>
              </w:rPr>
            </w:pPr>
          </w:p>
          <w:p w:rsidR="00EF0BB5" w:rsidRPr="005678D7" w:rsidRDefault="00EF0BB5" w:rsidP="001A4BCA">
            <w:pPr>
              <w:pStyle w:val="Default"/>
              <w:tabs>
                <w:tab w:val="left" w:pos="3544"/>
              </w:tabs>
              <w:jc w:val="center"/>
              <w:rPr>
                <w:sz w:val="20"/>
                <w:szCs w:val="20"/>
              </w:rPr>
            </w:pPr>
            <w:r>
              <w:rPr>
                <w:sz w:val="20"/>
                <w:szCs w:val="20"/>
              </w:rPr>
              <w:t>95</w:t>
            </w:r>
          </w:p>
        </w:tc>
        <w:tc>
          <w:tcPr>
            <w:tcW w:w="1531" w:type="dxa"/>
          </w:tcPr>
          <w:p w:rsidR="00EF0BB5" w:rsidRDefault="00EF0BB5" w:rsidP="001A4BCA">
            <w:pPr>
              <w:pStyle w:val="Default"/>
              <w:tabs>
                <w:tab w:val="left" w:pos="3544"/>
              </w:tabs>
              <w:jc w:val="center"/>
              <w:rPr>
                <w:sz w:val="20"/>
                <w:szCs w:val="20"/>
              </w:rPr>
            </w:pPr>
          </w:p>
          <w:p w:rsidR="00EF0BB5" w:rsidRPr="005678D7" w:rsidRDefault="00EF0BB5" w:rsidP="001A4BCA">
            <w:pPr>
              <w:pStyle w:val="Default"/>
              <w:tabs>
                <w:tab w:val="left" w:pos="3544"/>
              </w:tabs>
              <w:jc w:val="center"/>
              <w:rPr>
                <w:sz w:val="20"/>
                <w:szCs w:val="20"/>
              </w:rPr>
            </w:pPr>
            <w:r>
              <w:rPr>
                <w:sz w:val="20"/>
                <w:szCs w:val="20"/>
              </w:rPr>
              <w:t>95</w:t>
            </w:r>
          </w:p>
        </w:tc>
      </w:tr>
      <w:tr w:rsidR="00EF0BB5" w:rsidRPr="003627E7" w:rsidTr="001A4BCA">
        <w:trPr>
          <w:trHeight w:val="506"/>
          <w:jc w:val="center"/>
        </w:trPr>
        <w:tc>
          <w:tcPr>
            <w:tcW w:w="541" w:type="dxa"/>
          </w:tcPr>
          <w:p w:rsidR="00EF0BB5" w:rsidRDefault="00EF0BB5" w:rsidP="001A4BCA">
            <w:pPr>
              <w:tabs>
                <w:tab w:val="left" w:pos="3544"/>
              </w:tabs>
              <w:rPr>
                <w:sz w:val="20"/>
                <w:szCs w:val="20"/>
              </w:rPr>
            </w:pPr>
            <w:r>
              <w:rPr>
                <w:sz w:val="20"/>
                <w:szCs w:val="20"/>
              </w:rPr>
              <w:t>4</w:t>
            </w:r>
          </w:p>
        </w:tc>
        <w:tc>
          <w:tcPr>
            <w:tcW w:w="2304" w:type="dxa"/>
          </w:tcPr>
          <w:p w:rsidR="00EF0BB5" w:rsidRDefault="00EF0BB5" w:rsidP="001A4BCA">
            <w:pPr>
              <w:tabs>
                <w:tab w:val="left" w:pos="3544"/>
              </w:tabs>
              <w:rPr>
                <w:sz w:val="20"/>
                <w:szCs w:val="20"/>
              </w:rPr>
            </w:pPr>
            <w:r>
              <w:rPr>
                <w:sz w:val="20"/>
                <w:szCs w:val="20"/>
              </w:rPr>
              <w:t>Temel Üstü Vizesi Verilme Süresi</w:t>
            </w:r>
          </w:p>
        </w:tc>
        <w:tc>
          <w:tcPr>
            <w:tcW w:w="1428" w:type="dxa"/>
          </w:tcPr>
          <w:p w:rsidR="00EF0BB5" w:rsidRDefault="00EF0BB5" w:rsidP="001A4BCA">
            <w:pPr>
              <w:tabs>
                <w:tab w:val="left" w:pos="3544"/>
              </w:tabs>
              <w:rPr>
                <w:sz w:val="20"/>
                <w:szCs w:val="20"/>
              </w:rPr>
            </w:pPr>
          </w:p>
          <w:p w:rsidR="00EF0BB5" w:rsidRPr="005678D7" w:rsidRDefault="00EF0BB5" w:rsidP="001A4BCA">
            <w:pPr>
              <w:tabs>
                <w:tab w:val="left" w:pos="3544"/>
              </w:tabs>
              <w:rPr>
                <w:sz w:val="20"/>
                <w:szCs w:val="20"/>
              </w:rPr>
            </w:pPr>
            <w:r>
              <w:rPr>
                <w:sz w:val="20"/>
                <w:szCs w:val="20"/>
              </w:rPr>
              <w:t>İş Günü</w:t>
            </w:r>
          </w:p>
        </w:tc>
        <w:tc>
          <w:tcPr>
            <w:tcW w:w="1555" w:type="dxa"/>
          </w:tcPr>
          <w:p w:rsidR="00EF0BB5" w:rsidRDefault="00EF0BB5" w:rsidP="001A4BCA">
            <w:pPr>
              <w:tabs>
                <w:tab w:val="left" w:pos="3544"/>
              </w:tabs>
              <w:rPr>
                <w:sz w:val="20"/>
                <w:szCs w:val="20"/>
              </w:rPr>
            </w:pPr>
          </w:p>
          <w:p w:rsidR="00EF0BB5" w:rsidRPr="005678D7" w:rsidRDefault="00EF0BB5" w:rsidP="001A4BCA">
            <w:pPr>
              <w:tabs>
                <w:tab w:val="left" w:pos="3544"/>
              </w:tabs>
              <w:rPr>
                <w:sz w:val="20"/>
                <w:szCs w:val="20"/>
              </w:rPr>
            </w:pPr>
            <w:r>
              <w:rPr>
                <w:sz w:val="20"/>
                <w:szCs w:val="20"/>
              </w:rPr>
              <w:t xml:space="preserve">           -</w:t>
            </w:r>
          </w:p>
        </w:tc>
        <w:tc>
          <w:tcPr>
            <w:tcW w:w="716" w:type="dxa"/>
          </w:tcPr>
          <w:p w:rsidR="00EF0BB5" w:rsidRDefault="00EF0BB5" w:rsidP="001A4BCA">
            <w:pPr>
              <w:pStyle w:val="Default"/>
              <w:tabs>
                <w:tab w:val="left" w:pos="3544"/>
              </w:tabs>
              <w:jc w:val="center"/>
              <w:rPr>
                <w:sz w:val="20"/>
                <w:szCs w:val="20"/>
              </w:rPr>
            </w:pPr>
          </w:p>
          <w:p w:rsidR="00EF0BB5" w:rsidRPr="005678D7" w:rsidRDefault="00EF0BB5" w:rsidP="001A4BCA">
            <w:pPr>
              <w:pStyle w:val="Default"/>
              <w:tabs>
                <w:tab w:val="left" w:pos="3544"/>
              </w:tabs>
              <w:jc w:val="center"/>
              <w:rPr>
                <w:sz w:val="20"/>
                <w:szCs w:val="20"/>
              </w:rPr>
            </w:pPr>
            <w:r>
              <w:rPr>
                <w:sz w:val="20"/>
                <w:szCs w:val="20"/>
              </w:rPr>
              <w:t>1</w:t>
            </w:r>
          </w:p>
        </w:tc>
        <w:tc>
          <w:tcPr>
            <w:tcW w:w="1531" w:type="dxa"/>
          </w:tcPr>
          <w:p w:rsidR="00EF0BB5" w:rsidRDefault="00EF0BB5" w:rsidP="001A4BCA">
            <w:pPr>
              <w:pStyle w:val="Default"/>
              <w:tabs>
                <w:tab w:val="left" w:pos="3544"/>
              </w:tabs>
              <w:jc w:val="center"/>
              <w:rPr>
                <w:sz w:val="20"/>
                <w:szCs w:val="20"/>
              </w:rPr>
            </w:pPr>
          </w:p>
          <w:p w:rsidR="00EF0BB5" w:rsidRPr="005678D7" w:rsidRDefault="00EF0BB5" w:rsidP="001A4BCA">
            <w:pPr>
              <w:pStyle w:val="Default"/>
              <w:tabs>
                <w:tab w:val="left" w:pos="3544"/>
              </w:tabs>
              <w:jc w:val="center"/>
              <w:rPr>
                <w:sz w:val="20"/>
                <w:szCs w:val="20"/>
              </w:rPr>
            </w:pPr>
            <w:r>
              <w:rPr>
                <w:sz w:val="20"/>
                <w:szCs w:val="20"/>
              </w:rPr>
              <w:t>1</w:t>
            </w:r>
          </w:p>
        </w:tc>
      </w:tr>
      <w:tr w:rsidR="00EF0BB5" w:rsidRPr="003627E7" w:rsidTr="001A4BCA">
        <w:trPr>
          <w:trHeight w:val="404"/>
          <w:jc w:val="center"/>
        </w:trPr>
        <w:tc>
          <w:tcPr>
            <w:tcW w:w="541" w:type="dxa"/>
          </w:tcPr>
          <w:p w:rsidR="00EF0BB5" w:rsidRDefault="00EF0BB5" w:rsidP="001A4BCA">
            <w:pPr>
              <w:tabs>
                <w:tab w:val="left" w:pos="3544"/>
              </w:tabs>
              <w:rPr>
                <w:sz w:val="20"/>
                <w:szCs w:val="20"/>
              </w:rPr>
            </w:pPr>
            <w:r>
              <w:rPr>
                <w:sz w:val="20"/>
                <w:szCs w:val="20"/>
              </w:rPr>
              <w:t>5</w:t>
            </w:r>
          </w:p>
        </w:tc>
        <w:tc>
          <w:tcPr>
            <w:tcW w:w="2304" w:type="dxa"/>
          </w:tcPr>
          <w:p w:rsidR="00EF0BB5" w:rsidRDefault="00EF0BB5" w:rsidP="001A4BCA">
            <w:pPr>
              <w:tabs>
                <w:tab w:val="left" w:pos="3544"/>
              </w:tabs>
              <w:rPr>
                <w:sz w:val="20"/>
                <w:szCs w:val="20"/>
              </w:rPr>
            </w:pPr>
            <w:r>
              <w:rPr>
                <w:sz w:val="20"/>
                <w:szCs w:val="20"/>
              </w:rPr>
              <w:t>Toprak Vizesi Verilme Süresi</w:t>
            </w:r>
          </w:p>
          <w:p w:rsidR="00EF0BB5" w:rsidRDefault="00EF0BB5" w:rsidP="001A4BCA">
            <w:pPr>
              <w:tabs>
                <w:tab w:val="left" w:pos="3544"/>
              </w:tabs>
              <w:rPr>
                <w:sz w:val="20"/>
                <w:szCs w:val="20"/>
              </w:rPr>
            </w:pPr>
          </w:p>
        </w:tc>
        <w:tc>
          <w:tcPr>
            <w:tcW w:w="1428" w:type="dxa"/>
          </w:tcPr>
          <w:p w:rsidR="00EF0BB5" w:rsidRPr="005678D7" w:rsidRDefault="00EF0BB5" w:rsidP="001A4BCA">
            <w:pPr>
              <w:tabs>
                <w:tab w:val="left" w:pos="3544"/>
              </w:tabs>
              <w:rPr>
                <w:sz w:val="20"/>
                <w:szCs w:val="20"/>
              </w:rPr>
            </w:pPr>
            <w:r>
              <w:rPr>
                <w:sz w:val="20"/>
                <w:szCs w:val="20"/>
              </w:rPr>
              <w:br/>
              <w:t>İş Günü</w:t>
            </w:r>
          </w:p>
        </w:tc>
        <w:tc>
          <w:tcPr>
            <w:tcW w:w="1555" w:type="dxa"/>
          </w:tcPr>
          <w:p w:rsidR="00EF0BB5" w:rsidRDefault="00EF0BB5" w:rsidP="001A4BCA">
            <w:pPr>
              <w:tabs>
                <w:tab w:val="left" w:pos="3544"/>
              </w:tabs>
              <w:rPr>
                <w:sz w:val="20"/>
                <w:szCs w:val="20"/>
              </w:rPr>
            </w:pPr>
          </w:p>
          <w:p w:rsidR="00EF0BB5" w:rsidRPr="005678D7" w:rsidRDefault="00EF0BB5" w:rsidP="001A4BCA">
            <w:pPr>
              <w:tabs>
                <w:tab w:val="left" w:pos="3544"/>
              </w:tabs>
              <w:rPr>
                <w:sz w:val="20"/>
                <w:szCs w:val="20"/>
              </w:rPr>
            </w:pPr>
            <w:r>
              <w:rPr>
                <w:sz w:val="20"/>
                <w:szCs w:val="20"/>
              </w:rPr>
              <w:t xml:space="preserve">           -</w:t>
            </w:r>
          </w:p>
        </w:tc>
        <w:tc>
          <w:tcPr>
            <w:tcW w:w="716" w:type="dxa"/>
          </w:tcPr>
          <w:p w:rsidR="00EF0BB5" w:rsidRDefault="00EF0BB5" w:rsidP="001A4BCA">
            <w:pPr>
              <w:pStyle w:val="Default"/>
              <w:tabs>
                <w:tab w:val="left" w:pos="3544"/>
              </w:tabs>
              <w:jc w:val="center"/>
              <w:rPr>
                <w:sz w:val="20"/>
                <w:szCs w:val="20"/>
              </w:rPr>
            </w:pPr>
          </w:p>
          <w:p w:rsidR="00EF0BB5" w:rsidRPr="005678D7" w:rsidRDefault="00EF0BB5" w:rsidP="001A4BCA">
            <w:pPr>
              <w:pStyle w:val="Default"/>
              <w:tabs>
                <w:tab w:val="left" w:pos="3544"/>
              </w:tabs>
              <w:jc w:val="center"/>
              <w:rPr>
                <w:sz w:val="20"/>
                <w:szCs w:val="20"/>
              </w:rPr>
            </w:pPr>
            <w:r>
              <w:rPr>
                <w:sz w:val="20"/>
                <w:szCs w:val="20"/>
              </w:rPr>
              <w:t>1</w:t>
            </w:r>
          </w:p>
        </w:tc>
        <w:tc>
          <w:tcPr>
            <w:tcW w:w="1531" w:type="dxa"/>
          </w:tcPr>
          <w:p w:rsidR="00EF0BB5" w:rsidRDefault="00EF0BB5" w:rsidP="001A4BCA">
            <w:pPr>
              <w:pStyle w:val="Default"/>
              <w:tabs>
                <w:tab w:val="left" w:pos="3544"/>
              </w:tabs>
              <w:jc w:val="center"/>
              <w:rPr>
                <w:sz w:val="20"/>
                <w:szCs w:val="20"/>
              </w:rPr>
            </w:pPr>
          </w:p>
          <w:p w:rsidR="00EF0BB5" w:rsidRPr="005678D7" w:rsidRDefault="00EF0BB5" w:rsidP="001A4BCA">
            <w:pPr>
              <w:pStyle w:val="Default"/>
              <w:tabs>
                <w:tab w:val="left" w:pos="3544"/>
              </w:tabs>
              <w:jc w:val="center"/>
              <w:rPr>
                <w:sz w:val="20"/>
                <w:szCs w:val="20"/>
              </w:rPr>
            </w:pPr>
            <w:r>
              <w:rPr>
                <w:sz w:val="20"/>
                <w:szCs w:val="20"/>
              </w:rPr>
              <w:t>1</w:t>
            </w:r>
          </w:p>
        </w:tc>
      </w:tr>
    </w:tbl>
    <w:p w:rsidR="00EF0BB5" w:rsidRDefault="00EF0BB5"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885"/>
        <w:gridCol w:w="1008"/>
        <w:gridCol w:w="1640"/>
        <w:gridCol w:w="1600"/>
        <w:gridCol w:w="1600"/>
        <w:gridCol w:w="750"/>
        <w:gridCol w:w="459"/>
      </w:tblGrid>
      <w:tr w:rsidR="00EF0BB5" w:rsidRPr="003627E7" w:rsidTr="00F941B7">
        <w:trPr>
          <w:gridAfter w:val="1"/>
          <w:wAfter w:w="459" w:type="dxa"/>
        </w:trPr>
        <w:tc>
          <w:tcPr>
            <w:tcW w:w="2330" w:type="dxa"/>
            <w:gridSpan w:val="2"/>
            <w:tcBorders>
              <w:right w:val="nil"/>
            </w:tcBorders>
          </w:tcPr>
          <w:p w:rsidR="00EF0BB5" w:rsidRPr="005678D7" w:rsidRDefault="00EF0BB5" w:rsidP="001A4BCA">
            <w:pPr>
              <w:spacing w:before="120"/>
              <w:jc w:val="right"/>
              <w:rPr>
                <w:b/>
                <w:sz w:val="20"/>
                <w:szCs w:val="20"/>
              </w:rPr>
            </w:pPr>
          </w:p>
        </w:tc>
        <w:tc>
          <w:tcPr>
            <w:tcW w:w="6598" w:type="dxa"/>
            <w:gridSpan w:val="5"/>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F941B7">
        <w:trPr>
          <w:gridAfter w:val="1"/>
          <w:wAfter w:w="459" w:type="dxa"/>
        </w:trPr>
        <w:tc>
          <w:tcPr>
            <w:tcW w:w="2330" w:type="dxa"/>
            <w:gridSpan w:val="2"/>
          </w:tcPr>
          <w:p w:rsidR="00EF0BB5" w:rsidRPr="005678D7" w:rsidRDefault="00EF0BB5" w:rsidP="001A4BCA">
            <w:pPr>
              <w:spacing w:before="120"/>
              <w:rPr>
                <w:b/>
                <w:sz w:val="20"/>
                <w:szCs w:val="20"/>
              </w:rPr>
            </w:pPr>
            <w:r w:rsidRPr="005678D7">
              <w:rPr>
                <w:b/>
                <w:sz w:val="20"/>
                <w:szCs w:val="20"/>
              </w:rPr>
              <w:t> İDARE ADI</w:t>
            </w:r>
          </w:p>
        </w:tc>
        <w:tc>
          <w:tcPr>
            <w:tcW w:w="6598" w:type="dxa"/>
            <w:gridSpan w:val="5"/>
            <w:vAlign w:val="center"/>
          </w:tcPr>
          <w:p w:rsidR="00EF0BB5" w:rsidRPr="005678D7" w:rsidRDefault="00EF0BB5" w:rsidP="001A4BCA">
            <w:pPr>
              <w:rPr>
                <w:b/>
                <w:sz w:val="20"/>
                <w:szCs w:val="20"/>
              </w:rPr>
            </w:pPr>
            <w:r w:rsidRPr="005678D7">
              <w:rPr>
                <w:b/>
                <w:iCs/>
                <w:spacing w:val="-1"/>
                <w:sz w:val="20"/>
                <w:szCs w:val="20"/>
              </w:rPr>
              <w:t>İMAR VE ŞEHİRCİLİK MÜDÜRLÜĞÜ</w:t>
            </w:r>
          </w:p>
        </w:tc>
      </w:tr>
      <w:tr w:rsidR="00EF0BB5" w:rsidRPr="003627E7" w:rsidTr="00F941B7">
        <w:trPr>
          <w:gridAfter w:val="1"/>
          <w:wAfter w:w="459" w:type="dxa"/>
        </w:trPr>
        <w:tc>
          <w:tcPr>
            <w:tcW w:w="2330" w:type="dxa"/>
            <w:gridSpan w:val="2"/>
          </w:tcPr>
          <w:p w:rsidR="00EF0BB5" w:rsidRPr="005678D7" w:rsidRDefault="00EF0BB5" w:rsidP="001A4BCA">
            <w:pPr>
              <w:spacing w:before="120"/>
              <w:rPr>
                <w:b/>
                <w:sz w:val="20"/>
                <w:szCs w:val="20"/>
              </w:rPr>
            </w:pPr>
            <w:r w:rsidRPr="005678D7">
              <w:rPr>
                <w:b/>
                <w:sz w:val="20"/>
                <w:szCs w:val="20"/>
              </w:rPr>
              <w:t>AMAÇ</w:t>
            </w:r>
          </w:p>
        </w:tc>
        <w:tc>
          <w:tcPr>
            <w:tcW w:w="6598" w:type="dxa"/>
            <w:gridSpan w:val="5"/>
          </w:tcPr>
          <w:p w:rsidR="00EF0BB5" w:rsidRPr="005678D7" w:rsidRDefault="00EF0BB5" w:rsidP="001A4BCA">
            <w:pPr>
              <w:widowControl w:val="0"/>
              <w:autoSpaceDE w:val="0"/>
              <w:autoSpaceDN w:val="0"/>
              <w:adjustRightInd w:val="0"/>
              <w:jc w:val="both"/>
              <w:rPr>
                <w:sz w:val="20"/>
                <w:szCs w:val="20"/>
              </w:rPr>
            </w:pPr>
            <w:r>
              <w:rPr>
                <w:sz w:val="20"/>
                <w:szCs w:val="20"/>
              </w:rPr>
              <w:t>Belediyecilik Hizmetlerinin Yeterli Düzeyde Sunulabilmesi İçin İhtiyaç Duyulan Alanları Kamulaştırmak</w:t>
            </w:r>
          </w:p>
        </w:tc>
      </w:tr>
      <w:tr w:rsidR="00EF0BB5" w:rsidRPr="003627E7" w:rsidTr="00F941B7">
        <w:trPr>
          <w:gridAfter w:val="1"/>
          <w:wAfter w:w="459" w:type="dxa"/>
        </w:trPr>
        <w:tc>
          <w:tcPr>
            <w:tcW w:w="2330" w:type="dxa"/>
            <w:gridSpan w:val="2"/>
          </w:tcPr>
          <w:p w:rsidR="00EF0BB5" w:rsidRPr="005678D7" w:rsidRDefault="00EF0BB5" w:rsidP="001A4BCA">
            <w:pPr>
              <w:spacing w:before="120"/>
              <w:rPr>
                <w:b/>
                <w:sz w:val="20"/>
                <w:szCs w:val="20"/>
              </w:rPr>
            </w:pPr>
            <w:r w:rsidRPr="005678D7">
              <w:rPr>
                <w:b/>
                <w:sz w:val="20"/>
                <w:szCs w:val="20"/>
              </w:rPr>
              <w:t>HEDEF</w:t>
            </w:r>
          </w:p>
        </w:tc>
        <w:tc>
          <w:tcPr>
            <w:tcW w:w="6598" w:type="dxa"/>
            <w:gridSpan w:val="5"/>
            <w:vAlign w:val="center"/>
          </w:tcPr>
          <w:p w:rsidR="00EF0BB5" w:rsidRPr="005678D7" w:rsidRDefault="00EF0BB5" w:rsidP="001A4BCA">
            <w:pPr>
              <w:widowControl w:val="0"/>
              <w:autoSpaceDE w:val="0"/>
              <w:autoSpaceDN w:val="0"/>
              <w:adjustRightInd w:val="0"/>
              <w:jc w:val="both"/>
              <w:rPr>
                <w:sz w:val="20"/>
                <w:szCs w:val="20"/>
              </w:rPr>
            </w:pPr>
            <w:r>
              <w:rPr>
                <w:sz w:val="20"/>
                <w:szCs w:val="20"/>
              </w:rPr>
              <w:t>Hizmet Alanlarının Kamulaştırılması</w:t>
            </w:r>
          </w:p>
        </w:tc>
      </w:tr>
      <w:tr w:rsidR="00EF0BB5" w:rsidRPr="003627E7" w:rsidTr="00F941B7">
        <w:trPr>
          <w:gridAfter w:val="1"/>
          <w:wAfter w:w="459" w:type="dxa"/>
          <w:trHeight w:val="495"/>
        </w:trPr>
        <w:tc>
          <w:tcPr>
            <w:tcW w:w="2330" w:type="dxa"/>
            <w:gridSpan w:val="2"/>
          </w:tcPr>
          <w:p w:rsidR="00EF0BB5" w:rsidRDefault="00EF0BB5" w:rsidP="001A4BCA">
            <w:pPr>
              <w:spacing w:before="120"/>
              <w:rPr>
                <w:b/>
                <w:sz w:val="20"/>
                <w:szCs w:val="20"/>
              </w:rPr>
            </w:pPr>
            <w:r w:rsidRPr="005678D7">
              <w:rPr>
                <w:b/>
                <w:sz w:val="20"/>
                <w:szCs w:val="20"/>
              </w:rPr>
              <w:t>Performans Hedef</w:t>
            </w:r>
          </w:p>
          <w:p w:rsidR="00EF0BB5" w:rsidRPr="005678D7" w:rsidRDefault="00EF0BB5" w:rsidP="001A4BCA">
            <w:pPr>
              <w:spacing w:before="120"/>
              <w:rPr>
                <w:b/>
                <w:sz w:val="20"/>
                <w:szCs w:val="20"/>
              </w:rPr>
            </w:pPr>
          </w:p>
        </w:tc>
        <w:tc>
          <w:tcPr>
            <w:tcW w:w="6598" w:type="dxa"/>
            <w:gridSpan w:val="5"/>
          </w:tcPr>
          <w:p w:rsidR="00EF0BB5" w:rsidRPr="005678D7" w:rsidRDefault="00EF0BB5" w:rsidP="001A4BCA">
            <w:pPr>
              <w:widowControl w:val="0"/>
              <w:autoSpaceDE w:val="0"/>
              <w:autoSpaceDN w:val="0"/>
              <w:adjustRightInd w:val="0"/>
              <w:jc w:val="both"/>
              <w:rPr>
                <w:sz w:val="20"/>
                <w:szCs w:val="20"/>
              </w:rPr>
            </w:pPr>
            <w:r>
              <w:rPr>
                <w:sz w:val="20"/>
                <w:szCs w:val="20"/>
              </w:rPr>
              <w:t>Belediyecilik Hizmetlerinin Yeterli Düzeyde Sunulabilmesi İçin İhtiyaç Duyulan Alanları Kamulaştırmak</w:t>
            </w:r>
          </w:p>
        </w:tc>
      </w:tr>
      <w:tr w:rsidR="00EF0BB5" w:rsidRPr="003627E7" w:rsidTr="00F941B7">
        <w:trPr>
          <w:gridAfter w:val="1"/>
          <w:wAfter w:w="459" w:type="dxa"/>
          <w:trHeight w:val="541"/>
        </w:trPr>
        <w:tc>
          <w:tcPr>
            <w:tcW w:w="8928" w:type="dxa"/>
            <w:gridSpan w:val="7"/>
            <w:tcBorders>
              <w:left w:val="nil"/>
              <w:right w:val="nil"/>
            </w:tcBorders>
          </w:tcPr>
          <w:p w:rsidR="00EF0BB5" w:rsidRDefault="00EF0BB5" w:rsidP="001A4BCA">
            <w:pPr>
              <w:widowControl w:val="0"/>
              <w:autoSpaceDE w:val="0"/>
              <w:autoSpaceDN w:val="0"/>
              <w:adjustRightInd w:val="0"/>
              <w:jc w:val="both"/>
              <w:rPr>
                <w:sz w:val="20"/>
                <w:szCs w:val="20"/>
              </w:rPr>
            </w:pPr>
          </w:p>
        </w:tc>
      </w:tr>
      <w:tr w:rsidR="00EF0BB5" w:rsidRPr="003627E7" w:rsidTr="00F941B7">
        <w:tc>
          <w:tcPr>
            <w:tcW w:w="445" w:type="dxa"/>
          </w:tcPr>
          <w:p w:rsidR="00EF0BB5" w:rsidRPr="005678D7" w:rsidRDefault="00EF0BB5" w:rsidP="001A4BCA">
            <w:pPr>
              <w:spacing w:before="120"/>
              <w:rPr>
                <w:b/>
                <w:sz w:val="20"/>
                <w:szCs w:val="20"/>
              </w:rPr>
            </w:pPr>
          </w:p>
        </w:tc>
        <w:tc>
          <w:tcPr>
            <w:tcW w:w="2893" w:type="dxa"/>
            <w:gridSpan w:val="2"/>
          </w:tcPr>
          <w:p w:rsidR="00EF0BB5" w:rsidRPr="005678D7" w:rsidRDefault="00EF0BB5" w:rsidP="001A4BCA">
            <w:pPr>
              <w:spacing w:before="120"/>
              <w:rPr>
                <w:b/>
                <w:sz w:val="20"/>
                <w:szCs w:val="20"/>
              </w:rPr>
            </w:pPr>
            <w:r w:rsidRPr="005678D7">
              <w:rPr>
                <w:b/>
                <w:sz w:val="20"/>
                <w:szCs w:val="20"/>
              </w:rPr>
              <w:t>Performans Göstergeleri</w:t>
            </w:r>
          </w:p>
        </w:tc>
        <w:tc>
          <w:tcPr>
            <w:tcW w:w="1640" w:type="dxa"/>
          </w:tcPr>
          <w:p w:rsidR="00EF0BB5" w:rsidRPr="005678D7" w:rsidRDefault="00EF0BB5" w:rsidP="001A4BCA">
            <w:pPr>
              <w:spacing w:before="120"/>
              <w:rPr>
                <w:b/>
                <w:sz w:val="20"/>
                <w:szCs w:val="20"/>
              </w:rPr>
            </w:pPr>
            <w:r w:rsidRPr="005678D7">
              <w:rPr>
                <w:b/>
                <w:sz w:val="20"/>
                <w:szCs w:val="20"/>
              </w:rPr>
              <w:t>Ölçü Birimi</w:t>
            </w:r>
          </w:p>
        </w:tc>
        <w:tc>
          <w:tcPr>
            <w:tcW w:w="1600"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600"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209" w:type="dxa"/>
            <w:gridSpan w:val="2"/>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F941B7">
        <w:trPr>
          <w:trHeight w:val="322"/>
        </w:trPr>
        <w:tc>
          <w:tcPr>
            <w:tcW w:w="445" w:type="dxa"/>
          </w:tcPr>
          <w:p w:rsidR="00EF0BB5" w:rsidRPr="005678D7" w:rsidRDefault="00EF0BB5" w:rsidP="001A4BCA">
            <w:pPr>
              <w:spacing w:before="120"/>
              <w:rPr>
                <w:b/>
                <w:sz w:val="20"/>
                <w:szCs w:val="20"/>
              </w:rPr>
            </w:pPr>
            <w:r w:rsidRPr="005678D7">
              <w:rPr>
                <w:b/>
                <w:sz w:val="20"/>
                <w:szCs w:val="20"/>
              </w:rPr>
              <w:t>1</w:t>
            </w:r>
          </w:p>
        </w:tc>
        <w:tc>
          <w:tcPr>
            <w:tcW w:w="2893" w:type="dxa"/>
            <w:gridSpan w:val="2"/>
          </w:tcPr>
          <w:p w:rsidR="00EF0BB5" w:rsidRPr="00707BC3" w:rsidRDefault="00EF0BB5" w:rsidP="001A4BCA">
            <w:pPr>
              <w:spacing w:before="120"/>
              <w:rPr>
                <w:sz w:val="20"/>
                <w:szCs w:val="20"/>
              </w:rPr>
            </w:pPr>
            <w:r>
              <w:rPr>
                <w:sz w:val="20"/>
                <w:szCs w:val="20"/>
              </w:rPr>
              <w:t>Bir Kamulaştırma İşleminin Tamamlanma Süresi</w:t>
            </w:r>
          </w:p>
        </w:tc>
        <w:tc>
          <w:tcPr>
            <w:tcW w:w="1640" w:type="dxa"/>
          </w:tcPr>
          <w:p w:rsidR="00EF0BB5" w:rsidRPr="005678D7" w:rsidRDefault="00EF0BB5" w:rsidP="001A4BCA">
            <w:pPr>
              <w:spacing w:before="120"/>
              <w:jc w:val="center"/>
              <w:rPr>
                <w:sz w:val="20"/>
                <w:szCs w:val="20"/>
              </w:rPr>
            </w:pPr>
            <w:r>
              <w:rPr>
                <w:sz w:val="20"/>
                <w:szCs w:val="20"/>
              </w:rPr>
              <w:t>Gün</w:t>
            </w:r>
          </w:p>
        </w:tc>
        <w:tc>
          <w:tcPr>
            <w:tcW w:w="1600" w:type="dxa"/>
          </w:tcPr>
          <w:p w:rsidR="00EF0BB5" w:rsidRPr="005678D7" w:rsidRDefault="00EF0BB5" w:rsidP="001A4BCA">
            <w:pPr>
              <w:spacing w:before="120"/>
              <w:jc w:val="center"/>
              <w:rPr>
                <w:sz w:val="20"/>
                <w:szCs w:val="20"/>
              </w:rPr>
            </w:pPr>
            <w:r>
              <w:rPr>
                <w:sz w:val="20"/>
                <w:szCs w:val="20"/>
              </w:rPr>
              <w:t>60</w:t>
            </w:r>
          </w:p>
        </w:tc>
        <w:tc>
          <w:tcPr>
            <w:tcW w:w="1600" w:type="dxa"/>
          </w:tcPr>
          <w:p w:rsidR="00EF0BB5" w:rsidRPr="005678D7" w:rsidRDefault="00EF0BB5" w:rsidP="001A4BCA">
            <w:pPr>
              <w:spacing w:before="120"/>
              <w:jc w:val="center"/>
              <w:rPr>
                <w:sz w:val="20"/>
                <w:szCs w:val="20"/>
              </w:rPr>
            </w:pPr>
            <w:r>
              <w:rPr>
                <w:sz w:val="20"/>
                <w:szCs w:val="20"/>
              </w:rPr>
              <w:t>60</w:t>
            </w:r>
          </w:p>
        </w:tc>
        <w:tc>
          <w:tcPr>
            <w:tcW w:w="1209" w:type="dxa"/>
            <w:gridSpan w:val="2"/>
          </w:tcPr>
          <w:p w:rsidR="00EF0BB5" w:rsidRPr="005678D7" w:rsidRDefault="00EF0BB5" w:rsidP="001A4BCA">
            <w:pPr>
              <w:spacing w:before="120"/>
              <w:jc w:val="center"/>
              <w:rPr>
                <w:sz w:val="20"/>
                <w:szCs w:val="20"/>
              </w:rPr>
            </w:pPr>
            <w:r>
              <w:rPr>
                <w:sz w:val="20"/>
                <w:szCs w:val="20"/>
              </w:rPr>
              <w:t>60</w:t>
            </w:r>
          </w:p>
        </w:tc>
      </w:tr>
      <w:tr w:rsidR="00EF0BB5" w:rsidRPr="003627E7" w:rsidTr="00F941B7">
        <w:trPr>
          <w:trHeight w:val="506"/>
        </w:trPr>
        <w:tc>
          <w:tcPr>
            <w:tcW w:w="445" w:type="dxa"/>
          </w:tcPr>
          <w:p w:rsidR="00EF0BB5" w:rsidRPr="005678D7" w:rsidRDefault="00EF0BB5" w:rsidP="001A4BCA">
            <w:pPr>
              <w:spacing w:before="120"/>
              <w:rPr>
                <w:b/>
                <w:sz w:val="20"/>
                <w:szCs w:val="20"/>
              </w:rPr>
            </w:pPr>
            <w:r>
              <w:rPr>
                <w:b/>
                <w:sz w:val="20"/>
                <w:szCs w:val="20"/>
              </w:rPr>
              <w:t>2</w:t>
            </w:r>
          </w:p>
        </w:tc>
        <w:tc>
          <w:tcPr>
            <w:tcW w:w="2893" w:type="dxa"/>
            <w:gridSpan w:val="2"/>
          </w:tcPr>
          <w:p w:rsidR="00EF0BB5" w:rsidRDefault="00EF0BB5" w:rsidP="001A4BCA">
            <w:pPr>
              <w:spacing w:before="120"/>
              <w:rPr>
                <w:sz w:val="20"/>
                <w:szCs w:val="20"/>
              </w:rPr>
            </w:pPr>
            <w:r>
              <w:rPr>
                <w:sz w:val="20"/>
                <w:szCs w:val="20"/>
              </w:rPr>
              <w:t>Yola Terk, Yoldan İhdas İşlemlerinin Tamamlanma Süresi</w:t>
            </w:r>
          </w:p>
        </w:tc>
        <w:tc>
          <w:tcPr>
            <w:tcW w:w="1640" w:type="dxa"/>
          </w:tcPr>
          <w:p w:rsidR="00EF0BB5" w:rsidRPr="005678D7" w:rsidRDefault="00EF0BB5" w:rsidP="001A4BCA">
            <w:pPr>
              <w:spacing w:before="120"/>
              <w:jc w:val="center"/>
              <w:rPr>
                <w:sz w:val="20"/>
                <w:szCs w:val="20"/>
              </w:rPr>
            </w:pPr>
            <w:r>
              <w:rPr>
                <w:sz w:val="20"/>
                <w:szCs w:val="20"/>
              </w:rPr>
              <w:t>Gün</w:t>
            </w:r>
          </w:p>
        </w:tc>
        <w:tc>
          <w:tcPr>
            <w:tcW w:w="1600" w:type="dxa"/>
          </w:tcPr>
          <w:p w:rsidR="00EF0BB5" w:rsidRPr="005678D7" w:rsidRDefault="00EF0BB5" w:rsidP="001A4BCA">
            <w:pPr>
              <w:spacing w:before="120"/>
              <w:jc w:val="center"/>
              <w:rPr>
                <w:sz w:val="20"/>
                <w:szCs w:val="20"/>
              </w:rPr>
            </w:pPr>
            <w:r>
              <w:rPr>
                <w:sz w:val="20"/>
                <w:szCs w:val="20"/>
              </w:rPr>
              <w:t>30</w:t>
            </w:r>
          </w:p>
        </w:tc>
        <w:tc>
          <w:tcPr>
            <w:tcW w:w="1600" w:type="dxa"/>
          </w:tcPr>
          <w:p w:rsidR="00EF0BB5" w:rsidRPr="005678D7" w:rsidRDefault="00EF0BB5" w:rsidP="001A4BCA">
            <w:pPr>
              <w:spacing w:before="120"/>
              <w:jc w:val="center"/>
              <w:rPr>
                <w:sz w:val="20"/>
                <w:szCs w:val="20"/>
              </w:rPr>
            </w:pPr>
            <w:r>
              <w:rPr>
                <w:sz w:val="20"/>
                <w:szCs w:val="20"/>
              </w:rPr>
              <w:t>30</w:t>
            </w:r>
          </w:p>
        </w:tc>
        <w:tc>
          <w:tcPr>
            <w:tcW w:w="1209" w:type="dxa"/>
            <w:gridSpan w:val="2"/>
          </w:tcPr>
          <w:p w:rsidR="00EF0BB5" w:rsidRPr="005678D7" w:rsidRDefault="00EF0BB5" w:rsidP="001A4BCA">
            <w:pPr>
              <w:spacing w:before="120"/>
              <w:jc w:val="center"/>
              <w:rPr>
                <w:sz w:val="20"/>
                <w:szCs w:val="20"/>
              </w:rPr>
            </w:pPr>
            <w:r>
              <w:rPr>
                <w:sz w:val="20"/>
                <w:szCs w:val="20"/>
              </w:rPr>
              <w:t>30</w:t>
            </w:r>
          </w:p>
        </w:tc>
      </w:tr>
      <w:tr w:rsidR="00EF0BB5" w:rsidRPr="003627E7" w:rsidTr="00F941B7">
        <w:trPr>
          <w:trHeight w:val="503"/>
        </w:trPr>
        <w:tc>
          <w:tcPr>
            <w:tcW w:w="445" w:type="dxa"/>
          </w:tcPr>
          <w:p w:rsidR="00EF0BB5" w:rsidRDefault="00EF0BB5" w:rsidP="001A4BCA">
            <w:pPr>
              <w:spacing w:before="120"/>
              <w:rPr>
                <w:b/>
                <w:sz w:val="20"/>
                <w:szCs w:val="20"/>
              </w:rPr>
            </w:pPr>
            <w:r>
              <w:rPr>
                <w:b/>
                <w:sz w:val="20"/>
                <w:szCs w:val="20"/>
              </w:rPr>
              <w:t>3</w:t>
            </w:r>
          </w:p>
        </w:tc>
        <w:tc>
          <w:tcPr>
            <w:tcW w:w="2893" w:type="dxa"/>
            <w:gridSpan w:val="2"/>
          </w:tcPr>
          <w:p w:rsidR="00EF0BB5" w:rsidRDefault="00EF0BB5" w:rsidP="001A4BCA">
            <w:pPr>
              <w:spacing w:before="120"/>
              <w:rPr>
                <w:sz w:val="20"/>
                <w:szCs w:val="20"/>
              </w:rPr>
            </w:pPr>
            <w:r>
              <w:rPr>
                <w:sz w:val="20"/>
                <w:szCs w:val="20"/>
              </w:rPr>
              <w:t>Tapu Tahsis İşleminin Tamamlanma Süresi</w:t>
            </w:r>
          </w:p>
        </w:tc>
        <w:tc>
          <w:tcPr>
            <w:tcW w:w="1640" w:type="dxa"/>
          </w:tcPr>
          <w:p w:rsidR="00EF0BB5" w:rsidRPr="005678D7" w:rsidRDefault="00EF0BB5" w:rsidP="001A4BCA">
            <w:pPr>
              <w:spacing w:before="120"/>
              <w:jc w:val="center"/>
              <w:rPr>
                <w:sz w:val="20"/>
                <w:szCs w:val="20"/>
              </w:rPr>
            </w:pPr>
            <w:r>
              <w:rPr>
                <w:sz w:val="20"/>
                <w:szCs w:val="20"/>
              </w:rPr>
              <w:t>Gün</w:t>
            </w:r>
          </w:p>
        </w:tc>
        <w:tc>
          <w:tcPr>
            <w:tcW w:w="1600" w:type="dxa"/>
          </w:tcPr>
          <w:p w:rsidR="00EF0BB5" w:rsidRPr="005678D7" w:rsidRDefault="00EF0BB5" w:rsidP="001A4BCA">
            <w:pPr>
              <w:spacing w:before="120"/>
              <w:jc w:val="center"/>
              <w:rPr>
                <w:sz w:val="20"/>
                <w:szCs w:val="20"/>
              </w:rPr>
            </w:pPr>
            <w:r>
              <w:rPr>
                <w:sz w:val="20"/>
                <w:szCs w:val="20"/>
              </w:rPr>
              <w:t>30</w:t>
            </w:r>
          </w:p>
        </w:tc>
        <w:tc>
          <w:tcPr>
            <w:tcW w:w="1600" w:type="dxa"/>
          </w:tcPr>
          <w:p w:rsidR="00EF0BB5" w:rsidRPr="005678D7" w:rsidRDefault="00EF0BB5" w:rsidP="001A4BCA">
            <w:pPr>
              <w:spacing w:before="120"/>
              <w:jc w:val="center"/>
              <w:rPr>
                <w:sz w:val="20"/>
                <w:szCs w:val="20"/>
              </w:rPr>
            </w:pPr>
            <w:r>
              <w:rPr>
                <w:sz w:val="20"/>
                <w:szCs w:val="20"/>
              </w:rPr>
              <w:t>30</w:t>
            </w:r>
          </w:p>
        </w:tc>
        <w:tc>
          <w:tcPr>
            <w:tcW w:w="1209" w:type="dxa"/>
            <w:gridSpan w:val="2"/>
          </w:tcPr>
          <w:p w:rsidR="00EF0BB5" w:rsidRPr="005678D7" w:rsidRDefault="00EF0BB5" w:rsidP="001A4BCA">
            <w:pPr>
              <w:spacing w:before="120"/>
              <w:jc w:val="center"/>
              <w:rPr>
                <w:sz w:val="20"/>
                <w:szCs w:val="20"/>
              </w:rPr>
            </w:pPr>
            <w:r>
              <w:rPr>
                <w:sz w:val="20"/>
                <w:szCs w:val="20"/>
              </w:rPr>
              <w:t>30</w:t>
            </w:r>
          </w:p>
        </w:tc>
      </w:tr>
    </w:tbl>
    <w:p w:rsidR="00EF0BB5" w:rsidRDefault="00EF0BB5" w:rsidP="00EF0BB5">
      <w:pPr>
        <w:ind w:right="-648"/>
      </w:pPr>
    </w:p>
    <w:p w:rsidR="00EF0BB5" w:rsidRDefault="00EF0BB5"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EF0BB5" w:rsidRDefault="00EF0BB5" w:rsidP="00EF0BB5">
      <w:pPr>
        <w:ind w:right="-648"/>
        <w:jc w:val="center"/>
        <w:rPr>
          <w:b/>
          <w:sz w:val="28"/>
          <w:szCs w:val="28"/>
        </w:rPr>
      </w:pPr>
      <w:r>
        <w:rPr>
          <w:b/>
          <w:sz w:val="28"/>
          <w:szCs w:val="28"/>
        </w:rPr>
        <w:lastRenderedPageBreak/>
        <w:t>İNSAN KAYNAKLARI VE EĞİTİM MÜDÜRLÜĞÜ</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440"/>
        <w:gridCol w:w="1235"/>
        <w:gridCol w:w="1825"/>
        <w:gridCol w:w="1909"/>
      </w:tblGrid>
      <w:tr w:rsidR="00EF0BB5" w:rsidTr="00C26478">
        <w:tc>
          <w:tcPr>
            <w:tcW w:w="9577" w:type="dxa"/>
            <w:gridSpan w:val="5"/>
          </w:tcPr>
          <w:p w:rsidR="00EF0BB5" w:rsidRPr="00C26478" w:rsidRDefault="00EF0BB5" w:rsidP="00C26478">
            <w:pPr>
              <w:ind w:right="-648"/>
              <w:jc w:val="center"/>
              <w:rPr>
                <w:rFonts w:ascii="Calibri" w:eastAsia="Calibri" w:hAnsi="Calibri"/>
                <w:b/>
              </w:rPr>
            </w:pPr>
          </w:p>
          <w:p w:rsidR="00EF0BB5" w:rsidRPr="00C26478" w:rsidRDefault="00EF0BB5" w:rsidP="00C26478">
            <w:pPr>
              <w:ind w:right="-648"/>
              <w:jc w:val="center"/>
              <w:rPr>
                <w:rFonts w:ascii="Calibri" w:eastAsia="Calibri" w:hAnsi="Calibri"/>
                <w:b/>
              </w:rPr>
            </w:pPr>
            <w:r w:rsidRPr="00C26478">
              <w:rPr>
                <w:rFonts w:ascii="Calibri" w:eastAsia="Calibri" w:hAnsi="Calibri"/>
                <w:b/>
              </w:rPr>
              <w:t>İNSAN KAYNAKLARI VE EĞİTİM MÜDÜRLÜĞÜ 2016 YILI PERFORMANS</w:t>
            </w:r>
          </w:p>
          <w:p w:rsidR="00EF0BB5" w:rsidRPr="00C26478" w:rsidRDefault="00EF0BB5" w:rsidP="00C26478">
            <w:pPr>
              <w:ind w:right="-648"/>
              <w:jc w:val="center"/>
              <w:rPr>
                <w:rFonts w:ascii="Calibri" w:eastAsia="Calibri" w:hAnsi="Calibri"/>
                <w:b/>
              </w:rPr>
            </w:pPr>
            <w:r w:rsidRPr="00C26478">
              <w:rPr>
                <w:rFonts w:ascii="Calibri" w:eastAsia="Calibri" w:hAnsi="Calibri"/>
                <w:b/>
              </w:rPr>
              <w:t>ESASLI BÜTÇE</w:t>
            </w:r>
          </w:p>
          <w:p w:rsidR="00EF0BB5" w:rsidRPr="00C26478" w:rsidRDefault="00EF0BB5" w:rsidP="00C26478">
            <w:pPr>
              <w:ind w:right="-648"/>
              <w:jc w:val="center"/>
              <w:rPr>
                <w:rFonts w:ascii="Calibri" w:eastAsia="Calibri" w:hAnsi="Calibri"/>
                <w:b/>
                <w:sz w:val="28"/>
                <w:szCs w:val="28"/>
              </w:rPr>
            </w:pPr>
          </w:p>
        </w:tc>
      </w:tr>
      <w:tr w:rsidR="00EF0BB5" w:rsidRPr="00CB1BA6" w:rsidTr="00C26478">
        <w:tc>
          <w:tcPr>
            <w:tcW w:w="3168" w:type="dxa"/>
          </w:tcPr>
          <w:p w:rsidR="00EF0BB5" w:rsidRPr="00C26478" w:rsidRDefault="00EF0BB5" w:rsidP="00C26478">
            <w:pPr>
              <w:ind w:right="-648"/>
              <w:rPr>
                <w:rFonts w:ascii="Calibri" w:eastAsia="Calibri" w:hAnsi="Calibri"/>
                <w:b/>
              </w:rPr>
            </w:pPr>
            <w:r w:rsidRPr="00C26478">
              <w:rPr>
                <w:rFonts w:ascii="Calibri" w:eastAsia="Calibri" w:hAnsi="Calibri"/>
                <w:b/>
              </w:rPr>
              <w:t>FAALİYET/PROJELER</w:t>
            </w:r>
          </w:p>
        </w:tc>
        <w:tc>
          <w:tcPr>
            <w:tcW w:w="1440" w:type="dxa"/>
          </w:tcPr>
          <w:p w:rsidR="00EF0BB5" w:rsidRPr="00C26478" w:rsidRDefault="00EF0BB5" w:rsidP="00C26478">
            <w:pPr>
              <w:ind w:right="-648"/>
              <w:rPr>
                <w:rFonts w:ascii="Calibri" w:eastAsia="Calibri" w:hAnsi="Calibri"/>
                <w:b/>
              </w:rPr>
            </w:pPr>
            <w:r w:rsidRPr="00C26478">
              <w:rPr>
                <w:rFonts w:ascii="Calibri" w:eastAsia="Calibri" w:hAnsi="Calibri"/>
                <w:b/>
              </w:rPr>
              <w:t xml:space="preserve">2015 Bütçe </w:t>
            </w:r>
          </w:p>
        </w:tc>
        <w:tc>
          <w:tcPr>
            <w:tcW w:w="1235"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c>
          <w:tcPr>
            <w:tcW w:w="1825"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tc>
        <w:tc>
          <w:tcPr>
            <w:tcW w:w="1909"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r>
      <w:tr w:rsidR="00EF0BB5" w:rsidRPr="00CB1BA6" w:rsidTr="00C26478">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Personel İşlemleri Takibi</w:t>
            </w:r>
          </w:p>
          <w:p w:rsidR="00EF0BB5" w:rsidRPr="00C26478" w:rsidRDefault="00EF0BB5" w:rsidP="00C26478">
            <w:pPr>
              <w:ind w:right="-648"/>
              <w:rPr>
                <w:rFonts w:ascii="Calibri" w:eastAsia="Calibri" w:hAnsi="Calibri"/>
              </w:rPr>
            </w:pPr>
            <w:r w:rsidRPr="00C26478">
              <w:rPr>
                <w:rFonts w:ascii="Calibri" w:eastAsia="Calibri" w:hAnsi="Calibri"/>
              </w:rPr>
              <w:t>(Atama, Özlük, İzin, Maaş vs.)</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 </w:t>
            </w:r>
          </w:p>
        </w:tc>
        <w:tc>
          <w:tcPr>
            <w:tcW w:w="1235"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50.000,00</w:t>
            </w:r>
          </w:p>
        </w:tc>
        <w:tc>
          <w:tcPr>
            <w:tcW w:w="1825"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909"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r>
      <w:tr w:rsidR="00EF0BB5" w:rsidRPr="00CB1BA6" w:rsidTr="00C26478">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Hizmet İçi Eğitim Faaliyeti</w:t>
            </w:r>
          </w:p>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20.000,00</w:t>
            </w:r>
          </w:p>
        </w:tc>
        <w:tc>
          <w:tcPr>
            <w:tcW w:w="1235" w:type="dxa"/>
            <w:vMerge/>
          </w:tcPr>
          <w:p w:rsidR="00EF0BB5" w:rsidRPr="00C26478" w:rsidRDefault="00EF0BB5" w:rsidP="00C26478">
            <w:pPr>
              <w:ind w:right="-648"/>
              <w:rPr>
                <w:rFonts w:ascii="Calibri" w:eastAsia="Calibri" w:hAnsi="Calibri"/>
              </w:rPr>
            </w:pPr>
          </w:p>
        </w:tc>
        <w:tc>
          <w:tcPr>
            <w:tcW w:w="1825" w:type="dxa"/>
          </w:tcPr>
          <w:p w:rsidR="00EF0BB5" w:rsidRPr="00C26478" w:rsidRDefault="00050349" w:rsidP="00C26478">
            <w:pPr>
              <w:ind w:right="-648"/>
              <w:jc w:val="center"/>
              <w:rPr>
                <w:rFonts w:ascii="Calibri" w:eastAsia="Calibri" w:hAnsi="Calibri"/>
              </w:rPr>
            </w:pPr>
            <w:r>
              <w:rPr>
                <w:rFonts w:ascii="Calibri" w:eastAsia="Calibri" w:hAnsi="Calibri"/>
              </w:rPr>
              <w:t>0</w:t>
            </w:r>
          </w:p>
        </w:tc>
        <w:tc>
          <w:tcPr>
            <w:tcW w:w="1909" w:type="dxa"/>
          </w:tcPr>
          <w:p w:rsidR="00EF0BB5" w:rsidRPr="00C26478" w:rsidRDefault="00050349" w:rsidP="00C26478">
            <w:pPr>
              <w:ind w:right="-648"/>
              <w:jc w:val="center"/>
              <w:rPr>
                <w:rFonts w:ascii="Calibri" w:eastAsia="Calibri" w:hAnsi="Calibri"/>
              </w:rPr>
            </w:pPr>
            <w:r>
              <w:rPr>
                <w:rFonts w:ascii="Calibri" w:eastAsia="Calibri" w:hAnsi="Calibri"/>
              </w:rPr>
              <w:t>0</w:t>
            </w:r>
          </w:p>
        </w:tc>
      </w:tr>
      <w:tr w:rsidR="00EF0BB5" w:rsidRPr="00CB1BA6" w:rsidTr="00C26478">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 xml:space="preserve">Personele Yönelik </w:t>
            </w:r>
          </w:p>
          <w:p w:rsidR="00EF0BB5" w:rsidRPr="00C26478" w:rsidRDefault="00EF0BB5" w:rsidP="00C26478">
            <w:pPr>
              <w:ind w:right="-648"/>
              <w:rPr>
                <w:rFonts w:ascii="Calibri" w:eastAsia="Calibri" w:hAnsi="Calibri"/>
              </w:rPr>
            </w:pPr>
            <w:r w:rsidRPr="00C26478">
              <w:rPr>
                <w:rFonts w:ascii="Calibri" w:eastAsia="Calibri" w:hAnsi="Calibri"/>
              </w:rPr>
              <w:t>Sosyal Faaliyetler</w:t>
            </w: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30.000,00</w:t>
            </w:r>
          </w:p>
        </w:tc>
        <w:tc>
          <w:tcPr>
            <w:tcW w:w="1235" w:type="dxa"/>
            <w:vMerge/>
          </w:tcPr>
          <w:p w:rsidR="00EF0BB5" w:rsidRPr="00C26478" w:rsidRDefault="00EF0BB5" w:rsidP="00C26478">
            <w:pPr>
              <w:ind w:right="-648"/>
              <w:rPr>
                <w:rFonts w:ascii="Calibri" w:eastAsia="Calibri" w:hAnsi="Calibri"/>
              </w:rPr>
            </w:pPr>
          </w:p>
        </w:tc>
        <w:tc>
          <w:tcPr>
            <w:tcW w:w="1825" w:type="dxa"/>
          </w:tcPr>
          <w:p w:rsidR="00EF0BB5" w:rsidRPr="00C26478" w:rsidRDefault="00050349" w:rsidP="00C26478">
            <w:pPr>
              <w:ind w:right="-648"/>
              <w:jc w:val="center"/>
              <w:rPr>
                <w:rFonts w:ascii="Calibri" w:eastAsia="Calibri" w:hAnsi="Calibri"/>
              </w:rPr>
            </w:pPr>
            <w:r>
              <w:rPr>
                <w:rFonts w:ascii="Calibri" w:eastAsia="Calibri" w:hAnsi="Calibri"/>
              </w:rPr>
              <w:t>0</w:t>
            </w:r>
          </w:p>
        </w:tc>
        <w:tc>
          <w:tcPr>
            <w:tcW w:w="1909" w:type="dxa"/>
          </w:tcPr>
          <w:p w:rsidR="00EF0BB5" w:rsidRPr="00C26478" w:rsidRDefault="00050349" w:rsidP="00C26478">
            <w:pPr>
              <w:ind w:right="-648"/>
              <w:jc w:val="center"/>
              <w:rPr>
                <w:rFonts w:ascii="Calibri" w:eastAsia="Calibri" w:hAnsi="Calibri"/>
              </w:rPr>
            </w:pPr>
            <w:r>
              <w:rPr>
                <w:rFonts w:ascii="Calibri" w:eastAsia="Calibri" w:hAnsi="Calibri"/>
              </w:rPr>
              <w:t>0</w:t>
            </w:r>
          </w:p>
        </w:tc>
      </w:tr>
      <w:tr w:rsidR="00EF0BB5" w:rsidRPr="00CB1BA6" w:rsidTr="00C26478">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Staj İşlemleri</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235" w:type="dxa"/>
          </w:tcPr>
          <w:p w:rsidR="00EF0BB5" w:rsidRPr="00C26478" w:rsidRDefault="00EF0BB5" w:rsidP="00C26478">
            <w:pPr>
              <w:ind w:right="-648"/>
              <w:rPr>
                <w:rFonts w:ascii="Calibri" w:eastAsia="Calibri" w:hAnsi="Calibri"/>
              </w:rPr>
            </w:pPr>
          </w:p>
        </w:tc>
        <w:tc>
          <w:tcPr>
            <w:tcW w:w="1825"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909"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r>
      <w:tr w:rsidR="00EF0BB5" w:rsidRPr="00CB1BA6" w:rsidTr="00C26478">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Mal ve Hizmet Alımları</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279.100,00</w:t>
            </w:r>
          </w:p>
        </w:tc>
        <w:tc>
          <w:tcPr>
            <w:tcW w:w="1235" w:type="dxa"/>
            <w:vMerge w:val="restart"/>
          </w:tcPr>
          <w:p w:rsidR="00EF0BB5" w:rsidRPr="00C26478" w:rsidRDefault="00EF0BB5" w:rsidP="00C26478">
            <w:pPr>
              <w:ind w:right="-648"/>
              <w:rPr>
                <w:rFonts w:ascii="Calibri" w:eastAsia="Calibri" w:hAnsi="Calibri"/>
              </w:rPr>
            </w:pPr>
            <w:r w:rsidRPr="00C26478">
              <w:rPr>
                <w:rFonts w:ascii="Calibri" w:eastAsia="Calibri" w:hAnsi="Calibri"/>
              </w:rPr>
              <w:t>309.100,00</w:t>
            </w:r>
          </w:p>
        </w:tc>
        <w:tc>
          <w:tcPr>
            <w:tcW w:w="1825" w:type="dxa"/>
          </w:tcPr>
          <w:p w:rsidR="00EF0BB5" w:rsidRPr="00C26478" w:rsidRDefault="00050349" w:rsidP="0037755C">
            <w:pPr>
              <w:ind w:right="-648"/>
              <w:jc w:val="center"/>
              <w:rPr>
                <w:rFonts w:ascii="Calibri" w:eastAsia="Calibri" w:hAnsi="Calibri"/>
              </w:rPr>
            </w:pPr>
            <w:r>
              <w:rPr>
                <w:rFonts w:ascii="Calibri" w:eastAsia="Calibri" w:hAnsi="Calibri"/>
              </w:rPr>
              <w:t>34.</w:t>
            </w:r>
            <w:r w:rsidR="0037755C">
              <w:rPr>
                <w:rFonts w:ascii="Calibri" w:eastAsia="Calibri" w:hAnsi="Calibri"/>
              </w:rPr>
              <w:t>6</w:t>
            </w:r>
            <w:r>
              <w:rPr>
                <w:rFonts w:ascii="Calibri" w:eastAsia="Calibri" w:hAnsi="Calibri"/>
              </w:rPr>
              <w:t>00,00</w:t>
            </w:r>
          </w:p>
        </w:tc>
        <w:tc>
          <w:tcPr>
            <w:tcW w:w="1909" w:type="dxa"/>
          </w:tcPr>
          <w:p w:rsidR="00EF0BB5" w:rsidRPr="00C26478" w:rsidRDefault="00050349" w:rsidP="0037755C">
            <w:pPr>
              <w:ind w:right="-648"/>
              <w:jc w:val="center"/>
              <w:rPr>
                <w:rFonts w:ascii="Calibri" w:eastAsia="Calibri" w:hAnsi="Calibri"/>
              </w:rPr>
            </w:pPr>
            <w:r>
              <w:rPr>
                <w:rFonts w:ascii="Calibri" w:eastAsia="Calibri" w:hAnsi="Calibri"/>
              </w:rPr>
              <w:t>34.</w:t>
            </w:r>
            <w:r w:rsidR="0037755C">
              <w:rPr>
                <w:rFonts w:ascii="Calibri" w:eastAsia="Calibri" w:hAnsi="Calibri"/>
              </w:rPr>
              <w:t>6</w:t>
            </w:r>
            <w:r>
              <w:rPr>
                <w:rFonts w:ascii="Calibri" w:eastAsia="Calibri" w:hAnsi="Calibri"/>
              </w:rPr>
              <w:t>00,00</w:t>
            </w:r>
          </w:p>
        </w:tc>
      </w:tr>
      <w:tr w:rsidR="00EF0BB5" w:rsidRPr="00CB1BA6" w:rsidTr="00050349">
        <w:trPr>
          <w:trHeight w:val="278"/>
        </w:trPr>
        <w:tc>
          <w:tcPr>
            <w:tcW w:w="3168" w:type="dxa"/>
          </w:tcPr>
          <w:p w:rsidR="00050349" w:rsidRPr="00C26478" w:rsidRDefault="00EF0BB5" w:rsidP="00C26478">
            <w:pPr>
              <w:ind w:right="-648"/>
              <w:rPr>
                <w:rFonts w:ascii="Calibri" w:eastAsia="Calibri" w:hAnsi="Calibri"/>
              </w:rPr>
            </w:pPr>
            <w:r w:rsidRPr="00C26478">
              <w:rPr>
                <w:rFonts w:ascii="Calibri" w:eastAsia="Calibri" w:hAnsi="Calibri"/>
              </w:rPr>
              <w:t>Kurslara Katılma Giderleri</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30.000,00</w:t>
            </w:r>
          </w:p>
        </w:tc>
        <w:tc>
          <w:tcPr>
            <w:tcW w:w="1235" w:type="dxa"/>
            <w:vMerge/>
          </w:tcPr>
          <w:p w:rsidR="00EF0BB5" w:rsidRPr="00C26478" w:rsidRDefault="00EF0BB5" w:rsidP="00C26478">
            <w:pPr>
              <w:ind w:right="-648"/>
              <w:rPr>
                <w:rFonts w:ascii="Calibri" w:eastAsia="Calibri" w:hAnsi="Calibri"/>
              </w:rPr>
            </w:pPr>
          </w:p>
        </w:tc>
        <w:tc>
          <w:tcPr>
            <w:tcW w:w="1825" w:type="dxa"/>
          </w:tcPr>
          <w:p w:rsidR="00EF0BB5" w:rsidRPr="00C26478" w:rsidRDefault="00EF0BB5" w:rsidP="00050349">
            <w:pPr>
              <w:ind w:right="-648"/>
              <w:rPr>
                <w:rFonts w:ascii="Calibri" w:eastAsia="Calibri" w:hAnsi="Calibri"/>
              </w:rPr>
            </w:pPr>
          </w:p>
        </w:tc>
        <w:tc>
          <w:tcPr>
            <w:tcW w:w="1909" w:type="dxa"/>
          </w:tcPr>
          <w:p w:rsidR="00EF0BB5" w:rsidRPr="00C26478" w:rsidRDefault="00EF0BB5" w:rsidP="00C26478">
            <w:pPr>
              <w:ind w:right="-648"/>
              <w:jc w:val="center"/>
              <w:rPr>
                <w:rFonts w:ascii="Calibri" w:eastAsia="Calibri" w:hAnsi="Calibri"/>
              </w:rPr>
            </w:pPr>
          </w:p>
        </w:tc>
      </w:tr>
      <w:tr w:rsidR="00050349" w:rsidRPr="00CB1BA6" w:rsidTr="00C26478">
        <w:trPr>
          <w:trHeight w:val="303"/>
        </w:trPr>
        <w:tc>
          <w:tcPr>
            <w:tcW w:w="3168" w:type="dxa"/>
          </w:tcPr>
          <w:p w:rsidR="00050349" w:rsidRPr="00C26478" w:rsidRDefault="00050349" w:rsidP="00C26478">
            <w:pPr>
              <w:ind w:right="-648"/>
              <w:rPr>
                <w:rFonts w:ascii="Calibri" w:eastAsia="Calibri" w:hAnsi="Calibri"/>
              </w:rPr>
            </w:pPr>
            <w:r>
              <w:rPr>
                <w:rFonts w:ascii="Calibri" w:eastAsia="Calibri" w:hAnsi="Calibri"/>
              </w:rPr>
              <w:t>Sos.Güv.Kurum Dev.Primi</w:t>
            </w:r>
          </w:p>
        </w:tc>
        <w:tc>
          <w:tcPr>
            <w:tcW w:w="1440" w:type="dxa"/>
          </w:tcPr>
          <w:p w:rsidR="00050349" w:rsidRPr="00C26478" w:rsidRDefault="00050349" w:rsidP="00C26478">
            <w:pPr>
              <w:ind w:right="-648"/>
              <w:rPr>
                <w:rFonts w:ascii="Calibri" w:eastAsia="Calibri" w:hAnsi="Calibri"/>
              </w:rPr>
            </w:pPr>
          </w:p>
        </w:tc>
        <w:tc>
          <w:tcPr>
            <w:tcW w:w="1235" w:type="dxa"/>
          </w:tcPr>
          <w:p w:rsidR="00050349" w:rsidRPr="00C26478" w:rsidRDefault="00050349" w:rsidP="00C26478">
            <w:pPr>
              <w:ind w:right="-648"/>
              <w:rPr>
                <w:rFonts w:ascii="Calibri" w:eastAsia="Calibri" w:hAnsi="Calibri"/>
              </w:rPr>
            </w:pPr>
          </w:p>
        </w:tc>
        <w:tc>
          <w:tcPr>
            <w:tcW w:w="1825" w:type="dxa"/>
          </w:tcPr>
          <w:p w:rsidR="00050349" w:rsidRPr="00C26478" w:rsidRDefault="00050349" w:rsidP="00050349">
            <w:pPr>
              <w:ind w:right="-648"/>
              <w:rPr>
                <w:rFonts w:ascii="Calibri" w:eastAsia="Calibri" w:hAnsi="Calibri"/>
              </w:rPr>
            </w:pPr>
            <w:r>
              <w:rPr>
                <w:rFonts w:ascii="Calibri" w:eastAsia="Calibri" w:hAnsi="Calibri"/>
              </w:rPr>
              <w:t xml:space="preserve">               4.620,00 </w:t>
            </w:r>
          </w:p>
        </w:tc>
        <w:tc>
          <w:tcPr>
            <w:tcW w:w="1909" w:type="dxa"/>
          </w:tcPr>
          <w:p w:rsidR="00050349" w:rsidRPr="00C26478" w:rsidRDefault="00050349" w:rsidP="00C26478">
            <w:pPr>
              <w:ind w:right="-648"/>
              <w:jc w:val="center"/>
              <w:rPr>
                <w:rFonts w:ascii="Calibri" w:eastAsia="Calibri" w:hAnsi="Calibri"/>
              </w:rPr>
            </w:pPr>
            <w:r>
              <w:rPr>
                <w:rFonts w:ascii="Calibri" w:eastAsia="Calibri" w:hAnsi="Calibri"/>
              </w:rPr>
              <w:t>4.620,00</w:t>
            </w:r>
          </w:p>
        </w:tc>
      </w:tr>
      <w:tr w:rsidR="00EF0BB5" w:rsidRPr="00CB1BA6" w:rsidTr="00C26478">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Personel Giderleri</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114.500,00</w:t>
            </w:r>
          </w:p>
        </w:tc>
        <w:tc>
          <w:tcPr>
            <w:tcW w:w="1235" w:type="dxa"/>
          </w:tcPr>
          <w:p w:rsidR="00EF0BB5" w:rsidRPr="00C26478" w:rsidRDefault="00EF0BB5" w:rsidP="00C26478">
            <w:pPr>
              <w:ind w:right="-648"/>
              <w:rPr>
                <w:rFonts w:ascii="Calibri" w:eastAsia="Calibri" w:hAnsi="Calibri"/>
              </w:rPr>
            </w:pPr>
            <w:r w:rsidRPr="00C26478">
              <w:rPr>
                <w:rFonts w:ascii="Calibri" w:eastAsia="Calibri" w:hAnsi="Calibri"/>
              </w:rPr>
              <w:t>114.500,00</w:t>
            </w:r>
          </w:p>
        </w:tc>
        <w:tc>
          <w:tcPr>
            <w:tcW w:w="1825" w:type="dxa"/>
          </w:tcPr>
          <w:p w:rsidR="00EF0BB5" w:rsidRPr="00C26478" w:rsidRDefault="00012777" w:rsidP="00C26478">
            <w:pPr>
              <w:ind w:right="-648"/>
              <w:jc w:val="center"/>
              <w:rPr>
                <w:rFonts w:ascii="Calibri" w:eastAsia="Calibri" w:hAnsi="Calibri"/>
              </w:rPr>
            </w:pPr>
            <w:r>
              <w:rPr>
                <w:rFonts w:ascii="Calibri" w:eastAsia="Calibri" w:hAnsi="Calibri"/>
              </w:rPr>
              <w:t>119.080,00</w:t>
            </w:r>
          </w:p>
        </w:tc>
        <w:tc>
          <w:tcPr>
            <w:tcW w:w="1909" w:type="dxa"/>
          </w:tcPr>
          <w:p w:rsidR="00EF0BB5" w:rsidRPr="00C26478" w:rsidRDefault="00012777" w:rsidP="00012777">
            <w:pPr>
              <w:ind w:right="-648"/>
              <w:jc w:val="center"/>
              <w:rPr>
                <w:rFonts w:ascii="Calibri" w:eastAsia="Calibri" w:hAnsi="Calibri"/>
              </w:rPr>
            </w:pPr>
            <w:r>
              <w:rPr>
                <w:rFonts w:ascii="Calibri" w:eastAsia="Calibri" w:hAnsi="Calibri"/>
              </w:rPr>
              <w:t>119.080</w:t>
            </w:r>
            <w:r w:rsidR="00EF0BB5" w:rsidRPr="00C26478">
              <w:rPr>
                <w:rFonts w:ascii="Calibri" w:eastAsia="Calibri" w:hAnsi="Calibri"/>
              </w:rPr>
              <w:t>,00</w:t>
            </w:r>
          </w:p>
        </w:tc>
      </w:tr>
      <w:tr w:rsidR="00EF0BB5" w:rsidRPr="00CB1BA6" w:rsidTr="00C26478">
        <w:tc>
          <w:tcPr>
            <w:tcW w:w="3168" w:type="dxa"/>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2015 Yılı Müdürlük Bütçesi</w:t>
            </w:r>
          </w:p>
          <w:p w:rsidR="00EF0BB5" w:rsidRPr="00C26478" w:rsidRDefault="00EF0BB5" w:rsidP="00C26478">
            <w:pPr>
              <w:ind w:right="-648"/>
              <w:rPr>
                <w:rFonts w:ascii="Calibri" w:eastAsia="Calibri" w:hAnsi="Calibri"/>
                <w:b/>
              </w:rPr>
            </w:pPr>
          </w:p>
        </w:tc>
        <w:tc>
          <w:tcPr>
            <w:tcW w:w="2675" w:type="dxa"/>
            <w:gridSpan w:val="2"/>
          </w:tcPr>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473.600,00</w:t>
            </w:r>
          </w:p>
        </w:tc>
        <w:tc>
          <w:tcPr>
            <w:tcW w:w="3734" w:type="dxa"/>
            <w:gridSpan w:val="2"/>
          </w:tcPr>
          <w:p w:rsidR="00EF0BB5" w:rsidRPr="00C26478" w:rsidRDefault="00EF0BB5" w:rsidP="00C26478">
            <w:pPr>
              <w:ind w:right="-648"/>
              <w:jc w:val="center"/>
              <w:rPr>
                <w:rFonts w:ascii="Calibri" w:eastAsia="Calibri" w:hAnsi="Calibri"/>
              </w:rPr>
            </w:pPr>
          </w:p>
        </w:tc>
      </w:tr>
      <w:tr w:rsidR="00EF0BB5" w:rsidRPr="00CB1BA6" w:rsidTr="00C26478">
        <w:tc>
          <w:tcPr>
            <w:tcW w:w="3168" w:type="dxa"/>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2016 Yılı Müdürlük Bütçesi</w:t>
            </w:r>
          </w:p>
        </w:tc>
        <w:tc>
          <w:tcPr>
            <w:tcW w:w="2675" w:type="dxa"/>
            <w:gridSpan w:val="2"/>
          </w:tcPr>
          <w:p w:rsidR="00EF0BB5" w:rsidRPr="00C26478" w:rsidRDefault="00EF0BB5" w:rsidP="00C26478">
            <w:pPr>
              <w:ind w:right="-648"/>
              <w:rPr>
                <w:rFonts w:ascii="Calibri" w:eastAsia="Calibri" w:hAnsi="Calibri"/>
              </w:rPr>
            </w:pPr>
          </w:p>
        </w:tc>
        <w:tc>
          <w:tcPr>
            <w:tcW w:w="3734" w:type="dxa"/>
            <w:gridSpan w:val="2"/>
          </w:tcPr>
          <w:p w:rsidR="00EF0BB5" w:rsidRPr="00C26478" w:rsidRDefault="007354BF" w:rsidP="00C26478">
            <w:pPr>
              <w:ind w:right="-648"/>
              <w:jc w:val="center"/>
              <w:rPr>
                <w:rFonts w:ascii="Calibri" w:eastAsia="Calibri" w:hAnsi="Calibri"/>
              </w:rPr>
            </w:pPr>
            <w:r>
              <w:rPr>
                <w:rFonts w:ascii="Calibri" w:eastAsia="Calibri" w:hAnsi="Calibri"/>
              </w:rPr>
              <w:t>158.</w:t>
            </w:r>
            <w:r w:rsidR="0037755C">
              <w:rPr>
                <w:rFonts w:ascii="Calibri" w:eastAsia="Calibri" w:hAnsi="Calibri"/>
              </w:rPr>
              <w:t>3</w:t>
            </w:r>
            <w:r>
              <w:rPr>
                <w:rFonts w:ascii="Calibri" w:eastAsia="Calibri" w:hAnsi="Calibri"/>
              </w:rPr>
              <w:t>00,00</w:t>
            </w:r>
          </w:p>
          <w:p w:rsidR="00EF0BB5" w:rsidRPr="00C26478" w:rsidRDefault="00EF0BB5" w:rsidP="00C26478">
            <w:pPr>
              <w:ind w:right="-648"/>
              <w:jc w:val="center"/>
              <w:rPr>
                <w:rFonts w:ascii="Calibri" w:eastAsia="Calibri" w:hAnsi="Calibri"/>
              </w:rPr>
            </w:pPr>
          </w:p>
        </w:tc>
      </w:tr>
    </w:tbl>
    <w:p w:rsidR="00EF0BB5" w:rsidRDefault="00EF0BB5" w:rsidP="00EF0BB5">
      <w:pPr>
        <w:ind w:right="-648"/>
        <w:rPr>
          <w:sz w:val="28"/>
          <w:szCs w:val="28"/>
        </w:rPr>
      </w:pPr>
    </w:p>
    <w:p w:rsidR="00EF0BB5" w:rsidRPr="00222FED" w:rsidRDefault="00EF0BB5" w:rsidP="00EF0BB5">
      <w:pPr>
        <w:spacing w:before="12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555EDE">
        <w:tc>
          <w:tcPr>
            <w:tcW w:w="2329" w:type="dxa"/>
            <w:tcBorders>
              <w:right w:val="nil"/>
            </w:tcBorders>
          </w:tcPr>
          <w:p w:rsidR="00EF0BB5" w:rsidRPr="005678D7" w:rsidRDefault="00EF0BB5" w:rsidP="001A4BCA">
            <w:pPr>
              <w:spacing w:before="120"/>
              <w:jc w:val="right"/>
              <w:rPr>
                <w:b/>
                <w:sz w:val="20"/>
                <w:szCs w:val="20"/>
              </w:rPr>
            </w:pPr>
          </w:p>
        </w:tc>
        <w:tc>
          <w:tcPr>
            <w:tcW w:w="6597"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555EDE">
        <w:tc>
          <w:tcPr>
            <w:tcW w:w="2329" w:type="dxa"/>
          </w:tcPr>
          <w:p w:rsidR="00EF0BB5" w:rsidRPr="005678D7" w:rsidRDefault="00EF0BB5" w:rsidP="001A4BCA">
            <w:pPr>
              <w:spacing w:before="120"/>
              <w:rPr>
                <w:b/>
                <w:sz w:val="20"/>
                <w:szCs w:val="20"/>
              </w:rPr>
            </w:pPr>
            <w:r w:rsidRPr="005678D7">
              <w:rPr>
                <w:b/>
                <w:sz w:val="20"/>
                <w:szCs w:val="20"/>
              </w:rPr>
              <w:t> İDARE ADI</w:t>
            </w:r>
          </w:p>
        </w:tc>
        <w:tc>
          <w:tcPr>
            <w:tcW w:w="6597" w:type="dxa"/>
            <w:vAlign w:val="center"/>
          </w:tcPr>
          <w:p w:rsidR="00EF0BB5" w:rsidRPr="005678D7" w:rsidRDefault="00EF0BB5" w:rsidP="001A4BCA">
            <w:pPr>
              <w:rPr>
                <w:b/>
                <w:sz w:val="20"/>
                <w:szCs w:val="20"/>
              </w:rPr>
            </w:pPr>
            <w:r>
              <w:rPr>
                <w:b/>
                <w:sz w:val="20"/>
                <w:szCs w:val="20"/>
              </w:rPr>
              <w:t>İNSAN KAYNAKLARI</w:t>
            </w:r>
            <w:r w:rsidRPr="005678D7">
              <w:rPr>
                <w:b/>
                <w:sz w:val="20"/>
                <w:szCs w:val="20"/>
              </w:rPr>
              <w:t xml:space="preserve"> MÜDÜRLÜĞÜ</w:t>
            </w:r>
          </w:p>
        </w:tc>
      </w:tr>
      <w:tr w:rsidR="00EF0BB5" w:rsidRPr="003627E7" w:rsidTr="003060DD">
        <w:trPr>
          <w:trHeight w:val="447"/>
        </w:trPr>
        <w:tc>
          <w:tcPr>
            <w:tcW w:w="2329" w:type="dxa"/>
          </w:tcPr>
          <w:p w:rsidR="00EF0BB5" w:rsidRPr="005678D7" w:rsidRDefault="00EF0BB5" w:rsidP="001A4BCA">
            <w:pPr>
              <w:spacing w:before="120"/>
              <w:rPr>
                <w:b/>
                <w:sz w:val="20"/>
                <w:szCs w:val="20"/>
              </w:rPr>
            </w:pPr>
            <w:r w:rsidRPr="005678D7">
              <w:rPr>
                <w:b/>
                <w:sz w:val="20"/>
                <w:szCs w:val="20"/>
              </w:rPr>
              <w:t>AMAÇ</w:t>
            </w:r>
          </w:p>
        </w:tc>
        <w:tc>
          <w:tcPr>
            <w:tcW w:w="6597" w:type="dxa"/>
          </w:tcPr>
          <w:p w:rsidR="00EF0BB5" w:rsidRPr="00692197" w:rsidRDefault="00EF0BB5" w:rsidP="001A4BCA">
            <w:pPr>
              <w:spacing w:before="120"/>
              <w:rPr>
                <w:sz w:val="20"/>
                <w:szCs w:val="20"/>
              </w:rPr>
            </w:pPr>
            <w:r>
              <w:rPr>
                <w:sz w:val="20"/>
                <w:szCs w:val="20"/>
              </w:rPr>
              <w:t>İnsan Kaynakları Yönetiminin İyileştirilmesi Yönünde Çalışmalar Yaparak Belediyemizde ‘Sürekli Eğitim’ anlayışını canlı tutmak.</w:t>
            </w:r>
          </w:p>
        </w:tc>
      </w:tr>
      <w:tr w:rsidR="00EF0BB5" w:rsidRPr="003627E7" w:rsidTr="00555EDE">
        <w:tc>
          <w:tcPr>
            <w:tcW w:w="2329" w:type="dxa"/>
          </w:tcPr>
          <w:p w:rsidR="00EF0BB5" w:rsidRPr="005678D7" w:rsidRDefault="00EF0BB5" w:rsidP="001A4BCA">
            <w:pPr>
              <w:spacing w:before="120"/>
              <w:rPr>
                <w:b/>
                <w:sz w:val="20"/>
                <w:szCs w:val="20"/>
              </w:rPr>
            </w:pPr>
            <w:r w:rsidRPr="005678D7">
              <w:rPr>
                <w:b/>
                <w:sz w:val="20"/>
                <w:szCs w:val="20"/>
              </w:rPr>
              <w:t>HEDEF</w:t>
            </w:r>
          </w:p>
        </w:tc>
        <w:tc>
          <w:tcPr>
            <w:tcW w:w="6597" w:type="dxa"/>
          </w:tcPr>
          <w:p w:rsidR="00EF0BB5" w:rsidRPr="00692197" w:rsidRDefault="00EF0BB5" w:rsidP="001A4BCA">
            <w:pPr>
              <w:spacing w:before="120"/>
              <w:rPr>
                <w:sz w:val="20"/>
                <w:szCs w:val="20"/>
              </w:rPr>
            </w:pPr>
            <w:r>
              <w:rPr>
                <w:sz w:val="20"/>
                <w:szCs w:val="20"/>
              </w:rPr>
              <w:t>İnsan Kaynakları yönetiminin iyileştirilmesi yönünde çalışmalar yaparak belediyemizde sürekli eğitim anlayışını tutmak.</w:t>
            </w:r>
          </w:p>
        </w:tc>
      </w:tr>
      <w:tr w:rsidR="00EF0BB5" w:rsidRPr="003627E7" w:rsidTr="00555EDE">
        <w:tc>
          <w:tcPr>
            <w:tcW w:w="2329" w:type="dxa"/>
          </w:tcPr>
          <w:p w:rsidR="00EF0BB5" w:rsidRPr="005678D7" w:rsidRDefault="00EF0BB5" w:rsidP="001A4BCA">
            <w:pPr>
              <w:spacing w:before="120"/>
              <w:rPr>
                <w:b/>
                <w:sz w:val="20"/>
                <w:szCs w:val="20"/>
              </w:rPr>
            </w:pPr>
            <w:r w:rsidRPr="005678D7">
              <w:rPr>
                <w:b/>
                <w:sz w:val="20"/>
                <w:szCs w:val="20"/>
              </w:rPr>
              <w:t>Performans Hedefi</w:t>
            </w:r>
          </w:p>
        </w:tc>
        <w:tc>
          <w:tcPr>
            <w:tcW w:w="6597" w:type="dxa"/>
          </w:tcPr>
          <w:p w:rsidR="00EF0BB5" w:rsidRPr="003D11BA" w:rsidRDefault="00EF0BB5" w:rsidP="001A4BCA">
            <w:pPr>
              <w:spacing w:before="120"/>
              <w:rPr>
                <w:sz w:val="20"/>
                <w:szCs w:val="20"/>
              </w:rPr>
            </w:pPr>
            <w:r w:rsidRPr="003D11BA">
              <w:rPr>
                <w:sz w:val="20"/>
                <w:szCs w:val="20"/>
              </w:rPr>
              <w:t>Eğitimler</w:t>
            </w:r>
          </w:p>
        </w:tc>
      </w:tr>
      <w:tr w:rsidR="00555EDE" w:rsidRPr="003627E7" w:rsidTr="00555EDE">
        <w:tc>
          <w:tcPr>
            <w:tcW w:w="2329" w:type="dxa"/>
          </w:tcPr>
          <w:p w:rsidR="00555EDE" w:rsidRPr="005678D7" w:rsidRDefault="00555EDE" w:rsidP="001A4BCA">
            <w:pPr>
              <w:spacing w:before="120"/>
              <w:rPr>
                <w:b/>
                <w:sz w:val="20"/>
                <w:szCs w:val="20"/>
              </w:rPr>
            </w:pPr>
          </w:p>
        </w:tc>
        <w:tc>
          <w:tcPr>
            <w:tcW w:w="6597" w:type="dxa"/>
          </w:tcPr>
          <w:p w:rsidR="00555EDE" w:rsidRPr="003D11BA" w:rsidRDefault="00555EDE" w:rsidP="001A4BCA">
            <w:pPr>
              <w:spacing w:before="120"/>
              <w:rPr>
                <w:sz w:val="20"/>
                <w:szCs w:val="20"/>
              </w:rPr>
            </w:pPr>
          </w:p>
        </w:tc>
      </w:tr>
    </w:tbl>
    <w:p w:rsidR="00EF0BB5" w:rsidRDefault="00EF0BB5" w:rsidP="00EF0BB5">
      <w:pPr>
        <w:spacing w:before="120"/>
        <w:rPr>
          <w:b/>
          <w:sz w:val="20"/>
          <w:szCs w:val="20"/>
        </w:rPr>
      </w:pPr>
    </w:p>
    <w:p w:rsidR="00555EDE" w:rsidRPr="003627E7" w:rsidRDefault="00555EDE" w:rsidP="00EF0BB5">
      <w:pPr>
        <w:spacing w:before="1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045"/>
        <w:gridCol w:w="1134"/>
        <w:gridCol w:w="1134"/>
        <w:gridCol w:w="1134"/>
        <w:gridCol w:w="1134"/>
      </w:tblGrid>
      <w:tr w:rsidR="00EF0BB5" w:rsidRPr="003627E7" w:rsidTr="001A4BCA">
        <w:trPr>
          <w:jc w:val="center"/>
        </w:trPr>
        <w:tc>
          <w:tcPr>
            <w:tcW w:w="457" w:type="dxa"/>
          </w:tcPr>
          <w:p w:rsidR="00EF0BB5" w:rsidRPr="005678D7" w:rsidRDefault="00EF0BB5" w:rsidP="001A4BCA">
            <w:pPr>
              <w:spacing w:before="120"/>
              <w:rPr>
                <w:b/>
                <w:sz w:val="20"/>
                <w:szCs w:val="20"/>
              </w:rPr>
            </w:pPr>
          </w:p>
        </w:tc>
        <w:tc>
          <w:tcPr>
            <w:tcW w:w="3045" w:type="dxa"/>
          </w:tcPr>
          <w:p w:rsidR="00EF0BB5" w:rsidRPr="005678D7" w:rsidRDefault="00EF0BB5" w:rsidP="001A4BCA">
            <w:pPr>
              <w:spacing w:before="120"/>
              <w:rPr>
                <w:b/>
                <w:sz w:val="20"/>
                <w:szCs w:val="20"/>
              </w:rPr>
            </w:pPr>
            <w:r w:rsidRPr="005678D7">
              <w:rPr>
                <w:b/>
                <w:sz w:val="20"/>
                <w:szCs w:val="20"/>
              </w:rPr>
              <w:t>Performans Göstergeleri</w:t>
            </w:r>
          </w:p>
        </w:tc>
        <w:tc>
          <w:tcPr>
            <w:tcW w:w="1134" w:type="dxa"/>
          </w:tcPr>
          <w:p w:rsidR="00EF0BB5" w:rsidRPr="005678D7" w:rsidRDefault="00EF0BB5" w:rsidP="001A4BCA">
            <w:pPr>
              <w:spacing w:before="120"/>
              <w:jc w:val="center"/>
              <w:rPr>
                <w:b/>
                <w:sz w:val="20"/>
                <w:szCs w:val="20"/>
              </w:rPr>
            </w:pPr>
            <w:r w:rsidRPr="005678D7">
              <w:rPr>
                <w:b/>
                <w:sz w:val="20"/>
                <w:szCs w:val="20"/>
              </w:rPr>
              <w:t>Ölçü Birimi</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380"/>
          <w:jc w:val="center"/>
        </w:trPr>
        <w:tc>
          <w:tcPr>
            <w:tcW w:w="457" w:type="dxa"/>
          </w:tcPr>
          <w:p w:rsidR="00EF0BB5" w:rsidRPr="005678D7" w:rsidRDefault="00EF0BB5" w:rsidP="001A4BCA">
            <w:pPr>
              <w:spacing w:before="120"/>
              <w:rPr>
                <w:b/>
                <w:sz w:val="20"/>
                <w:szCs w:val="20"/>
              </w:rPr>
            </w:pPr>
            <w:r w:rsidRPr="005678D7">
              <w:rPr>
                <w:b/>
                <w:sz w:val="20"/>
                <w:szCs w:val="20"/>
              </w:rPr>
              <w:t>1</w:t>
            </w:r>
          </w:p>
        </w:tc>
        <w:tc>
          <w:tcPr>
            <w:tcW w:w="3045" w:type="dxa"/>
          </w:tcPr>
          <w:p w:rsidR="00EF0BB5" w:rsidRPr="005678D7" w:rsidRDefault="00EF0BB5" w:rsidP="001A4BCA">
            <w:pPr>
              <w:spacing w:before="120"/>
              <w:rPr>
                <w:sz w:val="20"/>
                <w:szCs w:val="20"/>
              </w:rPr>
            </w:pPr>
            <w:r>
              <w:rPr>
                <w:sz w:val="20"/>
                <w:szCs w:val="20"/>
              </w:rPr>
              <w:t>Kamu İçi Eğitim Verilecek Personel Sayısı</w:t>
            </w:r>
          </w:p>
        </w:tc>
        <w:tc>
          <w:tcPr>
            <w:tcW w:w="1134" w:type="dxa"/>
          </w:tcPr>
          <w:p w:rsidR="00EF0BB5" w:rsidRPr="005678D7" w:rsidRDefault="00EF0BB5" w:rsidP="001A4BCA">
            <w:pPr>
              <w:spacing w:before="120"/>
              <w:jc w:val="center"/>
              <w:rPr>
                <w:sz w:val="20"/>
                <w:szCs w:val="20"/>
              </w:rPr>
            </w:pPr>
            <w:r>
              <w:rPr>
                <w:sz w:val="20"/>
                <w:szCs w:val="20"/>
              </w:rPr>
              <w:t>Kişi</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75</w:t>
            </w:r>
          </w:p>
        </w:tc>
        <w:tc>
          <w:tcPr>
            <w:tcW w:w="1134" w:type="dxa"/>
          </w:tcPr>
          <w:p w:rsidR="00EF0BB5" w:rsidRPr="005678D7" w:rsidRDefault="00EF0BB5" w:rsidP="001A4BCA">
            <w:pPr>
              <w:spacing w:before="120"/>
              <w:jc w:val="center"/>
              <w:rPr>
                <w:sz w:val="20"/>
                <w:szCs w:val="20"/>
              </w:rPr>
            </w:pPr>
            <w:r>
              <w:rPr>
                <w:sz w:val="20"/>
                <w:szCs w:val="20"/>
              </w:rPr>
              <w:t>75</w:t>
            </w:r>
          </w:p>
        </w:tc>
      </w:tr>
      <w:tr w:rsidR="00EF0BB5" w:rsidRPr="003627E7" w:rsidTr="001A4BCA">
        <w:trPr>
          <w:trHeight w:val="345"/>
          <w:jc w:val="center"/>
        </w:trPr>
        <w:tc>
          <w:tcPr>
            <w:tcW w:w="457" w:type="dxa"/>
          </w:tcPr>
          <w:p w:rsidR="00EF0BB5" w:rsidRPr="005678D7" w:rsidRDefault="00EF0BB5" w:rsidP="001A4BCA">
            <w:pPr>
              <w:spacing w:before="120"/>
              <w:rPr>
                <w:b/>
                <w:sz w:val="20"/>
                <w:szCs w:val="20"/>
              </w:rPr>
            </w:pPr>
            <w:r>
              <w:rPr>
                <w:b/>
                <w:sz w:val="20"/>
                <w:szCs w:val="20"/>
              </w:rPr>
              <w:t>2</w:t>
            </w:r>
          </w:p>
        </w:tc>
        <w:tc>
          <w:tcPr>
            <w:tcW w:w="3045" w:type="dxa"/>
          </w:tcPr>
          <w:p w:rsidR="00EF0BB5" w:rsidRPr="005678D7" w:rsidRDefault="00EF0BB5" w:rsidP="001A4BCA">
            <w:pPr>
              <w:spacing w:before="120"/>
              <w:rPr>
                <w:sz w:val="20"/>
                <w:szCs w:val="20"/>
              </w:rPr>
            </w:pPr>
            <w:r>
              <w:rPr>
                <w:sz w:val="20"/>
                <w:szCs w:val="20"/>
              </w:rPr>
              <w:t>Kişi Başına Düşen Eğitim Sayısı</w:t>
            </w:r>
          </w:p>
        </w:tc>
        <w:tc>
          <w:tcPr>
            <w:tcW w:w="1134" w:type="dxa"/>
          </w:tcPr>
          <w:p w:rsidR="00EF0BB5" w:rsidRPr="005678D7" w:rsidRDefault="00EF0BB5" w:rsidP="001A4BCA">
            <w:pPr>
              <w:spacing w:before="120"/>
              <w:jc w:val="center"/>
              <w:rPr>
                <w:sz w:val="20"/>
                <w:szCs w:val="20"/>
              </w:rPr>
            </w:pPr>
            <w:r>
              <w:rPr>
                <w:sz w:val="20"/>
                <w:szCs w:val="20"/>
              </w:rPr>
              <w:t>Saat</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jc w:val="center"/>
              <w:rPr>
                <w:sz w:val="20"/>
                <w:szCs w:val="20"/>
              </w:rPr>
            </w:pPr>
            <w:r>
              <w:rPr>
                <w:sz w:val="20"/>
                <w:szCs w:val="20"/>
              </w:rPr>
              <w:t>100</w:t>
            </w:r>
          </w:p>
        </w:tc>
        <w:tc>
          <w:tcPr>
            <w:tcW w:w="1134" w:type="dxa"/>
          </w:tcPr>
          <w:p w:rsidR="00EF0BB5" w:rsidRDefault="00EF0BB5" w:rsidP="001A4BCA">
            <w:pPr>
              <w:spacing w:before="120"/>
              <w:jc w:val="center"/>
              <w:rPr>
                <w:sz w:val="20"/>
                <w:szCs w:val="20"/>
              </w:rPr>
            </w:pPr>
            <w:r>
              <w:rPr>
                <w:sz w:val="20"/>
                <w:szCs w:val="20"/>
              </w:rPr>
              <w:t>100</w:t>
            </w:r>
          </w:p>
        </w:tc>
      </w:tr>
      <w:tr w:rsidR="00EF0BB5" w:rsidRPr="003627E7" w:rsidTr="001A4BCA">
        <w:trPr>
          <w:trHeight w:val="346"/>
          <w:jc w:val="center"/>
        </w:trPr>
        <w:tc>
          <w:tcPr>
            <w:tcW w:w="457" w:type="dxa"/>
          </w:tcPr>
          <w:p w:rsidR="00EF0BB5" w:rsidRDefault="00EF0BB5" w:rsidP="001A4BCA">
            <w:pPr>
              <w:spacing w:before="120"/>
              <w:rPr>
                <w:b/>
                <w:sz w:val="20"/>
                <w:szCs w:val="20"/>
              </w:rPr>
            </w:pPr>
            <w:r>
              <w:rPr>
                <w:b/>
                <w:sz w:val="20"/>
                <w:szCs w:val="20"/>
              </w:rPr>
              <w:t>3</w:t>
            </w:r>
          </w:p>
        </w:tc>
        <w:tc>
          <w:tcPr>
            <w:tcW w:w="3045" w:type="dxa"/>
          </w:tcPr>
          <w:p w:rsidR="00EF0BB5" w:rsidRPr="005678D7" w:rsidRDefault="00EF0BB5" w:rsidP="001A4BCA">
            <w:pPr>
              <w:spacing w:before="120"/>
              <w:rPr>
                <w:sz w:val="20"/>
                <w:szCs w:val="20"/>
              </w:rPr>
            </w:pPr>
            <w:r>
              <w:rPr>
                <w:sz w:val="20"/>
                <w:szCs w:val="20"/>
              </w:rPr>
              <w:t>Personele Yönelik Motivasyon Arttırıcı Sosyal Faaliyet Sayısı</w:t>
            </w:r>
          </w:p>
        </w:tc>
        <w:tc>
          <w:tcPr>
            <w:tcW w:w="1134" w:type="dxa"/>
          </w:tcPr>
          <w:p w:rsidR="00EF0BB5" w:rsidRPr="005678D7" w:rsidRDefault="00EF0BB5" w:rsidP="001A4BCA">
            <w:pPr>
              <w:spacing w:before="120"/>
              <w:jc w:val="center"/>
              <w:rPr>
                <w:sz w:val="20"/>
                <w:szCs w:val="20"/>
              </w:rPr>
            </w:pPr>
            <w:r>
              <w:rPr>
                <w:sz w:val="20"/>
                <w:szCs w:val="20"/>
              </w:rPr>
              <w:t>Adet</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jc w:val="center"/>
              <w:rPr>
                <w:sz w:val="20"/>
                <w:szCs w:val="20"/>
              </w:rPr>
            </w:pPr>
            <w:r>
              <w:rPr>
                <w:sz w:val="20"/>
                <w:szCs w:val="20"/>
              </w:rPr>
              <w:t>5</w:t>
            </w:r>
          </w:p>
        </w:tc>
        <w:tc>
          <w:tcPr>
            <w:tcW w:w="1134" w:type="dxa"/>
          </w:tcPr>
          <w:p w:rsidR="00EF0BB5" w:rsidRDefault="00EF0BB5" w:rsidP="001A4BCA">
            <w:pPr>
              <w:spacing w:before="120"/>
              <w:jc w:val="center"/>
              <w:rPr>
                <w:sz w:val="20"/>
                <w:szCs w:val="20"/>
              </w:rPr>
            </w:pPr>
            <w:r>
              <w:rPr>
                <w:sz w:val="20"/>
                <w:szCs w:val="20"/>
              </w:rPr>
              <w:t>5</w:t>
            </w:r>
          </w:p>
        </w:tc>
      </w:tr>
    </w:tbl>
    <w:p w:rsidR="00EF0BB5" w:rsidRDefault="00EF0BB5" w:rsidP="00EF0BB5">
      <w:pPr>
        <w:ind w:right="-648"/>
        <w:rPr>
          <w:sz w:val="28"/>
          <w:szCs w:val="28"/>
        </w:rPr>
      </w:pPr>
    </w:p>
    <w:p w:rsidR="00EF0BB5" w:rsidRDefault="00EF0BB5" w:rsidP="00EF0BB5">
      <w:pPr>
        <w:ind w:right="-648"/>
        <w:rPr>
          <w:sz w:val="28"/>
          <w:szCs w:val="28"/>
        </w:rPr>
      </w:pPr>
    </w:p>
    <w:p w:rsidR="00EF0BB5" w:rsidRDefault="00EF0BB5" w:rsidP="00EF0BB5">
      <w:pPr>
        <w:ind w:right="-648"/>
        <w:jc w:val="center"/>
        <w:rPr>
          <w:b/>
          <w:sz w:val="28"/>
          <w:szCs w:val="28"/>
        </w:rPr>
      </w:pPr>
      <w:r w:rsidRPr="00272B68">
        <w:rPr>
          <w:b/>
          <w:sz w:val="28"/>
          <w:szCs w:val="28"/>
        </w:rPr>
        <w:lastRenderedPageBreak/>
        <w:t>MALİ HİZMETLER MÜDÜRLÜĞÜ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800"/>
        <w:gridCol w:w="1661"/>
        <w:gridCol w:w="1399"/>
        <w:gridCol w:w="302"/>
        <w:gridCol w:w="1559"/>
      </w:tblGrid>
      <w:tr w:rsidR="00EF0BB5" w:rsidTr="00F941B7">
        <w:tc>
          <w:tcPr>
            <w:tcW w:w="9889" w:type="dxa"/>
            <w:gridSpan w:val="6"/>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MALİ HİZMETLER MÜDÜRLÜĞÜ 2016 YILI PERFORMANS ESASLI BÜTÇE</w:t>
            </w:r>
          </w:p>
          <w:p w:rsidR="00EF0BB5" w:rsidRPr="00C26478" w:rsidRDefault="00EF0BB5" w:rsidP="00C26478">
            <w:pPr>
              <w:ind w:right="-648"/>
              <w:rPr>
                <w:rFonts w:ascii="Calibri" w:eastAsia="Calibri" w:hAnsi="Calibri"/>
              </w:rPr>
            </w:pPr>
          </w:p>
        </w:tc>
      </w:tr>
      <w:tr w:rsidR="00EF0BB5" w:rsidTr="00F941B7">
        <w:tc>
          <w:tcPr>
            <w:tcW w:w="3168" w:type="dxa"/>
          </w:tcPr>
          <w:p w:rsidR="00EF0BB5" w:rsidRPr="00C26478" w:rsidRDefault="00EF0BB5" w:rsidP="00C26478">
            <w:pPr>
              <w:ind w:right="-648"/>
              <w:rPr>
                <w:rFonts w:ascii="Calibri" w:eastAsia="Calibri" w:hAnsi="Calibri"/>
                <w:b/>
              </w:rPr>
            </w:pPr>
            <w:r w:rsidRPr="00C26478">
              <w:rPr>
                <w:rFonts w:ascii="Calibri" w:eastAsia="Calibri" w:hAnsi="Calibri"/>
                <w:b/>
              </w:rPr>
              <w:t>FAALİYET/PROJELER</w:t>
            </w:r>
          </w:p>
        </w:tc>
        <w:tc>
          <w:tcPr>
            <w:tcW w:w="180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tc>
        <w:tc>
          <w:tcPr>
            <w:tcW w:w="1661" w:type="dxa"/>
          </w:tcPr>
          <w:p w:rsidR="00EF0BB5" w:rsidRPr="00C26478" w:rsidRDefault="00EF0BB5" w:rsidP="00C26478">
            <w:pPr>
              <w:ind w:right="-648"/>
              <w:rPr>
                <w:rFonts w:ascii="Calibri" w:eastAsia="Calibri" w:hAnsi="Calibri"/>
                <w:b/>
              </w:rPr>
            </w:pPr>
            <w:r w:rsidRPr="00C26478">
              <w:rPr>
                <w:rFonts w:ascii="Calibri" w:eastAsia="Calibri" w:hAnsi="Calibri"/>
                <w:b/>
              </w:rPr>
              <w:t xml:space="preserve">2015 Bütçe </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c>
          <w:tcPr>
            <w:tcW w:w="1701" w:type="dxa"/>
            <w:gridSpan w:val="2"/>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tc>
        <w:tc>
          <w:tcPr>
            <w:tcW w:w="1559"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p w:rsidR="00EF0BB5" w:rsidRPr="00C26478" w:rsidRDefault="00EF0BB5" w:rsidP="00C26478">
            <w:pPr>
              <w:ind w:right="-648"/>
              <w:rPr>
                <w:rFonts w:ascii="Calibri" w:eastAsia="Calibri" w:hAnsi="Calibri"/>
                <w:b/>
              </w:rPr>
            </w:pPr>
            <w:r w:rsidRPr="00C26478">
              <w:rPr>
                <w:rFonts w:ascii="Calibri" w:eastAsia="Calibri" w:hAnsi="Calibri"/>
                <w:b/>
              </w:rPr>
              <w:t xml:space="preserve">Ara Toplam </w:t>
            </w:r>
          </w:p>
        </w:tc>
      </w:tr>
      <w:tr w:rsidR="00EF0BB5" w:rsidTr="00F941B7">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 xml:space="preserve">Emlak ve ÖTV İşlemlerinin </w:t>
            </w:r>
          </w:p>
          <w:p w:rsidR="00EF0BB5" w:rsidRPr="00C26478" w:rsidRDefault="00EF0BB5" w:rsidP="00C26478">
            <w:pPr>
              <w:ind w:right="-648"/>
              <w:rPr>
                <w:rFonts w:ascii="Calibri" w:eastAsia="Calibri" w:hAnsi="Calibri"/>
              </w:rPr>
            </w:pPr>
            <w:r w:rsidRPr="00C26478">
              <w:rPr>
                <w:rFonts w:ascii="Calibri" w:eastAsia="Calibri" w:hAnsi="Calibri"/>
              </w:rPr>
              <w:t>Takibi</w:t>
            </w:r>
          </w:p>
        </w:tc>
        <w:tc>
          <w:tcPr>
            <w:tcW w:w="1800"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661" w:type="dxa"/>
            <w:vMerge w:val="restart"/>
          </w:tcPr>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50.000,00</w:t>
            </w:r>
          </w:p>
        </w:tc>
        <w:tc>
          <w:tcPr>
            <w:tcW w:w="1701" w:type="dxa"/>
            <w:gridSpan w:val="2"/>
          </w:tcPr>
          <w:p w:rsidR="00EF0BB5" w:rsidRPr="00C26478" w:rsidRDefault="00EF0BB5" w:rsidP="00C26478">
            <w:pPr>
              <w:ind w:right="-648"/>
              <w:rPr>
                <w:rFonts w:ascii="Calibri" w:eastAsia="Calibri" w:hAnsi="Calibri"/>
              </w:rPr>
            </w:pPr>
            <w:r w:rsidRPr="00C26478">
              <w:rPr>
                <w:rFonts w:ascii="Calibri" w:eastAsia="Calibri" w:hAnsi="Calibri"/>
              </w:rPr>
              <w:t>0</w:t>
            </w:r>
          </w:p>
        </w:tc>
        <w:tc>
          <w:tcPr>
            <w:tcW w:w="1559"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50.000,00</w:t>
            </w:r>
          </w:p>
        </w:tc>
      </w:tr>
      <w:tr w:rsidR="00EF0BB5" w:rsidTr="00F941B7">
        <w:trPr>
          <w:trHeight w:val="242"/>
        </w:trPr>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Tahakkuk İşlemlerinin Takibi</w:t>
            </w:r>
          </w:p>
        </w:tc>
        <w:tc>
          <w:tcPr>
            <w:tcW w:w="1800"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661" w:type="dxa"/>
            <w:vMerge/>
          </w:tcPr>
          <w:p w:rsidR="00EF0BB5" w:rsidRPr="00C26478" w:rsidRDefault="00EF0BB5" w:rsidP="00C26478">
            <w:pPr>
              <w:ind w:right="-648"/>
              <w:jc w:val="center"/>
              <w:rPr>
                <w:rFonts w:ascii="Calibri" w:eastAsia="Calibri" w:hAnsi="Calibri"/>
              </w:rPr>
            </w:pPr>
          </w:p>
        </w:tc>
        <w:tc>
          <w:tcPr>
            <w:tcW w:w="1701" w:type="dxa"/>
            <w:gridSpan w:val="2"/>
          </w:tcPr>
          <w:p w:rsidR="00EF0BB5" w:rsidRPr="00C26478" w:rsidRDefault="00EF0BB5" w:rsidP="00C26478">
            <w:pPr>
              <w:ind w:right="-648"/>
              <w:rPr>
                <w:rFonts w:ascii="Calibri" w:eastAsia="Calibri" w:hAnsi="Calibri"/>
              </w:rPr>
            </w:pPr>
            <w:r w:rsidRPr="00C26478">
              <w:rPr>
                <w:rFonts w:ascii="Calibri" w:eastAsia="Calibri" w:hAnsi="Calibri"/>
              </w:rPr>
              <w:t>0</w:t>
            </w:r>
          </w:p>
        </w:tc>
        <w:tc>
          <w:tcPr>
            <w:tcW w:w="1559" w:type="dxa"/>
            <w:vMerge/>
          </w:tcPr>
          <w:p w:rsidR="00EF0BB5" w:rsidRPr="00C26478" w:rsidRDefault="00EF0BB5" w:rsidP="00C26478">
            <w:pPr>
              <w:ind w:right="-648"/>
              <w:rPr>
                <w:rFonts w:ascii="Calibri" w:eastAsia="Calibri" w:hAnsi="Calibri"/>
              </w:rPr>
            </w:pPr>
          </w:p>
        </w:tc>
      </w:tr>
      <w:tr w:rsidR="00EF0BB5" w:rsidTr="00F941B7">
        <w:trPr>
          <w:trHeight w:val="311"/>
        </w:trPr>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Tahsilat İşlemlerinin Takibi</w:t>
            </w:r>
          </w:p>
        </w:tc>
        <w:tc>
          <w:tcPr>
            <w:tcW w:w="1800"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661" w:type="dxa"/>
            <w:vMerge/>
          </w:tcPr>
          <w:p w:rsidR="00EF0BB5" w:rsidRPr="00C26478" w:rsidRDefault="00EF0BB5" w:rsidP="00C26478">
            <w:pPr>
              <w:ind w:right="-648"/>
              <w:jc w:val="center"/>
              <w:rPr>
                <w:rFonts w:ascii="Calibri" w:eastAsia="Calibri" w:hAnsi="Calibri"/>
              </w:rPr>
            </w:pPr>
          </w:p>
        </w:tc>
        <w:tc>
          <w:tcPr>
            <w:tcW w:w="1701" w:type="dxa"/>
            <w:gridSpan w:val="2"/>
          </w:tcPr>
          <w:p w:rsidR="00EF0BB5" w:rsidRPr="00C26478" w:rsidRDefault="00EF0BB5" w:rsidP="00C26478">
            <w:pPr>
              <w:ind w:right="-648"/>
              <w:rPr>
                <w:rFonts w:ascii="Calibri" w:eastAsia="Calibri" w:hAnsi="Calibri"/>
              </w:rPr>
            </w:pPr>
            <w:r w:rsidRPr="00C26478">
              <w:rPr>
                <w:rFonts w:ascii="Calibri" w:eastAsia="Calibri" w:hAnsi="Calibri"/>
              </w:rPr>
              <w:t>0</w:t>
            </w:r>
          </w:p>
        </w:tc>
        <w:tc>
          <w:tcPr>
            <w:tcW w:w="1559" w:type="dxa"/>
            <w:vMerge/>
          </w:tcPr>
          <w:p w:rsidR="00EF0BB5" w:rsidRPr="00C26478" w:rsidRDefault="00EF0BB5" w:rsidP="00C26478">
            <w:pPr>
              <w:ind w:right="-648"/>
              <w:rPr>
                <w:rFonts w:ascii="Calibri" w:eastAsia="Calibri" w:hAnsi="Calibri"/>
              </w:rPr>
            </w:pPr>
          </w:p>
        </w:tc>
      </w:tr>
      <w:tr w:rsidR="00EF0BB5" w:rsidTr="00F941B7">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İcra İşlemlerinin Takibi</w:t>
            </w:r>
          </w:p>
        </w:tc>
        <w:tc>
          <w:tcPr>
            <w:tcW w:w="1800"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661" w:type="dxa"/>
            <w:vMerge/>
          </w:tcPr>
          <w:p w:rsidR="00EF0BB5" w:rsidRPr="00C26478" w:rsidRDefault="00EF0BB5" w:rsidP="00C26478">
            <w:pPr>
              <w:ind w:right="-648"/>
              <w:jc w:val="center"/>
              <w:rPr>
                <w:rFonts w:ascii="Calibri" w:eastAsia="Calibri" w:hAnsi="Calibri"/>
              </w:rPr>
            </w:pPr>
          </w:p>
        </w:tc>
        <w:tc>
          <w:tcPr>
            <w:tcW w:w="1701" w:type="dxa"/>
            <w:gridSpan w:val="2"/>
          </w:tcPr>
          <w:p w:rsidR="00EF0BB5" w:rsidRPr="00C26478" w:rsidRDefault="00EF0BB5" w:rsidP="00C26478">
            <w:pPr>
              <w:ind w:right="-648"/>
              <w:rPr>
                <w:rFonts w:ascii="Calibri" w:eastAsia="Calibri" w:hAnsi="Calibri"/>
              </w:rPr>
            </w:pPr>
            <w:r w:rsidRPr="00C26478">
              <w:rPr>
                <w:rFonts w:ascii="Calibri" w:eastAsia="Calibri" w:hAnsi="Calibri"/>
              </w:rPr>
              <w:t>0</w:t>
            </w:r>
          </w:p>
        </w:tc>
        <w:tc>
          <w:tcPr>
            <w:tcW w:w="1559" w:type="dxa"/>
            <w:vMerge/>
          </w:tcPr>
          <w:p w:rsidR="00EF0BB5" w:rsidRPr="00C26478" w:rsidRDefault="00EF0BB5" w:rsidP="00C26478">
            <w:pPr>
              <w:ind w:right="-648"/>
              <w:rPr>
                <w:rFonts w:ascii="Calibri" w:eastAsia="Calibri" w:hAnsi="Calibri"/>
              </w:rPr>
            </w:pPr>
          </w:p>
        </w:tc>
      </w:tr>
      <w:tr w:rsidR="00EF0BB5" w:rsidTr="00F941B7">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Kentli Servisi</w:t>
            </w:r>
          </w:p>
        </w:tc>
        <w:tc>
          <w:tcPr>
            <w:tcW w:w="1800"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661" w:type="dxa"/>
            <w:vMerge/>
          </w:tcPr>
          <w:p w:rsidR="00EF0BB5" w:rsidRPr="00C26478" w:rsidRDefault="00EF0BB5" w:rsidP="00C26478">
            <w:pPr>
              <w:ind w:right="-648"/>
              <w:jc w:val="center"/>
              <w:rPr>
                <w:rFonts w:ascii="Calibri" w:eastAsia="Calibri" w:hAnsi="Calibri"/>
              </w:rPr>
            </w:pPr>
          </w:p>
        </w:tc>
        <w:tc>
          <w:tcPr>
            <w:tcW w:w="1701" w:type="dxa"/>
            <w:gridSpan w:val="2"/>
          </w:tcPr>
          <w:p w:rsidR="00EF0BB5" w:rsidRPr="00C26478" w:rsidRDefault="00EF0BB5" w:rsidP="00C26478">
            <w:pPr>
              <w:ind w:right="-648"/>
              <w:rPr>
                <w:rFonts w:ascii="Calibri" w:eastAsia="Calibri" w:hAnsi="Calibri"/>
              </w:rPr>
            </w:pPr>
            <w:r w:rsidRPr="00C26478">
              <w:rPr>
                <w:rFonts w:ascii="Calibri" w:eastAsia="Calibri" w:hAnsi="Calibri"/>
              </w:rPr>
              <w:t>0</w:t>
            </w:r>
          </w:p>
        </w:tc>
        <w:tc>
          <w:tcPr>
            <w:tcW w:w="1559" w:type="dxa"/>
            <w:vMerge/>
          </w:tcPr>
          <w:p w:rsidR="00EF0BB5" w:rsidRPr="00C26478" w:rsidRDefault="00EF0BB5" w:rsidP="00C26478">
            <w:pPr>
              <w:ind w:right="-648"/>
              <w:rPr>
                <w:rFonts w:ascii="Calibri" w:eastAsia="Calibri" w:hAnsi="Calibri"/>
              </w:rPr>
            </w:pPr>
          </w:p>
        </w:tc>
      </w:tr>
      <w:tr w:rsidR="00EF0BB5" w:rsidTr="00F941B7">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Otomasyonun Geliştirilmesi,</w:t>
            </w:r>
          </w:p>
          <w:p w:rsidR="00EF0BB5" w:rsidRPr="00C26478" w:rsidRDefault="00EF0BB5" w:rsidP="00C26478">
            <w:pPr>
              <w:ind w:right="-648"/>
              <w:rPr>
                <w:rFonts w:ascii="Calibri" w:eastAsia="Calibri" w:hAnsi="Calibri"/>
              </w:rPr>
            </w:pPr>
            <w:r w:rsidRPr="00C26478">
              <w:rPr>
                <w:rFonts w:ascii="Calibri" w:eastAsia="Calibri" w:hAnsi="Calibri"/>
              </w:rPr>
              <w:t>Yıllık Bakımı</w:t>
            </w:r>
          </w:p>
        </w:tc>
        <w:tc>
          <w:tcPr>
            <w:tcW w:w="180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50.000,00</w:t>
            </w:r>
          </w:p>
        </w:tc>
        <w:tc>
          <w:tcPr>
            <w:tcW w:w="1661" w:type="dxa"/>
            <w:vMerge/>
          </w:tcPr>
          <w:p w:rsidR="00EF0BB5" w:rsidRPr="00C26478" w:rsidRDefault="00EF0BB5" w:rsidP="00C26478">
            <w:pPr>
              <w:ind w:right="-648"/>
              <w:jc w:val="center"/>
              <w:rPr>
                <w:rFonts w:ascii="Calibri" w:eastAsia="Calibri" w:hAnsi="Calibri"/>
              </w:rPr>
            </w:pPr>
          </w:p>
        </w:tc>
        <w:tc>
          <w:tcPr>
            <w:tcW w:w="1701" w:type="dxa"/>
            <w:gridSpan w:val="2"/>
          </w:tcPr>
          <w:p w:rsidR="00EF0BB5" w:rsidRPr="00C26478" w:rsidRDefault="00EF0BB5" w:rsidP="00C26478">
            <w:pPr>
              <w:ind w:right="-648"/>
              <w:rPr>
                <w:rFonts w:ascii="Calibri" w:eastAsia="Calibri" w:hAnsi="Calibri"/>
              </w:rPr>
            </w:pPr>
            <w:r w:rsidRPr="00C26478">
              <w:rPr>
                <w:rFonts w:ascii="Calibri" w:eastAsia="Calibri" w:hAnsi="Calibri"/>
              </w:rPr>
              <w:t>50.000,00</w:t>
            </w:r>
          </w:p>
        </w:tc>
        <w:tc>
          <w:tcPr>
            <w:tcW w:w="1559" w:type="dxa"/>
            <w:vMerge/>
          </w:tcPr>
          <w:p w:rsidR="00EF0BB5" w:rsidRPr="00C26478" w:rsidRDefault="00EF0BB5" w:rsidP="00C26478">
            <w:pPr>
              <w:ind w:right="-648"/>
              <w:rPr>
                <w:rFonts w:ascii="Calibri" w:eastAsia="Calibri" w:hAnsi="Calibri"/>
              </w:rPr>
            </w:pPr>
          </w:p>
        </w:tc>
      </w:tr>
      <w:tr w:rsidR="00EF0BB5" w:rsidTr="00F941B7">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Seyahat Kartı Bedeli</w:t>
            </w:r>
          </w:p>
        </w:tc>
        <w:tc>
          <w:tcPr>
            <w:tcW w:w="1800" w:type="dxa"/>
          </w:tcPr>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661" w:type="dxa"/>
            <w:vMerge w:val="restart"/>
          </w:tcPr>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16.413.633,00</w:t>
            </w:r>
          </w:p>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p>
        </w:tc>
        <w:tc>
          <w:tcPr>
            <w:tcW w:w="1701" w:type="dxa"/>
            <w:gridSpan w:val="2"/>
          </w:tcPr>
          <w:p w:rsidR="00EF0BB5" w:rsidRPr="00C26478" w:rsidRDefault="00EF0BB5" w:rsidP="00C26478">
            <w:pPr>
              <w:ind w:right="-648"/>
              <w:rPr>
                <w:rFonts w:ascii="Calibri" w:eastAsia="Calibri" w:hAnsi="Calibri"/>
              </w:rPr>
            </w:pPr>
          </w:p>
        </w:tc>
        <w:tc>
          <w:tcPr>
            <w:tcW w:w="1559"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14.858.128,54</w:t>
            </w:r>
          </w:p>
        </w:tc>
      </w:tr>
      <w:tr w:rsidR="00EF0BB5" w:rsidTr="00F941B7">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Komisyon Giderleri</w:t>
            </w:r>
          </w:p>
        </w:tc>
        <w:tc>
          <w:tcPr>
            <w:tcW w:w="180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100.000,00</w:t>
            </w:r>
          </w:p>
        </w:tc>
        <w:tc>
          <w:tcPr>
            <w:tcW w:w="1661" w:type="dxa"/>
            <w:vMerge/>
          </w:tcPr>
          <w:p w:rsidR="00EF0BB5" w:rsidRPr="00C26478" w:rsidRDefault="00EF0BB5" w:rsidP="00C26478">
            <w:pPr>
              <w:ind w:right="-648"/>
              <w:jc w:val="center"/>
              <w:rPr>
                <w:rFonts w:ascii="Calibri" w:eastAsia="Calibri" w:hAnsi="Calibri"/>
              </w:rPr>
            </w:pPr>
          </w:p>
        </w:tc>
        <w:tc>
          <w:tcPr>
            <w:tcW w:w="1701" w:type="dxa"/>
            <w:gridSpan w:val="2"/>
          </w:tcPr>
          <w:p w:rsidR="00EF0BB5" w:rsidRPr="00C26478" w:rsidRDefault="00EF0BB5" w:rsidP="00C26478">
            <w:pPr>
              <w:ind w:right="-648"/>
              <w:rPr>
                <w:rFonts w:ascii="Calibri" w:eastAsia="Calibri" w:hAnsi="Calibri"/>
              </w:rPr>
            </w:pPr>
            <w:r w:rsidRPr="00C26478">
              <w:rPr>
                <w:rFonts w:ascii="Calibri" w:eastAsia="Calibri" w:hAnsi="Calibri"/>
              </w:rPr>
              <w:t xml:space="preserve">  100.000,00</w:t>
            </w:r>
          </w:p>
        </w:tc>
        <w:tc>
          <w:tcPr>
            <w:tcW w:w="1559" w:type="dxa"/>
            <w:vMerge/>
          </w:tcPr>
          <w:p w:rsidR="00EF0BB5" w:rsidRPr="00C26478" w:rsidRDefault="00EF0BB5" w:rsidP="00C26478">
            <w:pPr>
              <w:ind w:right="-648"/>
              <w:rPr>
                <w:rFonts w:ascii="Calibri" w:eastAsia="Calibri" w:hAnsi="Calibri"/>
              </w:rPr>
            </w:pPr>
          </w:p>
        </w:tc>
      </w:tr>
      <w:tr w:rsidR="00EF0BB5" w:rsidTr="00F941B7">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Diğer Vergi, Resim ve Harçlar</w:t>
            </w:r>
          </w:p>
          <w:p w:rsidR="00EF0BB5" w:rsidRPr="00C26478" w:rsidRDefault="00EF0BB5" w:rsidP="00C26478">
            <w:pPr>
              <w:ind w:right="-648"/>
              <w:rPr>
                <w:rFonts w:ascii="Calibri" w:eastAsia="Calibri" w:hAnsi="Calibri"/>
              </w:rPr>
            </w:pPr>
            <w:r w:rsidRPr="00C26478">
              <w:rPr>
                <w:rFonts w:ascii="Calibri" w:eastAsia="Calibri" w:hAnsi="Calibri"/>
              </w:rPr>
              <w:t xml:space="preserve">Benzeri Giderler </w:t>
            </w:r>
          </w:p>
        </w:tc>
        <w:tc>
          <w:tcPr>
            <w:tcW w:w="1800" w:type="dxa"/>
          </w:tcPr>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1.000,00</w:t>
            </w:r>
          </w:p>
        </w:tc>
        <w:tc>
          <w:tcPr>
            <w:tcW w:w="1661" w:type="dxa"/>
            <w:vMerge/>
          </w:tcPr>
          <w:p w:rsidR="00EF0BB5" w:rsidRPr="00C26478" w:rsidRDefault="00EF0BB5" w:rsidP="00C26478">
            <w:pPr>
              <w:ind w:right="-648"/>
              <w:jc w:val="center"/>
              <w:rPr>
                <w:rFonts w:ascii="Calibri" w:eastAsia="Calibri" w:hAnsi="Calibri"/>
              </w:rPr>
            </w:pPr>
          </w:p>
        </w:tc>
        <w:tc>
          <w:tcPr>
            <w:tcW w:w="1701" w:type="dxa"/>
            <w:gridSpan w:val="2"/>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1.000,00</w:t>
            </w:r>
          </w:p>
        </w:tc>
        <w:tc>
          <w:tcPr>
            <w:tcW w:w="1559" w:type="dxa"/>
            <w:vMerge/>
          </w:tcPr>
          <w:p w:rsidR="00EF0BB5" w:rsidRPr="00C26478" w:rsidRDefault="00EF0BB5" w:rsidP="00C26478">
            <w:pPr>
              <w:ind w:right="-648"/>
              <w:rPr>
                <w:rFonts w:ascii="Calibri" w:eastAsia="Calibri" w:hAnsi="Calibri"/>
              </w:rPr>
            </w:pPr>
          </w:p>
        </w:tc>
      </w:tr>
      <w:tr w:rsidR="00EF0BB5" w:rsidTr="00F941B7">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Yolluklar</w:t>
            </w:r>
          </w:p>
        </w:tc>
        <w:tc>
          <w:tcPr>
            <w:tcW w:w="1800" w:type="dxa"/>
          </w:tcPr>
          <w:p w:rsidR="00EF0BB5" w:rsidRPr="00C26478" w:rsidRDefault="00EF0BB5" w:rsidP="00C26478">
            <w:pPr>
              <w:ind w:right="-648"/>
              <w:jc w:val="center"/>
              <w:rPr>
                <w:rFonts w:ascii="Calibri" w:eastAsia="Calibri" w:hAnsi="Calibri"/>
              </w:rPr>
            </w:pPr>
            <w:r w:rsidRPr="00C26478">
              <w:rPr>
                <w:rFonts w:ascii="Calibri" w:eastAsia="Calibri" w:hAnsi="Calibri"/>
              </w:rPr>
              <w:t>2.000,00</w:t>
            </w:r>
          </w:p>
        </w:tc>
        <w:tc>
          <w:tcPr>
            <w:tcW w:w="1661" w:type="dxa"/>
            <w:vMerge/>
          </w:tcPr>
          <w:p w:rsidR="00EF0BB5" w:rsidRPr="00C26478" w:rsidRDefault="00EF0BB5" w:rsidP="00C26478">
            <w:pPr>
              <w:ind w:right="-648"/>
              <w:jc w:val="center"/>
              <w:rPr>
                <w:rFonts w:ascii="Calibri" w:eastAsia="Calibri" w:hAnsi="Calibri"/>
              </w:rPr>
            </w:pPr>
          </w:p>
        </w:tc>
        <w:tc>
          <w:tcPr>
            <w:tcW w:w="1701" w:type="dxa"/>
            <w:gridSpan w:val="2"/>
          </w:tcPr>
          <w:p w:rsidR="00EF0BB5" w:rsidRPr="00C26478" w:rsidRDefault="00EF0BB5" w:rsidP="00C26478">
            <w:pPr>
              <w:ind w:right="-648"/>
              <w:rPr>
                <w:rFonts w:ascii="Calibri" w:eastAsia="Calibri" w:hAnsi="Calibri"/>
              </w:rPr>
            </w:pPr>
            <w:r w:rsidRPr="00C26478">
              <w:rPr>
                <w:rFonts w:ascii="Calibri" w:eastAsia="Calibri" w:hAnsi="Calibri"/>
              </w:rPr>
              <w:t xml:space="preserve">         1.000,00</w:t>
            </w:r>
          </w:p>
        </w:tc>
        <w:tc>
          <w:tcPr>
            <w:tcW w:w="1559" w:type="dxa"/>
            <w:vMerge/>
          </w:tcPr>
          <w:p w:rsidR="00EF0BB5" w:rsidRPr="00C26478" w:rsidRDefault="00EF0BB5" w:rsidP="00C26478">
            <w:pPr>
              <w:ind w:right="-648"/>
              <w:rPr>
                <w:rFonts w:ascii="Calibri" w:eastAsia="Calibri" w:hAnsi="Calibri"/>
              </w:rPr>
            </w:pPr>
          </w:p>
        </w:tc>
      </w:tr>
      <w:tr w:rsidR="00EF0BB5" w:rsidTr="00F941B7">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 xml:space="preserve">Kırtasiye ve Büro Malzemesi Giderleri ve Diğer Hizmet Alım </w:t>
            </w:r>
          </w:p>
          <w:p w:rsidR="00EF0BB5" w:rsidRPr="00C26478" w:rsidRDefault="00EF0BB5" w:rsidP="00C26478">
            <w:pPr>
              <w:ind w:right="-648"/>
              <w:rPr>
                <w:rFonts w:ascii="Calibri" w:eastAsia="Calibri" w:hAnsi="Calibri"/>
              </w:rPr>
            </w:pPr>
            <w:r w:rsidRPr="00C26478">
              <w:rPr>
                <w:rFonts w:ascii="Calibri" w:eastAsia="Calibri" w:hAnsi="Calibri"/>
              </w:rPr>
              <w:t>Giderleri</w:t>
            </w:r>
          </w:p>
        </w:tc>
        <w:tc>
          <w:tcPr>
            <w:tcW w:w="1800" w:type="dxa"/>
          </w:tcPr>
          <w:p w:rsidR="00EF0BB5" w:rsidRPr="00C26478" w:rsidRDefault="00EF0BB5" w:rsidP="00C26478">
            <w:pPr>
              <w:ind w:right="-648"/>
              <w:jc w:val="center"/>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156.800,00</w:t>
            </w:r>
          </w:p>
        </w:tc>
        <w:tc>
          <w:tcPr>
            <w:tcW w:w="1661" w:type="dxa"/>
            <w:vMerge/>
          </w:tcPr>
          <w:p w:rsidR="00EF0BB5" w:rsidRPr="00C26478" w:rsidRDefault="00EF0BB5" w:rsidP="00C26478">
            <w:pPr>
              <w:ind w:right="-648"/>
              <w:jc w:val="center"/>
              <w:rPr>
                <w:rFonts w:ascii="Calibri" w:eastAsia="Calibri" w:hAnsi="Calibri"/>
              </w:rPr>
            </w:pPr>
          </w:p>
        </w:tc>
        <w:tc>
          <w:tcPr>
            <w:tcW w:w="1701" w:type="dxa"/>
            <w:gridSpan w:val="2"/>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186.000,00</w:t>
            </w:r>
          </w:p>
        </w:tc>
        <w:tc>
          <w:tcPr>
            <w:tcW w:w="1559" w:type="dxa"/>
            <w:vMerge/>
          </w:tcPr>
          <w:p w:rsidR="00EF0BB5" w:rsidRPr="00C26478" w:rsidRDefault="00EF0BB5" w:rsidP="00C26478">
            <w:pPr>
              <w:ind w:right="-648"/>
              <w:rPr>
                <w:rFonts w:ascii="Calibri" w:eastAsia="Calibri" w:hAnsi="Calibri"/>
              </w:rPr>
            </w:pPr>
          </w:p>
        </w:tc>
      </w:tr>
      <w:tr w:rsidR="00EF0BB5" w:rsidTr="00F941B7">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Cari Transferler</w:t>
            </w:r>
          </w:p>
        </w:tc>
        <w:tc>
          <w:tcPr>
            <w:tcW w:w="180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11.951.308,31</w:t>
            </w:r>
          </w:p>
        </w:tc>
        <w:tc>
          <w:tcPr>
            <w:tcW w:w="1661" w:type="dxa"/>
            <w:vMerge/>
          </w:tcPr>
          <w:p w:rsidR="00EF0BB5" w:rsidRPr="00C26478" w:rsidRDefault="00EF0BB5" w:rsidP="00C26478">
            <w:pPr>
              <w:ind w:right="-648"/>
              <w:jc w:val="center"/>
              <w:rPr>
                <w:rFonts w:ascii="Calibri" w:eastAsia="Calibri" w:hAnsi="Calibri"/>
              </w:rPr>
            </w:pPr>
          </w:p>
        </w:tc>
        <w:tc>
          <w:tcPr>
            <w:tcW w:w="1701" w:type="dxa"/>
            <w:gridSpan w:val="2"/>
          </w:tcPr>
          <w:p w:rsidR="00EF0BB5" w:rsidRPr="00C26478" w:rsidRDefault="00EF0BB5" w:rsidP="00C26478">
            <w:pPr>
              <w:ind w:right="-648"/>
              <w:rPr>
                <w:rFonts w:ascii="Calibri" w:eastAsia="Calibri" w:hAnsi="Calibri"/>
              </w:rPr>
            </w:pPr>
            <w:r w:rsidRPr="00C26478">
              <w:rPr>
                <w:rFonts w:ascii="Calibri" w:eastAsia="Calibri" w:hAnsi="Calibri"/>
              </w:rPr>
              <w:t>14.575.537.22</w:t>
            </w:r>
          </w:p>
        </w:tc>
        <w:tc>
          <w:tcPr>
            <w:tcW w:w="1559" w:type="dxa"/>
            <w:vMerge/>
          </w:tcPr>
          <w:p w:rsidR="00EF0BB5" w:rsidRPr="00C26478" w:rsidRDefault="00EF0BB5" w:rsidP="00C26478">
            <w:pPr>
              <w:ind w:right="-648"/>
              <w:rPr>
                <w:rFonts w:ascii="Calibri" w:eastAsia="Calibri" w:hAnsi="Calibri"/>
              </w:rPr>
            </w:pPr>
          </w:p>
        </w:tc>
      </w:tr>
      <w:tr w:rsidR="00EF0BB5" w:rsidTr="00F941B7">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 xml:space="preserve">Diğer Döner Sermaye </w:t>
            </w:r>
          </w:p>
          <w:p w:rsidR="00EF0BB5" w:rsidRPr="00C26478" w:rsidRDefault="00EF0BB5" w:rsidP="00C26478">
            <w:pPr>
              <w:ind w:right="-648"/>
              <w:rPr>
                <w:rFonts w:ascii="Calibri" w:eastAsia="Calibri" w:hAnsi="Calibri"/>
              </w:rPr>
            </w:pPr>
            <w:r w:rsidRPr="00C26478">
              <w:rPr>
                <w:rFonts w:ascii="Calibri" w:eastAsia="Calibri" w:hAnsi="Calibri"/>
              </w:rPr>
              <w:t>İşletmelerine</w:t>
            </w:r>
          </w:p>
        </w:tc>
        <w:tc>
          <w:tcPr>
            <w:tcW w:w="180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142.645,50</w:t>
            </w:r>
          </w:p>
        </w:tc>
        <w:tc>
          <w:tcPr>
            <w:tcW w:w="1661" w:type="dxa"/>
            <w:vMerge/>
          </w:tcPr>
          <w:p w:rsidR="00EF0BB5" w:rsidRPr="00C26478" w:rsidRDefault="00EF0BB5" w:rsidP="00C26478">
            <w:pPr>
              <w:ind w:right="-648"/>
              <w:jc w:val="center"/>
              <w:rPr>
                <w:rFonts w:ascii="Calibri" w:eastAsia="Calibri" w:hAnsi="Calibri"/>
              </w:rPr>
            </w:pPr>
          </w:p>
        </w:tc>
        <w:tc>
          <w:tcPr>
            <w:tcW w:w="1701" w:type="dxa"/>
            <w:gridSpan w:val="2"/>
          </w:tcPr>
          <w:p w:rsidR="00EF0BB5" w:rsidRPr="00C26478" w:rsidRDefault="00EF0BB5" w:rsidP="00C26478">
            <w:pPr>
              <w:ind w:right="-648"/>
              <w:rPr>
                <w:rFonts w:ascii="Calibri" w:eastAsia="Calibri" w:hAnsi="Calibri"/>
              </w:rPr>
            </w:pPr>
            <w:r w:rsidRPr="00C26478">
              <w:rPr>
                <w:rFonts w:ascii="Calibri" w:eastAsia="Calibri" w:hAnsi="Calibri"/>
              </w:rPr>
              <w:t xml:space="preserve">   186.000,00</w:t>
            </w:r>
          </w:p>
        </w:tc>
        <w:tc>
          <w:tcPr>
            <w:tcW w:w="1559" w:type="dxa"/>
            <w:vMerge/>
          </w:tcPr>
          <w:p w:rsidR="00EF0BB5" w:rsidRPr="00C26478" w:rsidRDefault="00EF0BB5" w:rsidP="00C26478">
            <w:pPr>
              <w:ind w:right="-648"/>
              <w:rPr>
                <w:rFonts w:ascii="Calibri" w:eastAsia="Calibri" w:hAnsi="Calibri"/>
              </w:rPr>
            </w:pPr>
          </w:p>
        </w:tc>
      </w:tr>
      <w:tr w:rsidR="00EF0BB5" w:rsidTr="00F941B7">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Kamu Ortaklıklarına</w:t>
            </w:r>
          </w:p>
        </w:tc>
        <w:tc>
          <w:tcPr>
            <w:tcW w:w="180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360.000,00</w:t>
            </w:r>
          </w:p>
        </w:tc>
        <w:tc>
          <w:tcPr>
            <w:tcW w:w="1661" w:type="dxa"/>
            <w:vMerge w:val="restart"/>
          </w:tcPr>
          <w:p w:rsidR="00EF0BB5" w:rsidRPr="00C26478" w:rsidRDefault="00EF0BB5" w:rsidP="00C26478">
            <w:pPr>
              <w:ind w:right="-648"/>
              <w:jc w:val="center"/>
              <w:rPr>
                <w:rFonts w:ascii="Calibri" w:eastAsia="Calibri" w:hAnsi="Calibri"/>
              </w:rPr>
            </w:pPr>
          </w:p>
        </w:tc>
        <w:tc>
          <w:tcPr>
            <w:tcW w:w="1701" w:type="dxa"/>
            <w:gridSpan w:val="2"/>
          </w:tcPr>
          <w:p w:rsidR="00EF0BB5" w:rsidRPr="00C26478" w:rsidRDefault="00EF0BB5" w:rsidP="00C26478">
            <w:pPr>
              <w:ind w:right="-648"/>
              <w:rPr>
                <w:rFonts w:ascii="Calibri" w:eastAsia="Calibri" w:hAnsi="Calibri"/>
              </w:rPr>
            </w:pPr>
            <w:r w:rsidRPr="00C26478">
              <w:rPr>
                <w:rFonts w:ascii="Calibri" w:eastAsia="Calibri" w:hAnsi="Calibri"/>
              </w:rPr>
              <w:t xml:space="preserve">    360.000,00</w:t>
            </w:r>
          </w:p>
        </w:tc>
        <w:tc>
          <w:tcPr>
            <w:tcW w:w="1559" w:type="dxa"/>
          </w:tcPr>
          <w:p w:rsidR="00EF0BB5" w:rsidRPr="00C26478" w:rsidRDefault="00EF0BB5" w:rsidP="00C26478">
            <w:pPr>
              <w:ind w:right="-648"/>
              <w:rPr>
                <w:rFonts w:ascii="Calibri" w:eastAsia="Calibri" w:hAnsi="Calibri"/>
              </w:rPr>
            </w:pPr>
            <w:r w:rsidRPr="00C26478">
              <w:rPr>
                <w:rFonts w:ascii="Calibri" w:eastAsia="Calibri" w:hAnsi="Calibri"/>
              </w:rPr>
              <w:t>360.000,00</w:t>
            </w:r>
          </w:p>
        </w:tc>
      </w:tr>
      <w:tr w:rsidR="00EF0BB5" w:rsidTr="00F941B7">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Faiz Giderleri</w:t>
            </w:r>
          </w:p>
        </w:tc>
        <w:tc>
          <w:tcPr>
            <w:tcW w:w="180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500.000,00</w:t>
            </w:r>
          </w:p>
        </w:tc>
        <w:tc>
          <w:tcPr>
            <w:tcW w:w="1661" w:type="dxa"/>
            <w:vMerge/>
          </w:tcPr>
          <w:p w:rsidR="00EF0BB5" w:rsidRPr="00C26478" w:rsidRDefault="00EF0BB5" w:rsidP="00C26478">
            <w:pPr>
              <w:ind w:right="-648"/>
              <w:jc w:val="center"/>
              <w:rPr>
                <w:rFonts w:ascii="Calibri" w:eastAsia="Calibri" w:hAnsi="Calibri"/>
              </w:rPr>
            </w:pPr>
          </w:p>
        </w:tc>
        <w:tc>
          <w:tcPr>
            <w:tcW w:w="1701" w:type="dxa"/>
            <w:gridSpan w:val="2"/>
          </w:tcPr>
          <w:p w:rsidR="00EF0BB5" w:rsidRPr="00C26478" w:rsidRDefault="00EF0BB5" w:rsidP="00C26478">
            <w:pPr>
              <w:ind w:right="-648"/>
              <w:rPr>
                <w:rFonts w:ascii="Calibri" w:eastAsia="Calibri" w:hAnsi="Calibri"/>
              </w:rPr>
            </w:pPr>
            <w:r w:rsidRPr="00C26478">
              <w:rPr>
                <w:rFonts w:ascii="Calibri" w:eastAsia="Calibri" w:hAnsi="Calibri"/>
              </w:rPr>
              <w:t xml:space="preserve">    400.000,00</w:t>
            </w:r>
          </w:p>
        </w:tc>
        <w:tc>
          <w:tcPr>
            <w:tcW w:w="1559" w:type="dxa"/>
          </w:tcPr>
          <w:p w:rsidR="00EF0BB5" w:rsidRPr="00C26478" w:rsidRDefault="00EF0BB5" w:rsidP="00C26478">
            <w:pPr>
              <w:ind w:right="-648"/>
              <w:rPr>
                <w:rFonts w:ascii="Calibri" w:eastAsia="Calibri" w:hAnsi="Calibri"/>
              </w:rPr>
            </w:pPr>
            <w:r w:rsidRPr="00C26478">
              <w:rPr>
                <w:rFonts w:ascii="Calibri" w:eastAsia="Calibri" w:hAnsi="Calibri"/>
              </w:rPr>
              <w:t>400.000,00</w:t>
            </w:r>
          </w:p>
        </w:tc>
      </w:tr>
      <w:tr w:rsidR="00EF0BB5" w:rsidTr="00F941B7">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Yedek Ödenek</w:t>
            </w:r>
          </w:p>
        </w:tc>
        <w:tc>
          <w:tcPr>
            <w:tcW w:w="180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3.200.000,00</w:t>
            </w:r>
          </w:p>
        </w:tc>
        <w:tc>
          <w:tcPr>
            <w:tcW w:w="1661" w:type="dxa"/>
          </w:tcPr>
          <w:p w:rsidR="00EF0BB5" w:rsidRPr="00C26478" w:rsidRDefault="00EF0BB5" w:rsidP="00C26478">
            <w:pPr>
              <w:ind w:right="-648"/>
              <w:rPr>
                <w:rFonts w:ascii="Calibri" w:eastAsia="Calibri" w:hAnsi="Calibri"/>
              </w:rPr>
            </w:pPr>
          </w:p>
        </w:tc>
        <w:tc>
          <w:tcPr>
            <w:tcW w:w="1701" w:type="dxa"/>
            <w:gridSpan w:val="2"/>
          </w:tcPr>
          <w:p w:rsidR="00EF0BB5" w:rsidRPr="00C26478" w:rsidRDefault="00EF0BB5" w:rsidP="00C26478">
            <w:pPr>
              <w:ind w:right="-648"/>
              <w:rPr>
                <w:rFonts w:ascii="Calibri" w:eastAsia="Calibri" w:hAnsi="Calibri"/>
              </w:rPr>
            </w:pPr>
            <w:r w:rsidRPr="00C26478">
              <w:rPr>
                <w:rFonts w:ascii="Calibri" w:eastAsia="Calibri" w:hAnsi="Calibri"/>
              </w:rPr>
              <w:t>3.100.000,00</w:t>
            </w:r>
          </w:p>
        </w:tc>
        <w:tc>
          <w:tcPr>
            <w:tcW w:w="1559" w:type="dxa"/>
          </w:tcPr>
          <w:p w:rsidR="00EF0BB5" w:rsidRPr="00C26478" w:rsidRDefault="00EF0BB5" w:rsidP="00C26478">
            <w:pPr>
              <w:ind w:right="-648"/>
              <w:rPr>
                <w:rFonts w:ascii="Calibri" w:eastAsia="Calibri" w:hAnsi="Calibri"/>
              </w:rPr>
            </w:pPr>
            <w:r w:rsidRPr="00C26478">
              <w:rPr>
                <w:rFonts w:ascii="Calibri" w:eastAsia="Calibri" w:hAnsi="Calibri"/>
              </w:rPr>
              <w:t>3.100.000,00</w:t>
            </w:r>
          </w:p>
        </w:tc>
      </w:tr>
      <w:tr w:rsidR="00EF0BB5" w:rsidTr="00F941B7">
        <w:tc>
          <w:tcPr>
            <w:tcW w:w="3168" w:type="dxa"/>
          </w:tcPr>
          <w:p w:rsidR="00EF0BB5" w:rsidRPr="00C26478" w:rsidRDefault="00EF0BB5" w:rsidP="00C26478">
            <w:pPr>
              <w:ind w:right="-648"/>
              <w:rPr>
                <w:rFonts w:ascii="Calibri" w:eastAsia="Calibri" w:hAnsi="Calibri"/>
              </w:rPr>
            </w:pPr>
            <w:r w:rsidRPr="00C26478">
              <w:rPr>
                <w:rFonts w:ascii="Calibri" w:eastAsia="Calibri" w:hAnsi="Calibri"/>
              </w:rPr>
              <w:t>Personel Giderleri</w:t>
            </w:r>
          </w:p>
        </w:tc>
        <w:tc>
          <w:tcPr>
            <w:tcW w:w="180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400.476,93</w:t>
            </w:r>
          </w:p>
        </w:tc>
        <w:tc>
          <w:tcPr>
            <w:tcW w:w="1661" w:type="dxa"/>
          </w:tcPr>
          <w:p w:rsidR="00EF0BB5" w:rsidRPr="00C26478" w:rsidRDefault="00EF0BB5" w:rsidP="00C26478">
            <w:pPr>
              <w:ind w:right="-648"/>
              <w:jc w:val="center"/>
              <w:rPr>
                <w:rFonts w:ascii="Calibri" w:eastAsia="Calibri" w:hAnsi="Calibri"/>
              </w:rPr>
            </w:pPr>
            <w:r w:rsidRPr="00C26478">
              <w:rPr>
                <w:rFonts w:ascii="Calibri" w:eastAsia="Calibri" w:hAnsi="Calibri"/>
              </w:rPr>
              <w:t>400.476,93</w:t>
            </w:r>
          </w:p>
        </w:tc>
        <w:tc>
          <w:tcPr>
            <w:tcW w:w="1701" w:type="dxa"/>
            <w:gridSpan w:val="2"/>
          </w:tcPr>
          <w:p w:rsidR="00EF0BB5" w:rsidRPr="00C26478" w:rsidRDefault="00EF0BB5" w:rsidP="00C26478">
            <w:pPr>
              <w:ind w:right="-648"/>
              <w:rPr>
                <w:rFonts w:ascii="Calibri" w:eastAsia="Calibri" w:hAnsi="Calibri"/>
              </w:rPr>
            </w:pPr>
            <w:r w:rsidRPr="00C26478">
              <w:rPr>
                <w:rFonts w:ascii="Calibri" w:eastAsia="Calibri" w:hAnsi="Calibri"/>
              </w:rPr>
              <w:t xml:space="preserve">    338.248,59</w:t>
            </w:r>
          </w:p>
        </w:tc>
        <w:tc>
          <w:tcPr>
            <w:tcW w:w="1559" w:type="dxa"/>
          </w:tcPr>
          <w:p w:rsidR="00EF0BB5" w:rsidRPr="00C26478" w:rsidRDefault="00EF0BB5" w:rsidP="00C26478">
            <w:pPr>
              <w:ind w:right="-648"/>
              <w:rPr>
                <w:rFonts w:ascii="Calibri" w:eastAsia="Calibri" w:hAnsi="Calibri"/>
              </w:rPr>
            </w:pPr>
            <w:r w:rsidRPr="00C26478">
              <w:rPr>
                <w:rFonts w:ascii="Calibri" w:eastAsia="Calibri" w:hAnsi="Calibri"/>
              </w:rPr>
              <w:t xml:space="preserve">   338.248,59</w:t>
            </w:r>
          </w:p>
        </w:tc>
      </w:tr>
      <w:tr w:rsidR="00EF0BB5" w:rsidTr="00F941B7">
        <w:trPr>
          <w:trHeight w:val="56"/>
        </w:trPr>
        <w:tc>
          <w:tcPr>
            <w:tcW w:w="3168" w:type="dxa"/>
          </w:tcPr>
          <w:p w:rsidR="00EF0BB5" w:rsidRPr="00C26478" w:rsidRDefault="00EF0BB5" w:rsidP="00C26478">
            <w:pPr>
              <w:ind w:right="-648"/>
              <w:rPr>
                <w:rFonts w:ascii="Calibri" w:eastAsia="Calibri" w:hAnsi="Calibri"/>
                <w:b/>
              </w:rPr>
            </w:pPr>
            <w:r w:rsidRPr="00C26478">
              <w:rPr>
                <w:rFonts w:ascii="Calibri" w:eastAsia="Calibri" w:hAnsi="Calibri"/>
                <w:b/>
              </w:rPr>
              <w:t>2015 Yılı Müdürlük Bütçesi</w:t>
            </w:r>
          </w:p>
        </w:tc>
        <w:tc>
          <w:tcPr>
            <w:tcW w:w="3461" w:type="dxa"/>
            <w:gridSpan w:val="2"/>
          </w:tcPr>
          <w:p w:rsidR="00EF0BB5" w:rsidRPr="00C26478" w:rsidRDefault="00EF0BB5" w:rsidP="00C26478">
            <w:pPr>
              <w:ind w:right="-648"/>
              <w:jc w:val="center"/>
              <w:rPr>
                <w:rFonts w:ascii="Calibri" w:eastAsia="Calibri" w:hAnsi="Calibri"/>
                <w:b/>
              </w:rPr>
            </w:pPr>
            <w:r w:rsidRPr="00C26478">
              <w:rPr>
                <w:rFonts w:ascii="Calibri" w:eastAsia="Calibri" w:hAnsi="Calibri"/>
                <w:b/>
              </w:rPr>
              <w:t>16.864.110,74</w:t>
            </w:r>
          </w:p>
        </w:tc>
        <w:tc>
          <w:tcPr>
            <w:tcW w:w="3260" w:type="dxa"/>
            <w:gridSpan w:val="3"/>
          </w:tcPr>
          <w:p w:rsidR="00EF0BB5" w:rsidRPr="00C26478" w:rsidRDefault="00EF0BB5" w:rsidP="00C26478">
            <w:pPr>
              <w:ind w:right="-648"/>
              <w:jc w:val="center"/>
              <w:rPr>
                <w:rFonts w:ascii="Calibri" w:eastAsia="Calibri" w:hAnsi="Calibri"/>
                <w:b/>
              </w:rPr>
            </w:pPr>
          </w:p>
        </w:tc>
      </w:tr>
      <w:tr w:rsidR="00EF0BB5" w:rsidTr="00F941B7">
        <w:tc>
          <w:tcPr>
            <w:tcW w:w="6629" w:type="dxa"/>
            <w:gridSpan w:val="3"/>
          </w:tcPr>
          <w:p w:rsidR="00EF0BB5" w:rsidRPr="00C26478" w:rsidRDefault="00EF0BB5" w:rsidP="00C26478">
            <w:pPr>
              <w:ind w:right="-648"/>
              <w:rPr>
                <w:rFonts w:ascii="Calibri" w:eastAsia="Calibri" w:hAnsi="Calibri"/>
                <w:b/>
              </w:rPr>
            </w:pPr>
            <w:r w:rsidRPr="00C26478">
              <w:rPr>
                <w:rFonts w:ascii="Calibri" w:eastAsia="Calibri" w:hAnsi="Calibri"/>
                <w:b/>
              </w:rPr>
              <w:t>2016 Yılı Müdürlük Bütçesi</w:t>
            </w:r>
          </w:p>
        </w:tc>
        <w:tc>
          <w:tcPr>
            <w:tcW w:w="3260" w:type="dxa"/>
            <w:gridSpan w:val="3"/>
          </w:tcPr>
          <w:p w:rsidR="00EF0BB5" w:rsidRPr="00C26478" w:rsidRDefault="00EF0BB5" w:rsidP="00C26478">
            <w:pPr>
              <w:ind w:right="-648"/>
              <w:rPr>
                <w:rFonts w:ascii="Calibri" w:eastAsia="Calibri" w:hAnsi="Calibri"/>
                <w:b/>
              </w:rPr>
            </w:pPr>
            <w:r w:rsidRPr="00C26478">
              <w:rPr>
                <w:rFonts w:ascii="Calibri" w:eastAsia="Calibri" w:hAnsi="Calibri"/>
                <w:b/>
              </w:rPr>
              <w:t>19.106.377,13</w:t>
            </w:r>
          </w:p>
        </w:tc>
      </w:tr>
      <w:tr w:rsidR="00EF0BB5" w:rsidTr="00F941B7">
        <w:tc>
          <w:tcPr>
            <w:tcW w:w="3168" w:type="dxa"/>
            <w:tcBorders>
              <w:top w:val="nil"/>
            </w:tcBorders>
          </w:tcPr>
          <w:p w:rsidR="00EF0BB5" w:rsidRPr="00C26478" w:rsidRDefault="00EF0BB5" w:rsidP="00C26478">
            <w:pPr>
              <w:ind w:right="-648"/>
              <w:rPr>
                <w:rFonts w:ascii="Calibri" w:eastAsia="Calibri" w:hAnsi="Calibri"/>
              </w:rPr>
            </w:pPr>
          </w:p>
        </w:tc>
        <w:tc>
          <w:tcPr>
            <w:tcW w:w="1800" w:type="dxa"/>
            <w:tcBorders>
              <w:top w:val="nil"/>
            </w:tcBorders>
          </w:tcPr>
          <w:p w:rsidR="00EF0BB5" w:rsidRPr="00C26478" w:rsidRDefault="00EF0BB5" w:rsidP="00C26478">
            <w:pPr>
              <w:ind w:right="-648"/>
              <w:rPr>
                <w:rFonts w:ascii="Calibri" w:eastAsia="Calibri" w:hAnsi="Calibri"/>
              </w:rPr>
            </w:pPr>
          </w:p>
        </w:tc>
        <w:tc>
          <w:tcPr>
            <w:tcW w:w="1661" w:type="dxa"/>
          </w:tcPr>
          <w:p w:rsidR="00EF0BB5" w:rsidRPr="00C26478" w:rsidRDefault="00EF0BB5" w:rsidP="00C26478">
            <w:pPr>
              <w:ind w:right="-648"/>
              <w:rPr>
                <w:rFonts w:ascii="Calibri" w:eastAsia="Calibri" w:hAnsi="Calibri"/>
              </w:rPr>
            </w:pPr>
          </w:p>
        </w:tc>
        <w:tc>
          <w:tcPr>
            <w:tcW w:w="1399" w:type="dxa"/>
          </w:tcPr>
          <w:p w:rsidR="00EF0BB5" w:rsidRPr="00C26478" w:rsidRDefault="00EF0BB5" w:rsidP="00C26478">
            <w:pPr>
              <w:ind w:right="-648"/>
              <w:rPr>
                <w:rFonts w:ascii="Calibri" w:eastAsia="Calibri" w:hAnsi="Calibri"/>
              </w:rPr>
            </w:pPr>
          </w:p>
        </w:tc>
        <w:tc>
          <w:tcPr>
            <w:tcW w:w="1861" w:type="dxa"/>
            <w:gridSpan w:val="2"/>
          </w:tcPr>
          <w:p w:rsidR="00EF0BB5" w:rsidRPr="00C26478" w:rsidRDefault="00EF0BB5" w:rsidP="00C26478">
            <w:pPr>
              <w:ind w:right="-648"/>
              <w:rPr>
                <w:rFonts w:ascii="Calibri" w:eastAsia="Calibri" w:hAnsi="Calibri"/>
              </w:rPr>
            </w:pPr>
          </w:p>
        </w:tc>
      </w:tr>
      <w:tr w:rsidR="00EF0BB5" w:rsidTr="00F941B7">
        <w:tc>
          <w:tcPr>
            <w:tcW w:w="3168" w:type="dxa"/>
          </w:tcPr>
          <w:p w:rsidR="00EF0BB5" w:rsidRPr="00C26478" w:rsidRDefault="00EF0BB5" w:rsidP="00C26478">
            <w:pPr>
              <w:ind w:right="-648"/>
              <w:rPr>
                <w:rFonts w:ascii="Calibri" w:eastAsia="Calibri" w:hAnsi="Calibri"/>
              </w:rPr>
            </w:pPr>
          </w:p>
        </w:tc>
        <w:tc>
          <w:tcPr>
            <w:tcW w:w="1800" w:type="dxa"/>
          </w:tcPr>
          <w:p w:rsidR="00EF0BB5" w:rsidRPr="00C26478" w:rsidRDefault="00EF0BB5" w:rsidP="00C26478">
            <w:pPr>
              <w:ind w:right="-648"/>
              <w:rPr>
                <w:rFonts w:ascii="Calibri" w:eastAsia="Calibri" w:hAnsi="Calibri"/>
              </w:rPr>
            </w:pPr>
          </w:p>
        </w:tc>
        <w:tc>
          <w:tcPr>
            <w:tcW w:w="1661" w:type="dxa"/>
          </w:tcPr>
          <w:p w:rsidR="00EF0BB5" w:rsidRPr="00C26478" w:rsidRDefault="00EF0BB5" w:rsidP="00C26478">
            <w:pPr>
              <w:ind w:right="-648"/>
              <w:rPr>
                <w:rFonts w:ascii="Calibri" w:eastAsia="Calibri" w:hAnsi="Calibri"/>
              </w:rPr>
            </w:pPr>
          </w:p>
        </w:tc>
        <w:tc>
          <w:tcPr>
            <w:tcW w:w="1399" w:type="dxa"/>
          </w:tcPr>
          <w:p w:rsidR="00EF0BB5" w:rsidRPr="00C26478" w:rsidRDefault="00EF0BB5" w:rsidP="00C26478">
            <w:pPr>
              <w:ind w:right="-648"/>
              <w:rPr>
                <w:rFonts w:ascii="Calibri" w:eastAsia="Calibri" w:hAnsi="Calibri"/>
              </w:rPr>
            </w:pPr>
          </w:p>
        </w:tc>
        <w:tc>
          <w:tcPr>
            <w:tcW w:w="1861" w:type="dxa"/>
            <w:gridSpan w:val="2"/>
          </w:tcPr>
          <w:p w:rsidR="00EF0BB5" w:rsidRPr="00C26478" w:rsidRDefault="00EF0BB5" w:rsidP="00C26478">
            <w:pPr>
              <w:ind w:right="-648"/>
              <w:rPr>
                <w:rFonts w:ascii="Calibri" w:eastAsia="Calibri" w:hAnsi="Calibri"/>
              </w:rPr>
            </w:pPr>
          </w:p>
        </w:tc>
      </w:tr>
    </w:tbl>
    <w:p w:rsidR="00EF0BB5" w:rsidRDefault="00EF0BB5" w:rsidP="00EF0BB5">
      <w:pPr>
        <w:ind w:right="-648"/>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F941B7">
        <w:tc>
          <w:tcPr>
            <w:tcW w:w="2329" w:type="dxa"/>
            <w:tcBorders>
              <w:right w:val="nil"/>
            </w:tcBorders>
          </w:tcPr>
          <w:p w:rsidR="00EF0BB5" w:rsidRPr="005678D7" w:rsidRDefault="00EF0BB5" w:rsidP="001A4BCA">
            <w:pPr>
              <w:spacing w:before="120"/>
              <w:jc w:val="right"/>
              <w:rPr>
                <w:b/>
                <w:sz w:val="20"/>
                <w:szCs w:val="20"/>
              </w:rPr>
            </w:pPr>
          </w:p>
        </w:tc>
        <w:tc>
          <w:tcPr>
            <w:tcW w:w="6597"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F941B7">
        <w:tc>
          <w:tcPr>
            <w:tcW w:w="2329" w:type="dxa"/>
          </w:tcPr>
          <w:p w:rsidR="00EF0BB5" w:rsidRPr="005678D7" w:rsidRDefault="00EF0BB5" w:rsidP="001A4BCA">
            <w:pPr>
              <w:spacing w:before="120"/>
              <w:rPr>
                <w:b/>
                <w:sz w:val="20"/>
                <w:szCs w:val="20"/>
              </w:rPr>
            </w:pPr>
            <w:r w:rsidRPr="005678D7">
              <w:rPr>
                <w:b/>
                <w:sz w:val="20"/>
                <w:szCs w:val="20"/>
              </w:rPr>
              <w:t> İDARE ADI</w:t>
            </w:r>
          </w:p>
        </w:tc>
        <w:tc>
          <w:tcPr>
            <w:tcW w:w="6597" w:type="dxa"/>
            <w:vAlign w:val="center"/>
          </w:tcPr>
          <w:p w:rsidR="00EF0BB5" w:rsidRPr="005678D7" w:rsidRDefault="00EF0BB5" w:rsidP="001A4BCA">
            <w:pPr>
              <w:rPr>
                <w:b/>
                <w:sz w:val="20"/>
                <w:szCs w:val="20"/>
              </w:rPr>
            </w:pPr>
            <w:r>
              <w:rPr>
                <w:b/>
                <w:color w:val="000000"/>
                <w:sz w:val="20"/>
                <w:szCs w:val="20"/>
              </w:rPr>
              <w:t xml:space="preserve">MALİ HİZMETLER </w:t>
            </w:r>
            <w:r w:rsidRPr="005678D7">
              <w:rPr>
                <w:b/>
                <w:color w:val="000000"/>
                <w:sz w:val="20"/>
                <w:szCs w:val="20"/>
              </w:rPr>
              <w:t>MÜDÜRLÜĞÜ</w:t>
            </w:r>
          </w:p>
        </w:tc>
      </w:tr>
      <w:tr w:rsidR="00EF0BB5" w:rsidRPr="003627E7" w:rsidTr="00F941B7">
        <w:tc>
          <w:tcPr>
            <w:tcW w:w="2329" w:type="dxa"/>
          </w:tcPr>
          <w:p w:rsidR="00EF0BB5" w:rsidRPr="005678D7" w:rsidRDefault="00EF0BB5" w:rsidP="001A4BCA">
            <w:pPr>
              <w:spacing w:before="120"/>
              <w:rPr>
                <w:b/>
                <w:sz w:val="20"/>
                <w:szCs w:val="20"/>
              </w:rPr>
            </w:pPr>
            <w:r w:rsidRPr="005678D7">
              <w:rPr>
                <w:b/>
                <w:sz w:val="20"/>
                <w:szCs w:val="20"/>
              </w:rPr>
              <w:t>AMAÇ</w:t>
            </w:r>
          </w:p>
        </w:tc>
        <w:tc>
          <w:tcPr>
            <w:tcW w:w="6597" w:type="dxa"/>
          </w:tcPr>
          <w:p w:rsidR="00EF0BB5" w:rsidRPr="005678D7" w:rsidRDefault="00EF0BB5" w:rsidP="001A4BCA">
            <w:pPr>
              <w:spacing w:before="120"/>
              <w:rPr>
                <w:b/>
                <w:sz w:val="20"/>
                <w:szCs w:val="20"/>
              </w:rPr>
            </w:pPr>
            <w:r>
              <w:rPr>
                <w:color w:val="000000"/>
                <w:spacing w:val="-1"/>
                <w:sz w:val="20"/>
                <w:szCs w:val="20"/>
              </w:rPr>
              <w:t>Belediyenin orta uzun vadeli amaç ve hedeflerini planlamak ve doğrultuda kaliteli hizmet üretimi, sunumu ve denetimini geliştirecek bir sitem oluşturarak, sistemin yürütebilirliğini sağlamak.</w:t>
            </w:r>
          </w:p>
        </w:tc>
      </w:tr>
      <w:tr w:rsidR="00EF0BB5" w:rsidRPr="003627E7" w:rsidTr="00F941B7">
        <w:tc>
          <w:tcPr>
            <w:tcW w:w="2329" w:type="dxa"/>
          </w:tcPr>
          <w:p w:rsidR="00EF0BB5" w:rsidRPr="005678D7" w:rsidRDefault="00EF0BB5" w:rsidP="001A4BCA">
            <w:pPr>
              <w:spacing w:before="120"/>
              <w:rPr>
                <w:b/>
                <w:sz w:val="20"/>
                <w:szCs w:val="20"/>
              </w:rPr>
            </w:pPr>
            <w:r w:rsidRPr="005678D7">
              <w:rPr>
                <w:b/>
                <w:sz w:val="20"/>
                <w:szCs w:val="20"/>
              </w:rPr>
              <w:t>HEDEF</w:t>
            </w:r>
          </w:p>
        </w:tc>
        <w:tc>
          <w:tcPr>
            <w:tcW w:w="6597" w:type="dxa"/>
            <w:vAlign w:val="center"/>
          </w:tcPr>
          <w:p w:rsidR="00EF0BB5" w:rsidRPr="005678D7" w:rsidRDefault="00EF0BB5" w:rsidP="001A4BCA">
            <w:pPr>
              <w:widowControl w:val="0"/>
              <w:autoSpaceDE w:val="0"/>
              <w:autoSpaceDN w:val="0"/>
              <w:adjustRightInd w:val="0"/>
              <w:jc w:val="both"/>
              <w:rPr>
                <w:sz w:val="20"/>
                <w:szCs w:val="20"/>
              </w:rPr>
            </w:pPr>
            <w:r>
              <w:rPr>
                <w:color w:val="000000"/>
                <w:spacing w:val="-1"/>
                <w:sz w:val="20"/>
                <w:szCs w:val="20"/>
              </w:rPr>
              <w:t>Belediye personel memnuniyeti sağlamak ve birimlerin memnuniyetini ölçmek</w:t>
            </w:r>
          </w:p>
        </w:tc>
      </w:tr>
      <w:tr w:rsidR="00EF0BB5" w:rsidRPr="003627E7" w:rsidTr="00F941B7">
        <w:tc>
          <w:tcPr>
            <w:tcW w:w="2329" w:type="dxa"/>
          </w:tcPr>
          <w:p w:rsidR="00EF0BB5" w:rsidRPr="005678D7" w:rsidRDefault="00EF0BB5" w:rsidP="001A4BCA">
            <w:pPr>
              <w:spacing w:before="120"/>
              <w:rPr>
                <w:b/>
                <w:sz w:val="20"/>
                <w:szCs w:val="20"/>
              </w:rPr>
            </w:pPr>
            <w:r w:rsidRPr="005678D7">
              <w:rPr>
                <w:b/>
                <w:sz w:val="20"/>
                <w:szCs w:val="20"/>
              </w:rPr>
              <w:t>Performans Hedefi</w:t>
            </w:r>
          </w:p>
        </w:tc>
        <w:tc>
          <w:tcPr>
            <w:tcW w:w="6597" w:type="dxa"/>
          </w:tcPr>
          <w:p w:rsidR="00EF0BB5" w:rsidRPr="005678D7" w:rsidRDefault="00EF0BB5" w:rsidP="001A4BCA">
            <w:pPr>
              <w:spacing w:before="120"/>
              <w:rPr>
                <w:b/>
                <w:sz w:val="20"/>
                <w:szCs w:val="20"/>
              </w:rPr>
            </w:pPr>
            <w:r w:rsidRPr="005678D7">
              <w:rPr>
                <w:color w:val="000000"/>
                <w:spacing w:val="-1"/>
                <w:sz w:val="20"/>
                <w:szCs w:val="20"/>
              </w:rPr>
              <w:t xml:space="preserve">Birimlerin </w:t>
            </w:r>
            <w:r>
              <w:rPr>
                <w:color w:val="000000"/>
                <w:spacing w:val="-1"/>
                <w:sz w:val="20"/>
                <w:szCs w:val="20"/>
              </w:rPr>
              <w:t>Memnuniyet ölçümleri, Birimler Arası Memnuniyet Sayısı</w:t>
            </w:r>
          </w:p>
        </w:tc>
      </w:tr>
    </w:tbl>
    <w:p w:rsidR="00EF0BB5" w:rsidRDefault="00EF0BB5" w:rsidP="00EF0BB5">
      <w:pPr>
        <w:ind w:right="-648"/>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652"/>
        <w:gridCol w:w="1505"/>
        <w:gridCol w:w="1448"/>
        <w:gridCol w:w="1448"/>
        <w:gridCol w:w="1448"/>
      </w:tblGrid>
      <w:tr w:rsidR="00EF0BB5" w:rsidRPr="005678D7" w:rsidTr="001A4BCA">
        <w:tc>
          <w:tcPr>
            <w:tcW w:w="444" w:type="dxa"/>
          </w:tcPr>
          <w:p w:rsidR="00EF0BB5" w:rsidRPr="005678D7" w:rsidRDefault="00EF0BB5" w:rsidP="001A4BCA">
            <w:pPr>
              <w:spacing w:before="120"/>
              <w:rPr>
                <w:b/>
                <w:sz w:val="20"/>
                <w:szCs w:val="20"/>
              </w:rPr>
            </w:pPr>
          </w:p>
        </w:tc>
        <w:tc>
          <w:tcPr>
            <w:tcW w:w="2887" w:type="dxa"/>
          </w:tcPr>
          <w:p w:rsidR="00EF0BB5" w:rsidRPr="005678D7" w:rsidRDefault="00EF0BB5" w:rsidP="001A4BCA">
            <w:pPr>
              <w:spacing w:before="120"/>
              <w:rPr>
                <w:b/>
                <w:sz w:val="20"/>
                <w:szCs w:val="20"/>
              </w:rPr>
            </w:pPr>
            <w:r w:rsidRPr="005678D7">
              <w:rPr>
                <w:b/>
                <w:sz w:val="20"/>
                <w:szCs w:val="20"/>
              </w:rPr>
              <w:t>Performans Göstergeleri</w:t>
            </w:r>
          </w:p>
        </w:tc>
        <w:tc>
          <w:tcPr>
            <w:tcW w:w="1641" w:type="dxa"/>
          </w:tcPr>
          <w:p w:rsidR="00EF0BB5" w:rsidRPr="005678D7" w:rsidRDefault="00EF0BB5" w:rsidP="001A4BCA">
            <w:pPr>
              <w:spacing w:before="120"/>
              <w:rPr>
                <w:b/>
                <w:sz w:val="20"/>
                <w:szCs w:val="20"/>
              </w:rPr>
            </w:pPr>
            <w:r w:rsidRPr="005678D7">
              <w:rPr>
                <w:b/>
                <w:sz w:val="20"/>
                <w:szCs w:val="20"/>
              </w:rPr>
              <w:t>Ölçü Birimi</w:t>
            </w:r>
          </w:p>
        </w:tc>
        <w:tc>
          <w:tcPr>
            <w:tcW w:w="1602" w:type="dxa"/>
          </w:tcPr>
          <w:p w:rsidR="00EF0BB5" w:rsidRPr="005678D7" w:rsidRDefault="00EF0BB5" w:rsidP="001A4BCA">
            <w:pPr>
              <w:spacing w:before="120"/>
              <w:rPr>
                <w:b/>
                <w:sz w:val="20"/>
                <w:szCs w:val="20"/>
              </w:rPr>
            </w:pPr>
            <w:r w:rsidRPr="005678D7">
              <w:rPr>
                <w:b/>
                <w:sz w:val="20"/>
                <w:szCs w:val="20"/>
              </w:rPr>
              <w:t>201</w:t>
            </w:r>
            <w:r>
              <w:rPr>
                <w:b/>
                <w:sz w:val="20"/>
                <w:szCs w:val="20"/>
              </w:rPr>
              <w:t>4</w:t>
            </w:r>
          </w:p>
        </w:tc>
        <w:tc>
          <w:tcPr>
            <w:tcW w:w="1602" w:type="dxa"/>
          </w:tcPr>
          <w:p w:rsidR="00EF0BB5" w:rsidRPr="005678D7" w:rsidRDefault="00EF0BB5" w:rsidP="001A4BCA">
            <w:pPr>
              <w:spacing w:before="120"/>
              <w:rPr>
                <w:b/>
                <w:sz w:val="20"/>
                <w:szCs w:val="20"/>
              </w:rPr>
            </w:pPr>
            <w:r w:rsidRPr="005678D7">
              <w:rPr>
                <w:b/>
                <w:sz w:val="20"/>
                <w:szCs w:val="20"/>
              </w:rPr>
              <w:t>201</w:t>
            </w:r>
            <w:r>
              <w:rPr>
                <w:b/>
                <w:sz w:val="20"/>
                <w:szCs w:val="20"/>
              </w:rPr>
              <w:t>5</w:t>
            </w:r>
          </w:p>
        </w:tc>
        <w:tc>
          <w:tcPr>
            <w:tcW w:w="1602" w:type="dxa"/>
          </w:tcPr>
          <w:p w:rsidR="00EF0BB5" w:rsidRPr="005678D7" w:rsidRDefault="00EF0BB5" w:rsidP="001A4BCA">
            <w:pPr>
              <w:spacing w:before="120"/>
              <w:rPr>
                <w:b/>
                <w:sz w:val="20"/>
                <w:szCs w:val="20"/>
              </w:rPr>
            </w:pPr>
            <w:r>
              <w:rPr>
                <w:b/>
                <w:sz w:val="20"/>
                <w:szCs w:val="20"/>
              </w:rPr>
              <w:t>2016</w:t>
            </w:r>
          </w:p>
        </w:tc>
      </w:tr>
      <w:tr w:rsidR="00EF0BB5" w:rsidRPr="005678D7" w:rsidTr="001A4BCA">
        <w:trPr>
          <w:trHeight w:val="576"/>
        </w:trPr>
        <w:tc>
          <w:tcPr>
            <w:tcW w:w="444" w:type="dxa"/>
          </w:tcPr>
          <w:p w:rsidR="00EF0BB5" w:rsidRPr="005678D7" w:rsidRDefault="00EF0BB5" w:rsidP="001A4BCA">
            <w:pPr>
              <w:spacing w:before="120"/>
              <w:rPr>
                <w:b/>
                <w:sz w:val="20"/>
                <w:szCs w:val="20"/>
              </w:rPr>
            </w:pPr>
            <w:r>
              <w:rPr>
                <w:b/>
                <w:sz w:val="20"/>
                <w:szCs w:val="20"/>
              </w:rPr>
              <w:t>1</w:t>
            </w:r>
          </w:p>
        </w:tc>
        <w:tc>
          <w:tcPr>
            <w:tcW w:w="2887" w:type="dxa"/>
          </w:tcPr>
          <w:p w:rsidR="00EF0BB5" w:rsidRPr="005678D7" w:rsidRDefault="00EF0BB5" w:rsidP="001A4BCA">
            <w:pPr>
              <w:spacing w:before="120"/>
              <w:rPr>
                <w:sz w:val="20"/>
                <w:szCs w:val="20"/>
              </w:rPr>
            </w:pPr>
            <w:r>
              <w:rPr>
                <w:sz w:val="20"/>
                <w:szCs w:val="20"/>
              </w:rPr>
              <w:t>Belediyenin yıllık performans programının hazırlanması</w:t>
            </w:r>
          </w:p>
        </w:tc>
        <w:tc>
          <w:tcPr>
            <w:tcW w:w="1641" w:type="dxa"/>
          </w:tcPr>
          <w:p w:rsidR="00EF0BB5" w:rsidRPr="005678D7" w:rsidRDefault="00EF0BB5" w:rsidP="001A4BCA">
            <w:pPr>
              <w:spacing w:before="120"/>
              <w:jc w:val="center"/>
              <w:rPr>
                <w:sz w:val="20"/>
                <w:szCs w:val="20"/>
              </w:rPr>
            </w:pPr>
            <w:r>
              <w:rPr>
                <w:sz w:val="20"/>
                <w:szCs w:val="20"/>
              </w:rPr>
              <w:t>%</w:t>
            </w:r>
          </w:p>
        </w:tc>
        <w:tc>
          <w:tcPr>
            <w:tcW w:w="1602" w:type="dxa"/>
          </w:tcPr>
          <w:p w:rsidR="00EF0BB5" w:rsidRPr="005678D7" w:rsidRDefault="00EF0BB5" w:rsidP="001A4BCA">
            <w:pPr>
              <w:spacing w:before="120"/>
              <w:jc w:val="center"/>
              <w:rPr>
                <w:sz w:val="20"/>
                <w:szCs w:val="20"/>
              </w:rPr>
            </w:pPr>
            <w:r w:rsidRPr="005678D7">
              <w:rPr>
                <w:sz w:val="20"/>
                <w:szCs w:val="20"/>
              </w:rPr>
              <w:t>-</w:t>
            </w:r>
          </w:p>
        </w:tc>
        <w:tc>
          <w:tcPr>
            <w:tcW w:w="1602" w:type="dxa"/>
          </w:tcPr>
          <w:p w:rsidR="00EF0BB5" w:rsidRPr="005678D7" w:rsidRDefault="00EF0BB5" w:rsidP="001A4BCA">
            <w:pPr>
              <w:spacing w:before="120"/>
              <w:jc w:val="center"/>
              <w:rPr>
                <w:sz w:val="20"/>
                <w:szCs w:val="20"/>
              </w:rPr>
            </w:pPr>
            <w:r>
              <w:rPr>
                <w:sz w:val="20"/>
                <w:szCs w:val="20"/>
              </w:rPr>
              <w:t>100</w:t>
            </w:r>
          </w:p>
        </w:tc>
        <w:tc>
          <w:tcPr>
            <w:tcW w:w="1602" w:type="dxa"/>
          </w:tcPr>
          <w:p w:rsidR="00EF0BB5" w:rsidRDefault="00EF0BB5" w:rsidP="001A4BCA">
            <w:pPr>
              <w:spacing w:before="120"/>
              <w:jc w:val="center"/>
              <w:rPr>
                <w:sz w:val="20"/>
                <w:szCs w:val="20"/>
              </w:rPr>
            </w:pPr>
            <w:r>
              <w:rPr>
                <w:sz w:val="20"/>
                <w:szCs w:val="20"/>
              </w:rPr>
              <w:t>100</w:t>
            </w:r>
          </w:p>
          <w:p w:rsidR="00EF0BB5" w:rsidRPr="005678D7" w:rsidRDefault="00EF0BB5" w:rsidP="001A4BCA">
            <w:pPr>
              <w:spacing w:before="120"/>
              <w:jc w:val="center"/>
              <w:rPr>
                <w:sz w:val="20"/>
                <w:szCs w:val="20"/>
              </w:rPr>
            </w:pPr>
          </w:p>
        </w:tc>
      </w:tr>
      <w:tr w:rsidR="00EF0BB5" w:rsidTr="001A4BCA">
        <w:trPr>
          <w:trHeight w:val="541"/>
        </w:trPr>
        <w:tc>
          <w:tcPr>
            <w:tcW w:w="444" w:type="dxa"/>
            <w:tcBorders>
              <w:bottom w:val="single" w:sz="4" w:space="0" w:color="auto"/>
            </w:tcBorders>
          </w:tcPr>
          <w:p w:rsidR="00EF0BB5" w:rsidRPr="005678D7" w:rsidRDefault="00EF0BB5" w:rsidP="001A4BCA">
            <w:pPr>
              <w:spacing w:before="120"/>
              <w:rPr>
                <w:b/>
                <w:sz w:val="20"/>
                <w:szCs w:val="20"/>
              </w:rPr>
            </w:pPr>
            <w:r>
              <w:rPr>
                <w:b/>
                <w:sz w:val="20"/>
                <w:szCs w:val="20"/>
              </w:rPr>
              <w:lastRenderedPageBreak/>
              <w:t>2</w:t>
            </w:r>
          </w:p>
        </w:tc>
        <w:tc>
          <w:tcPr>
            <w:tcW w:w="2887" w:type="dxa"/>
            <w:tcBorders>
              <w:bottom w:val="single" w:sz="4" w:space="0" w:color="auto"/>
            </w:tcBorders>
          </w:tcPr>
          <w:p w:rsidR="00EF0BB5" w:rsidRPr="005678D7" w:rsidRDefault="00EF0BB5" w:rsidP="001A4BCA">
            <w:pPr>
              <w:spacing w:before="120"/>
              <w:rPr>
                <w:sz w:val="20"/>
                <w:szCs w:val="20"/>
              </w:rPr>
            </w:pPr>
            <w:r>
              <w:rPr>
                <w:sz w:val="20"/>
                <w:szCs w:val="20"/>
              </w:rPr>
              <w:t>Belediyenin yıllık faaliyet raporunun hazırlanması</w:t>
            </w:r>
          </w:p>
        </w:tc>
        <w:tc>
          <w:tcPr>
            <w:tcW w:w="1641" w:type="dxa"/>
            <w:tcBorders>
              <w:bottom w:val="single" w:sz="4" w:space="0" w:color="auto"/>
            </w:tcBorders>
          </w:tcPr>
          <w:p w:rsidR="00EF0BB5" w:rsidRPr="005678D7" w:rsidRDefault="00EF0BB5" w:rsidP="001A4BCA">
            <w:pPr>
              <w:spacing w:before="120"/>
              <w:jc w:val="center"/>
              <w:rPr>
                <w:sz w:val="20"/>
                <w:szCs w:val="20"/>
              </w:rPr>
            </w:pPr>
            <w:r>
              <w:rPr>
                <w:sz w:val="20"/>
                <w:szCs w:val="20"/>
              </w:rPr>
              <w:t>%</w:t>
            </w:r>
          </w:p>
        </w:tc>
        <w:tc>
          <w:tcPr>
            <w:tcW w:w="1602" w:type="dxa"/>
            <w:tcBorders>
              <w:bottom w:val="single" w:sz="4" w:space="0" w:color="auto"/>
            </w:tcBorders>
          </w:tcPr>
          <w:p w:rsidR="00EF0BB5" w:rsidRPr="005678D7" w:rsidRDefault="00EF0BB5" w:rsidP="001A4BCA">
            <w:pPr>
              <w:spacing w:before="120"/>
              <w:jc w:val="center"/>
              <w:rPr>
                <w:sz w:val="20"/>
                <w:szCs w:val="20"/>
              </w:rPr>
            </w:pPr>
            <w:r>
              <w:rPr>
                <w:sz w:val="20"/>
                <w:szCs w:val="20"/>
              </w:rPr>
              <w:t>-</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100</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100</w:t>
            </w:r>
          </w:p>
          <w:p w:rsidR="00EF0BB5" w:rsidRDefault="00EF0BB5" w:rsidP="001A4BCA">
            <w:pPr>
              <w:spacing w:before="120"/>
              <w:jc w:val="center"/>
              <w:rPr>
                <w:sz w:val="20"/>
                <w:szCs w:val="20"/>
              </w:rPr>
            </w:pPr>
          </w:p>
        </w:tc>
      </w:tr>
      <w:tr w:rsidR="00EF0BB5" w:rsidTr="001A4BCA">
        <w:trPr>
          <w:trHeight w:val="552"/>
        </w:trPr>
        <w:tc>
          <w:tcPr>
            <w:tcW w:w="444" w:type="dxa"/>
            <w:tcBorders>
              <w:bottom w:val="single" w:sz="4" w:space="0" w:color="auto"/>
            </w:tcBorders>
          </w:tcPr>
          <w:p w:rsidR="00EF0BB5" w:rsidRDefault="00EF0BB5" w:rsidP="001A4BCA">
            <w:pPr>
              <w:spacing w:before="120"/>
              <w:rPr>
                <w:b/>
                <w:sz w:val="20"/>
                <w:szCs w:val="20"/>
              </w:rPr>
            </w:pPr>
            <w:r>
              <w:rPr>
                <w:b/>
                <w:sz w:val="20"/>
                <w:szCs w:val="20"/>
              </w:rPr>
              <w:t>3</w:t>
            </w:r>
          </w:p>
        </w:tc>
        <w:tc>
          <w:tcPr>
            <w:tcW w:w="2887" w:type="dxa"/>
            <w:tcBorders>
              <w:bottom w:val="single" w:sz="4" w:space="0" w:color="auto"/>
            </w:tcBorders>
          </w:tcPr>
          <w:p w:rsidR="00EF0BB5" w:rsidRDefault="00EF0BB5" w:rsidP="001A4BCA">
            <w:pPr>
              <w:spacing w:before="120"/>
              <w:rPr>
                <w:sz w:val="20"/>
                <w:szCs w:val="20"/>
              </w:rPr>
            </w:pPr>
            <w:r>
              <w:rPr>
                <w:sz w:val="20"/>
                <w:szCs w:val="20"/>
              </w:rPr>
              <w:t>Yeni seçim döneminden sonra stratejik planın hazırlanması</w:t>
            </w:r>
          </w:p>
        </w:tc>
        <w:tc>
          <w:tcPr>
            <w:tcW w:w="1641"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100</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100</w:t>
            </w:r>
          </w:p>
          <w:p w:rsidR="00EF0BB5" w:rsidRDefault="00EF0BB5" w:rsidP="001A4BCA">
            <w:pPr>
              <w:spacing w:before="120"/>
              <w:jc w:val="center"/>
              <w:rPr>
                <w:sz w:val="20"/>
                <w:szCs w:val="20"/>
              </w:rPr>
            </w:pPr>
          </w:p>
        </w:tc>
      </w:tr>
      <w:tr w:rsidR="00EF0BB5" w:rsidTr="001A4BCA">
        <w:trPr>
          <w:trHeight w:val="484"/>
        </w:trPr>
        <w:tc>
          <w:tcPr>
            <w:tcW w:w="444" w:type="dxa"/>
            <w:tcBorders>
              <w:bottom w:val="single" w:sz="4" w:space="0" w:color="auto"/>
            </w:tcBorders>
          </w:tcPr>
          <w:p w:rsidR="00EF0BB5" w:rsidRDefault="00EF0BB5" w:rsidP="001A4BCA">
            <w:pPr>
              <w:spacing w:before="120"/>
              <w:rPr>
                <w:b/>
                <w:sz w:val="20"/>
                <w:szCs w:val="20"/>
              </w:rPr>
            </w:pPr>
            <w:r>
              <w:rPr>
                <w:b/>
                <w:sz w:val="20"/>
                <w:szCs w:val="20"/>
              </w:rPr>
              <w:t>4</w:t>
            </w:r>
          </w:p>
        </w:tc>
        <w:tc>
          <w:tcPr>
            <w:tcW w:w="2887" w:type="dxa"/>
            <w:tcBorders>
              <w:bottom w:val="single" w:sz="4" w:space="0" w:color="auto"/>
            </w:tcBorders>
          </w:tcPr>
          <w:p w:rsidR="00EF0BB5" w:rsidRDefault="00EF0BB5" w:rsidP="001A4BCA">
            <w:pPr>
              <w:spacing w:before="120"/>
              <w:rPr>
                <w:sz w:val="20"/>
                <w:szCs w:val="20"/>
              </w:rPr>
            </w:pPr>
            <w:r>
              <w:rPr>
                <w:sz w:val="20"/>
                <w:szCs w:val="20"/>
              </w:rPr>
              <w:t>Belediyemizin iç kontrol eylem planının hazırlanması</w:t>
            </w:r>
          </w:p>
        </w:tc>
        <w:tc>
          <w:tcPr>
            <w:tcW w:w="1641"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100</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100</w:t>
            </w:r>
          </w:p>
        </w:tc>
      </w:tr>
    </w:tbl>
    <w:p w:rsidR="00EF0BB5" w:rsidRDefault="00EF0BB5" w:rsidP="00EF0BB5">
      <w:pPr>
        <w:ind w:right="-648"/>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rPr>
          <w:trHeight w:val="691"/>
        </w:trPr>
        <w:tc>
          <w:tcPr>
            <w:tcW w:w="2484" w:type="dxa"/>
            <w:tcBorders>
              <w:top w:val="single" w:sz="4" w:space="0" w:color="auto"/>
              <w:left w:val="single" w:sz="4" w:space="0" w:color="auto"/>
              <w:bottom w:val="single" w:sz="4" w:space="0" w:color="auto"/>
              <w:right w:val="single" w:sz="4" w:space="0" w:color="auto"/>
            </w:tcBorders>
          </w:tcPr>
          <w:p w:rsidR="00EF0BB5" w:rsidRDefault="00EF0BB5" w:rsidP="001A4BCA">
            <w:pPr>
              <w:spacing w:before="120"/>
              <w:rPr>
                <w:b/>
                <w:sz w:val="20"/>
                <w:szCs w:val="20"/>
              </w:rPr>
            </w:pPr>
          </w:p>
          <w:p w:rsidR="00EF0BB5" w:rsidRDefault="00EF0BB5" w:rsidP="001A4BCA">
            <w:pPr>
              <w:spacing w:before="120"/>
              <w:rPr>
                <w:b/>
                <w:sz w:val="20"/>
                <w:szCs w:val="20"/>
              </w:rPr>
            </w:pPr>
          </w:p>
        </w:tc>
        <w:tc>
          <w:tcPr>
            <w:tcW w:w="7294" w:type="dxa"/>
            <w:tcBorders>
              <w:top w:val="single" w:sz="4" w:space="0" w:color="auto"/>
              <w:left w:val="single" w:sz="4" w:space="0" w:color="auto"/>
              <w:bottom w:val="single" w:sz="4" w:space="0" w:color="auto"/>
              <w:right w:val="nil"/>
            </w:tcBorders>
          </w:tcPr>
          <w:p w:rsidR="00EF0BB5" w:rsidRDefault="00EF0BB5" w:rsidP="001A4BCA">
            <w:pPr>
              <w:spacing w:before="120"/>
              <w:rPr>
                <w:b/>
                <w:bCs/>
                <w:sz w:val="20"/>
                <w:szCs w:val="20"/>
              </w:rPr>
            </w:pPr>
          </w:p>
          <w:p w:rsidR="00EF0BB5" w:rsidRDefault="00EF0BB5" w:rsidP="001A4BCA">
            <w:pPr>
              <w:spacing w:before="120"/>
              <w:rPr>
                <w:b/>
                <w:bCs/>
                <w:sz w:val="20"/>
                <w:szCs w:val="20"/>
              </w:rPr>
            </w:pPr>
            <w:r w:rsidRPr="005678D7">
              <w:rPr>
                <w:b/>
                <w:bCs/>
                <w:sz w:val="20"/>
                <w:szCs w:val="20"/>
              </w:rPr>
              <w:t>PERFORMANS HEDEFİ TABLOSU</w:t>
            </w:r>
          </w:p>
        </w:tc>
      </w:tr>
      <w:tr w:rsidR="00EF0BB5" w:rsidRPr="003627E7" w:rsidTr="001A4BCA">
        <w:trPr>
          <w:trHeight w:val="501"/>
        </w:trPr>
        <w:tc>
          <w:tcPr>
            <w:tcW w:w="2484" w:type="dxa"/>
            <w:tcBorders>
              <w:top w:val="single" w:sz="4" w:space="0" w:color="auto"/>
              <w:left w:val="single" w:sz="4" w:space="0" w:color="auto"/>
              <w:bottom w:val="single" w:sz="4" w:space="0" w:color="auto"/>
              <w:right w:val="single" w:sz="4" w:space="0" w:color="auto"/>
            </w:tcBorders>
          </w:tcPr>
          <w:p w:rsidR="00EF0BB5" w:rsidRDefault="00EF0BB5" w:rsidP="001A4BCA">
            <w:pPr>
              <w:spacing w:before="120"/>
              <w:rPr>
                <w:b/>
                <w:sz w:val="20"/>
                <w:szCs w:val="20"/>
              </w:rPr>
            </w:pPr>
            <w:r w:rsidRPr="005678D7">
              <w:rPr>
                <w:b/>
                <w:sz w:val="20"/>
                <w:szCs w:val="20"/>
              </w:rPr>
              <w:t> İDARE ADI</w:t>
            </w:r>
          </w:p>
        </w:tc>
        <w:tc>
          <w:tcPr>
            <w:tcW w:w="7294" w:type="dxa"/>
            <w:tcBorders>
              <w:top w:val="single" w:sz="4" w:space="0" w:color="auto"/>
              <w:left w:val="single" w:sz="4" w:space="0" w:color="auto"/>
              <w:bottom w:val="single" w:sz="4" w:space="0" w:color="auto"/>
              <w:right w:val="nil"/>
            </w:tcBorders>
          </w:tcPr>
          <w:p w:rsidR="00EF0BB5" w:rsidRDefault="00EF0BB5" w:rsidP="001A4BCA">
            <w:pPr>
              <w:rPr>
                <w:b/>
                <w:bCs/>
                <w:sz w:val="20"/>
                <w:szCs w:val="20"/>
              </w:rPr>
            </w:pPr>
            <w:r>
              <w:rPr>
                <w:b/>
                <w:color w:val="000000"/>
                <w:sz w:val="20"/>
                <w:szCs w:val="20"/>
              </w:rPr>
              <w:t xml:space="preserve">MALİ HİZMETLER </w:t>
            </w:r>
            <w:r w:rsidRPr="005678D7">
              <w:rPr>
                <w:b/>
                <w:color w:val="000000"/>
                <w:sz w:val="20"/>
                <w:szCs w:val="20"/>
              </w:rPr>
              <w:t>MÜDÜRLÜĞÜ</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AMAÇ</w:t>
            </w:r>
          </w:p>
        </w:tc>
        <w:tc>
          <w:tcPr>
            <w:tcW w:w="7294" w:type="dxa"/>
          </w:tcPr>
          <w:p w:rsidR="00EF0BB5" w:rsidRPr="005678D7" w:rsidRDefault="00EF0BB5" w:rsidP="001A4BCA">
            <w:pPr>
              <w:spacing w:before="120"/>
              <w:rPr>
                <w:b/>
                <w:sz w:val="20"/>
                <w:szCs w:val="20"/>
              </w:rPr>
            </w:pPr>
            <w:r>
              <w:rPr>
                <w:color w:val="000000"/>
                <w:spacing w:val="-1"/>
                <w:sz w:val="20"/>
                <w:szCs w:val="20"/>
              </w:rPr>
              <w:t>Her yıl kurum içi memnuniyet ölçümleri yaparak çalışan tatmin düzeyi ve birimler arası çalışma uyumunu gözetim altında tutmak.</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HEDEF</w:t>
            </w:r>
          </w:p>
        </w:tc>
        <w:tc>
          <w:tcPr>
            <w:tcW w:w="7294" w:type="dxa"/>
            <w:vAlign w:val="center"/>
          </w:tcPr>
          <w:p w:rsidR="00EF0BB5" w:rsidRPr="005678D7" w:rsidRDefault="00EF0BB5" w:rsidP="001A4BCA">
            <w:pPr>
              <w:widowControl w:val="0"/>
              <w:autoSpaceDE w:val="0"/>
              <w:autoSpaceDN w:val="0"/>
              <w:adjustRightInd w:val="0"/>
              <w:jc w:val="both"/>
              <w:rPr>
                <w:sz w:val="20"/>
                <w:szCs w:val="20"/>
              </w:rPr>
            </w:pPr>
            <w:r>
              <w:rPr>
                <w:sz w:val="20"/>
                <w:szCs w:val="20"/>
              </w:rPr>
              <w:t>Belediyenin memnuniyet ölçüm sayısı</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Performans Hedefi</w:t>
            </w:r>
          </w:p>
        </w:tc>
        <w:tc>
          <w:tcPr>
            <w:tcW w:w="7294" w:type="dxa"/>
          </w:tcPr>
          <w:p w:rsidR="00EF0BB5" w:rsidRPr="00673C2F" w:rsidRDefault="00EF0BB5" w:rsidP="001A4BCA">
            <w:pPr>
              <w:spacing w:before="120"/>
              <w:rPr>
                <w:sz w:val="20"/>
                <w:szCs w:val="20"/>
              </w:rPr>
            </w:pPr>
            <w:r w:rsidRPr="00673C2F">
              <w:rPr>
                <w:sz w:val="20"/>
                <w:szCs w:val="20"/>
              </w:rPr>
              <w:t>Birimlerin ve personelin memnuniyetinin ölçülmesi</w:t>
            </w: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640"/>
        <w:gridCol w:w="1508"/>
        <w:gridCol w:w="1451"/>
        <w:gridCol w:w="1451"/>
        <w:gridCol w:w="1451"/>
      </w:tblGrid>
      <w:tr w:rsidR="00EF0BB5" w:rsidRPr="003627E7" w:rsidTr="001A4BCA">
        <w:tc>
          <w:tcPr>
            <w:tcW w:w="444" w:type="dxa"/>
          </w:tcPr>
          <w:p w:rsidR="00EF0BB5" w:rsidRPr="005678D7" w:rsidRDefault="00EF0BB5" w:rsidP="001A4BCA">
            <w:pPr>
              <w:spacing w:before="120"/>
              <w:rPr>
                <w:b/>
                <w:sz w:val="20"/>
                <w:szCs w:val="20"/>
              </w:rPr>
            </w:pPr>
          </w:p>
        </w:tc>
        <w:tc>
          <w:tcPr>
            <w:tcW w:w="2887" w:type="dxa"/>
          </w:tcPr>
          <w:p w:rsidR="00EF0BB5" w:rsidRPr="005678D7" w:rsidRDefault="00EF0BB5" w:rsidP="001A4BCA">
            <w:pPr>
              <w:spacing w:before="120"/>
              <w:rPr>
                <w:b/>
                <w:sz w:val="20"/>
                <w:szCs w:val="20"/>
              </w:rPr>
            </w:pPr>
            <w:r w:rsidRPr="005678D7">
              <w:rPr>
                <w:b/>
                <w:sz w:val="20"/>
                <w:szCs w:val="20"/>
              </w:rPr>
              <w:t>Performans Göstergeleri</w:t>
            </w:r>
          </w:p>
        </w:tc>
        <w:tc>
          <w:tcPr>
            <w:tcW w:w="1641" w:type="dxa"/>
          </w:tcPr>
          <w:p w:rsidR="00EF0BB5" w:rsidRPr="005678D7" w:rsidRDefault="00EF0BB5" w:rsidP="001A4BCA">
            <w:pPr>
              <w:spacing w:before="120"/>
              <w:rPr>
                <w:b/>
                <w:sz w:val="20"/>
                <w:szCs w:val="20"/>
              </w:rPr>
            </w:pPr>
            <w:r w:rsidRPr="005678D7">
              <w:rPr>
                <w:b/>
                <w:sz w:val="20"/>
                <w:szCs w:val="20"/>
              </w:rPr>
              <w:t>Ölçü Birimi</w:t>
            </w:r>
          </w:p>
        </w:tc>
        <w:tc>
          <w:tcPr>
            <w:tcW w:w="1602" w:type="dxa"/>
          </w:tcPr>
          <w:p w:rsidR="00EF0BB5" w:rsidRPr="005678D7" w:rsidRDefault="00EF0BB5" w:rsidP="001A4BCA">
            <w:pPr>
              <w:spacing w:before="120"/>
              <w:rPr>
                <w:b/>
                <w:sz w:val="20"/>
                <w:szCs w:val="20"/>
              </w:rPr>
            </w:pPr>
            <w:r w:rsidRPr="005678D7">
              <w:rPr>
                <w:b/>
                <w:sz w:val="20"/>
                <w:szCs w:val="20"/>
              </w:rPr>
              <w:t>201</w:t>
            </w:r>
            <w:r>
              <w:rPr>
                <w:b/>
                <w:sz w:val="20"/>
                <w:szCs w:val="20"/>
              </w:rPr>
              <w:t>4</w:t>
            </w:r>
          </w:p>
        </w:tc>
        <w:tc>
          <w:tcPr>
            <w:tcW w:w="1602" w:type="dxa"/>
          </w:tcPr>
          <w:p w:rsidR="00EF0BB5" w:rsidRPr="005678D7" w:rsidRDefault="00EF0BB5" w:rsidP="001A4BCA">
            <w:pPr>
              <w:spacing w:before="120"/>
              <w:rPr>
                <w:b/>
                <w:sz w:val="20"/>
                <w:szCs w:val="20"/>
              </w:rPr>
            </w:pPr>
            <w:r w:rsidRPr="005678D7">
              <w:rPr>
                <w:b/>
                <w:sz w:val="20"/>
                <w:szCs w:val="20"/>
              </w:rPr>
              <w:t>201</w:t>
            </w:r>
            <w:r>
              <w:rPr>
                <w:b/>
                <w:sz w:val="20"/>
                <w:szCs w:val="20"/>
              </w:rPr>
              <w:t>5</w:t>
            </w:r>
          </w:p>
        </w:tc>
        <w:tc>
          <w:tcPr>
            <w:tcW w:w="1602" w:type="dxa"/>
          </w:tcPr>
          <w:p w:rsidR="00EF0BB5" w:rsidRPr="005678D7" w:rsidRDefault="00EF0BB5" w:rsidP="001A4BCA">
            <w:pPr>
              <w:spacing w:before="120"/>
              <w:rPr>
                <w:b/>
                <w:sz w:val="20"/>
                <w:szCs w:val="20"/>
              </w:rPr>
            </w:pPr>
            <w:r w:rsidRPr="005678D7">
              <w:rPr>
                <w:b/>
                <w:sz w:val="20"/>
                <w:szCs w:val="20"/>
              </w:rPr>
              <w:t>201</w:t>
            </w:r>
            <w:r>
              <w:rPr>
                <w:b/>
                <w:sz w:val="20"/>
                <w:szCs w:val="20"/>
              </w:rPr>
              <w:t>6</w:t>
            </w:r>
          </w:p>
        </w:tc>
      </w:tr>
      <w:tr w:rsidR="00EF0BB5" w:rsidRPr="003627E7" w:rsidTr="001A4BCA">
        <w:trPr>
          <w:trHeight w:val="564"/>
        </w:trPr>
        <w:tc>
          <w:tcPr>
            <w:tcW w:w="444" w:type="dxa"/>
          </w:tcPr>
          <w:p w:rsidR="00EF0BB5" w:rsidRPr="005678D7" w:rsidRDefault="00EF0BB5" w:rsidP="001A4BCA">
            <w:pPr>
              <w:spacing w:before="120"/>
              <w:rPr>
                <w:b/>
                <w:sz w:val="20"/>
                <w:szCs w:val="20"/>
              </w:rPr>
            </w:pPr>
            <w:r>
              <w:rPr>
                <w:b/>
                <w:sz w:val="20"/>
                <w:szCs w:val="20"/>
              </w:rPr>
              <w:t>1</w:t>
            </w:r>
          </w:p>
        </w:tc>
        <w:tc>
          <w:tcPr>
            <w:tcW w:w="2887" w:type="dxa"/>
          </w:tcPr>
          <w:p w:rsidR="00EF0BB5" w:rsidRPr="005678D7" w:rsidRDefault="00EF0BB5" w:rsidP="001A4BCA">
            <w:pPr>
              <w:spacing w:before="120"/>
              <w:rPr>
                <w:sz w:val="20"/>
                <w:szCs w:val="20"/>
              </w:rPr>
            </w:pPr>
            <w:r>
              <w:rPr>
                <w:sz w:val="20"/>
                <w:szCs w:val="20"/>
              </w:rPr>
              <w:t>Belediyenin personel memnuniyet ölçüm sayısı</w:t>
            </w:r>
          </w:p>
        </w:tc>
        <w:tc>
          <w:tcPr>
            <w:tcW w:w="1641" w:type="dxa"/>
          </w:tcPr>
          <w:p w:rsidR="00EF0BB5" w:rsidRPr="005678D7" w:rsidRDefault="00EF0BB5" w:rsidP="001A4BCA">
            <w:pPr>
              <w:spacing w:before="120"/>
              <w:jc w:val="center"/>
              <w:rPr>
                <w:sz w:val="20"/>
                <w:szCs w:val="20"/>
              </w:rPr>
            </w:pPr>
            <w:r>
              <w:rPr>
                <w:sz w:val="20"/>
                <w:szCs w:val="20"/>
              </w:rPr>
              <w:t>Adet</w:t>
            </w:r>
          </w:p>
        </w:tc>
        <w:tc>
          <w:tcPr>
            <w:tcW w:w="1602" w:type="dxa"/>
          </w:tcPr>
          <w:p w:rsidR="00EF0BB5" w:rsidRPr="005678D7" w:rsidRDefault="00EF0BB5" w:rsidP="001A4BCA">
            <w:pPr>
              <w:spacing w:before="120"/>
              <w:jc w:val="center"/>
              <w:rPr>
                <w:sz w:val="20"/>
                <w:szCs w:val="20"/>
              </w:rPr>
            </w:pPr>
            <w:r w:rsidRPr="005678D7">
              <w:rPr>
                <w:sz w:val="20"/>
                <w:szCs w:val="20"/>
              </w:rPr>
              <w:t>-</w:t>
            </w:r>
          </w:p>
        </w:tc>
        <w:tc>
          <w:tcPr>
            <w:tcW w:w="1602" w:type="dxa"/>
          </w:tcPr>
          <w:p w:rsidR="00EF0BB5" w:rsidRPr="005678D7" w:rsidRDefault="00EF0BB5" w:rsidP="001A4BCA">
            <w:pPr>
              <w:spacing w:before="120"/>
              <w:jc w:val="center"/>
              <w:rPr>
                <w:sz w:val="20"/>
                <w:szCs w:val="20"/>
              </w:rPr>
            </w:pPr>
            <w:r>
              <w:rPr>
                <w:sz w:val="20"/>
                <w:szCs w:val="20"/>
              </w:rPr>
              <w:t>1</w:t>
            </w:r>
          </w:p>
        </w:tc>
        <w:tc>
          <w:tcPr>
            <w:tcW w:w="1602" w:type="dxa"/>
          </w:tcPr>
          <w:p w:rsidR="00EF0BB5" w:rsidRPr="005678D7" w:rsidRDefault="00EF0BB5" w:rsidP="001A4BCA">
            <w:pPr>
              <w:spacing w:before="120"/>
              <w:jc w:val="center"/>
              <w:rPr>
                <w:sz w:val="20"/>
                <w:szCs w:val="20"/>
              </w:rPr>
            </w:pPr>
            <w:r>
              <w:rPr>
                <w:sz w:val="20"/>
                <w:szCs w:val="20"/>
              </w:rPr>
              <w:t>1</w:t>
            </w:r>
          </w:p>
        </w:tc>
      </w:tr>
      <w:tr w:rsidR="00EF0BB5" w:rsidRPr="003627E7" w:rsidTr="001A4BCA">
        <w:trPr>
          <w:trHeight w:val="828"/>
        </w:trPr>
        <w:tc>
          <w:tcPr>
            <w:tcW w:w="444" w:type="dxa"/>
          </w:tcPr>
          <w:p w:rsidR="00EF0BB5" w:rsidRPr="005678D7" w:rsidRDefault="00EF0BB5" w:rsidP="001A4BCA">
            <w:pPr>
              <w:spacing w:before="120"/>
              <w:rPr>
                <w:b/>
                <w:sz w:val="20"/>
                <w:szCs w:val="20"/>
              </w:rPr>
            </w:pPr>
            <w:r>
              <w:rPr>
                <w:b/>
                <w:sz w:val="20"/>
                <w:szCs w:val="20"/>
              </w:rPr>
              <w:t>2</w:t>
            </w:r>
          </w:p>
        </w:tc>
        <w:tc>
          <w:tcPr>
            <w:tcW w:w="2887" w:type="dxa"/>
          </w:tcPr>
          <w:p w:rsidR="00EF0BB5" w:rsidRPr="005678D7" w:rsidRDefault="00EF0BB5" w:rsidP="001A4BCA">
            <w:pPr>
              <w:spacing w:before="120"/>
              <w:rPr>
                <w:sz w:val="20"/>
                <w:szCs w:val="20"/>
              </w:rPr>
            </w:pPr>
            <w:r>
              <w:rPr>
                <w:sz w:val="20"/>
                <w:szCs w:val="20"/>
              </w:rPr>
              <w:t>Birimler arası memnuniyet ölçüm sayısı</w:t>
            </w:r>
          </w:p>
        </w:tc>
        <w:tc>
          <w:tcPr>
            <w:tcW w:w="1641" w:type="dxa"/>
          </w:tcPr>
          <w:p w:rsidR="00EF0BB5" w:rsidRPr="005678D7" w:rsidRDefault="00EF0BB5" w:rsidP="001A4BCA">
            <w:pPr>
              <w:spacing w:before="120"/>
              <w:jc w:val="center"/>
              <w:rPr>
                <w:sz w:val="20"/>
                <w:szCs w:val="20"/>
              </w:rPr>
            </w:pPr>
            <w:r>
              <w:rPr>
                <w:sz w:val="20"/>
                <w:szCs w:val="20"/>
              </w:rPr>
              <w:t>Adet</w:t>
            </w:r>
          </w:p>
        </w:tc>
        <w:tc>
          <w:tcPr>
            <w:tcW w:w="1602" w:type="dxa"/>
          </w:tcPr>
          <w:p w:rsidR="00EF0BB5" w:rsidRPr="005678D7" w:rsidRDefault="00EF0BB5" w:rsidP="001A4BCA">
            <w:pPr>
              <w:spacing w:before="120"/>
              <w:jc w:val="center"/>
              <w:rPr>
                <w:sz w:val="20"/>
                <w:szCs w:val="20"/>
              </w:rPr>
            </w:pPr>
            <w:r>
              <w:rPr>
                <w:sz w:val="20"/>
                <w:szCs w:val="20"/>
              </w:rPr>
              <w:t>-</w:t>
            </w:r>
          </w:p>
        </w:tc>
        <w:tc>
          <w:tcPr>
            <w:tcW w:w="1602" w:type="dxa"/>
          </w:tcPr>
          <w:p w:rsidR="00EF0BB5" w:rsidRPr="005678D7" w:rsidRDefault="00EF0BB5" w:rsidP="001A4BCA">
            <w:pPr>
              <w:spacing w:before="120"/>
              <w:jc w:val="center"/>
              <w:rPr>
                <w:sz w:val="20"/>
                <w:szCs w:val="20"/>
              </w:rPr>
            </w:pPr>
            <w:r>
              <w:rPr>
                <w:sz w:val="20"/>
                <w:szCs w:val="20"/>
              </w:rPr>
              <w:t>1</w:t>
            </w:r>
          </w:p>
        </w:tc>
        <w:tc>
          <w:tcPr>
            <w:tcW w:w="1602" w:type="dxa"/>
          </w:tcPr>
          <w:p w:rsidR="00EF0BB5" w:rsidRPr="005678D7" w:rsidRDefault="00EF0BB5" w:rsidP="001A4BCA">
            <w:pPr>
              <w:spacing w:before="120"/>
              <w:jc w:val="center"/>
              <w:rPr>
                <w:sz w:val="20"/>
                <w:szCs w:val="20"/>
              </w:rPr>
            </w:pPr>
            <w:r>
              <w:rPr>
                <w:sz w:val="20"/>
                <w:szCs w:val="20"/>
              </w:rPr>
              <w:t>1</w:t>
            </w:r>
          </w:p>
        </w:tc>
      </w:tr>
    </w:tbl>
    <w:p w:rsidR="00EF0BB5" w:rsidRPr="003627E7" w:rsidRDefault="00EF0BB5" w:rsidP="00EF0BB5">
      <w:pPr>
        <w:tabs>
          <w:tab w:val="left" w:pos="7797"/>
        </w:tabs>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583" w:type="dxa"/>
            <w:tcBorders>
              <w:right w:val="nil"/>
            </w:tcBorders>
          </w:tcPr>
          <w:p w:rsidR="00EF0BB5" w:rsidRPr="005678D7" w:rsidRDefault="00EF0BB5" w:rsidP="001A4BCA">
            <w:pPr>
              <w:spacing w:before="120"/>
              <w:jc w:val="right"/>
              <w:rPr>
                <w:b/>
                <w:sz w:val="20"/>
                <w:szCs w:val="20"/>
              </w:rPr>
            </w:pPr>
          </w:p>
        </w:tc>
        <w:tc>
          <w:tcPr>
            <w:tcW w:w="7739"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 İDARE ADI</w:t>
            </w:r>
          </w:p>
        </w:tc>
        <w:tc>
          <w:tcPr>
            <w:tcW w:w="7739" w:type="dxa"/>
            <w:vAlign w:val="center"/>
          </w:tcPr>
          <w:p w:rsidR="00EF0BB5" w:rsidRPr="005678D7" w:rsidRDefault="00EF0BB5" w:rsidP="001A4BCA">
            <w:pPr>
              <w:rPr>
                <w:b/>
                <w:sz w:val="20"/>
                <w:szCs w:val="20"/>
              </w:rPr>
            </w:pPr>
            <w:r>
              <w:rPr>
                <w:b/>
                <w:color w:val="000000"/>
                <w:sz w:val="20"/>
                <w:szCs w:val="20"/>
              </w:rPr>
              <w:t xml:space="preserve">MALİ HİZMETLER </w:t>
            </w:r>
            <w:r w:rsidRPr="005678D7">
              <w:rPr>
                <w:b/>
                <w:color w:val="000000"/>
                <w:sz w:val="20"/>
                <w:szCs w:val="20"/>
              </w:rPr>
              <w:t>MÜDÜRLÜĞÜ</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AMAÇ</w:t>
            </w:r>
          </w:p>
        </w:tc>
        <w:tc>
          <w:tcPr>
            <w:tcW w:w="7739" w:type="dxa"/>
          </w:tcPr>
          <w:p w:rsidR="00EF0BB5" w:rsidRPr="00C65318" w:rsidRDefault="00EF0BB5" w:rsidP="001A4BCA">
            <w:pPr>
              <w:spacing w:before="120"/>
              <w:rPr>
                <w:sz w:val="20"/>
                <w:szCs w:val="20"/>
              </w:rPr>
            </w:pPr>
            <w:r>
              <w:rPr>
                <w:sz w:val="20"/>
                <w:szCs w:val="20"/>
              </w:rPr>
              <w:t>Mali Kaynakların Etkin Bir Şekilde Yönetmek ve Taşını/Taşınmaz Malların Verimli Kullanımını Sağlamak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HEDEF</w:t>
            </w:r>
          </w:p>
        </w:tc>
        <w:tc>
          <w:tcPr>
            <w:tcW w:w="7739" w:type="dxa"/>
            <w:vAlign w:val="center"/>
          </w:tcPr>
          <w:p w:rsidR="00EF0BB5" w:rsidRPr="005678D7" w:rsidRDefault="00EF0BB5" w:rsidP="001A4BCA">
            <w:pPr>
              <w:widowControl w:val="0"/>
              <w:autoSpaceDE w:val="0"/>
              <w:autoSpaceDN w:val="0"/>
              <w:adjustRightInd w:val="0"/>
              <w:jc w:val="both"/>
              <w:rPr>
                <w:sz w:val="20"/>
                <w:szCs w:val="20"/>
              </w:rPr>
            </w:pPr>
            <w:r>
              <w:rPr>
                <w:color w:val="000000"/>
                <w:spacing w:val="-1"/>
                <w:sz w:val="20"/>
                <w:szCs w:val="20"/>
              </w:rPr>
              <w:t>Harcamaların, Stratejik Planda belirtilen amaç ve hedefler doğrultusunda yapılmasını sağlamak ve Mali Kaynakları Disipline ederek tahakkuk/tahsilat oranını optimize etmek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Performans Hedefi</w:t>
            </w:r>
          </w:p>
        </w:tc>
        <w:tc>
          <w:tcPr>
            <w:tcW w:w="7739" w:type="dxa"/>
          </w:tcPr>
          <w:p w:rsidR="00EF0BB5" w:rsidRPr="00C65318" w:rsidRDefault="00EF0BB5" w:rsidP="001A4BCA">
            <w:pPr>
              <w:spacing w:before="120"/>
              <w:rPr>
                <w:sz w:val="20"/>
                <w:szCs w:val="20"/>
              </w:rPr>
            </w:pPr>
            <w:r w:rsidRPr="00C65318">
              <w:rPr>
                <w:sz w:val="20"/>
                <w:szCs w:val="20"/>
              </w:rPr>
              <w:t>Gelir- Gider Bütçe gerçekleştirme oranları</w:t>
            </w:r>
          </w:p>
        </w:tc>
      </w:tr>
    </w:tbl>
    <w:p w:rsidR="00EF0BB5" w:rsidRDefault="00EF0BB5" w:rsidP="00EF0BB5">
      <w:pPr>
        <w:rPr>
          <w:sz w:val="20"/>
          <w:szCs w:val="20"/>
        </w:rPr>
      </w:pPr>
    </w:p>
    <w:p w:rsidR="00555EDE" w:rsidRDefault="00555EDE" w:rsidP="00EF0BB5">
      <w:pPr>
        <w:rPr>
          <w:sz w:val="20"/>
          <w:szCs w:val="20"/>
        </w:rPr>
      </w:pPr>
    </w:p>
    <w:p w:rsidR="00555EDE" w:rsidRPr="003627E7" w:rsidRDefault="00555EDE"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2645"/>
        <w:gridCol w:w="1507"/>
        <w:gridCol w:w="1450"/>
        <w:gridCol w:w="1450"/>
        <w:gridCol w:w="1450"/>
      </w:tblGrid>
      <w:tr w:rsidR="00EF0BB5" w:rsidRPr="003627E7" w:rsidTr="001A4BCA">
        <w:tc>
          <w:tcPr>
            <w:tcW w:w="444" w:type="dxa"/>
          </w:tcPr>
          <w:p w:rsidR="00EF0BB5" w:rsidRPr="005678D7" w:rsidRDefault="00EF0BB5" w:rsidP="001A4BCA">
            <w:pPr>
              <w:spacing w:before="120"/>
              <w:rPr>
                <w:b/>
                <w:sz w:val="20"/>
                <w:szCs w:val="20"/>
              </w:rPr>
            </w:pPr>
          </w:p>
        </w:tc>
        <w:tc>
          <w:tcPr>
            <w:tcW w:w="2887" w:type="dxa"/>
          </w:tcPr>
          <w:p w:rsidR="00EF0BB5" w:rsidRPr="005678D7" w:rsidRDefault="00EF0BB5" w:rsidP="001A4BCA">
            <w:pPr>
              <w:spacing w:before="120"/>
              <w:rPr>
                <w:b/>
                <w:sz w:val="20"/>
                <w:szCs w:val="20"/>
              </w:rPr>
            </w:pPr>
            <w:r w:rsidRPr="005678D7">
              <w:rPr>
                <w:b/>
                <w:sz w:val="20"/>
                <w:szCs w:val="20"/>
              </w:rPr>
              <w:t>Performans Göstergeleri</w:t>
            </w:r>
          </w:p>
        </w:tc>
        <w:tc>
          <w:tcPr>
            <w:tcW w:w="1641" w:type="dxa"/>
          </w:tcPr>
          <w:p w:rsidR="00EF0BB5" w:rsidRPr="005678D7" w:rsidRDefault="00EF0BB5" w:rsidP="001A4BCA">
            <w:pPr>
              <w:spacing w:before="120"/>
              <w:rPr>
                <w:b/>
                <w:sz w:val="20"/>
                <w:szCs w:val="20"/>
              </w:rPr>
            </w:pPr>
            <w:r w:rsidRPr="005678D7">
              <w:rPr>
                <w:b/>
                <w:sz w:val="20"/>
                <w:szCs w:val="20"/>
              </w:rPr>
              <w:t>Ölçü Birimi</w:t>
            </w:r>
          </w:p>
        </w:tc>
        <w:tc>
          <w:tcPr>
            <w:tcW w:w="1602" w:type="dxa"/>
          </w:tcPr>
          <w:p w:rsidR="00EF0BB5" w:rsidRPr="005678D7" w:rsidRDefault="00EF0BB5" w:rsidP="001A4BCA">
            <w:pPr>
              <w:spacing w:before="120"/>
              <w:rPr>
                <w:b/>
                <w:sz w:val="20"/>
                <w:szCs w:val="20"/>
              </w:rPr>
            </w:pPr>
            <w:r w:rsidRPr="005678D7">
              <w:rPr>
                <w:b/>
                <w:sz w:val="20"/>
                <w:szCs w:val="20"/>
              </w:rPr>
              <w:t>201</w:t>
            </w:r>
            <w:r>
              <w:rPr>
                <w:b/>
                <w:sz w:val="20"/>
                <w:szCs w:val="20"/>
              </w:rPr>
              <w:t>4</w:t>
            </w:r>
          </w:p>
        </w:tc>
        <w:tc>
          <w:tcPr>
            <w:tcW w:w="1602" w:type="dxa"/>
          </w:tcPr>
          <w:p w:rsidR="00EF0BB5" w:rsidRPr="005678D7" w:rsidRDefault="00EF0BB5" w:rsidP="001A4BCA">
            <w:pPr>
              <w:spacing w:before="120"/>
              <w:rPr>
                <w:b/>
                <w:sz w:val="20"/>
                <w:szCs w:val="20"/>
              </w:rPr>
            </w:pPr>
            <w:r w:rsidRPr="005678D7">
              <w:rPr>
                <w:b/>
                <w:sz w:val="20"/>
                <w:szCs w:val="20"/>
              </w:rPr>
              <w:t>201</w:t>
            </w:r>
            <w:r>
              <w:rPr>
                <w:b/>
                <w:sz w:val="20"/>
                <w:szCs w:val="20"/>
              </w:rPr>
              <w:t>5</w:t>
            </w:r>
          </w:p>
        </w:tc>
        <w:tc>
          <w:tcPr>
            <w:tcW w:w="1602" w:type="dxa"/>
          </w:tcPr>
          <w:p w:rsidR="00EF0BB5" w:rsidRPr="005678D7" w:rsidRDefault="00EF0BB5" w:rsidP="001A4BCA">
            <w:pPr>
              <w:spacing w:before="120"/>
              <w:rPr>
                <w:b/>
                <w:sz w:val="20"/>
                <w:szCs w:val="20"/>
              </w:rPr>
            </w:pPr>
            <w:r>
              <w:rPr>
                <w:b/>
                <w:sz w:val="20"/>
                <w:szCs w:val="20"/>
              </w:rPr>
              <w:t>2016</w:t>
            </w:r>
          </w:p>
        </w:tc>
      </w:tr>
      <w:tr w:rsidR="00EF0BB5" w:rsidRPr="003627E7" w:rsidTr="001A4BCA">
        <w:trPr>
          <w:trHeight w:val="576"/>
        </w:trPr>
        <w:tc>
          <w:tcPr>
            <w:tcW w:w="444" w:type="dxa"/>
          </w:tcPr>
          <w:p w:rsidR="00EF0BB5" w:rsidRPr="005678D7" w:rsidRDefault="00EF0BB5" w:rsidP="001A4BCA">
            <w:pPr>
              <w:spacing w:before="120"/>
              <w:rPr>
                <w:b/>
                <w:sz w:val="20"/>
                <w:szCs w:val="20"/>
              </w:rPr>
            </w:pPr>
            <w:r>
              <w:rPr>
                <w:b/>
                <w:sz w:val="20"/>
                <w:szCs w:val="20"/>
              </w:rPr>
              <w:t>1</w:t>
            </w:r>
          </w:p>
        </w:tc>
        <w:tc>
          <w:tcPr>
            <w:tcW w:w="2887" w:type="dxa"/>
          </w:tcPr>
          <w:p w:rsidR="00EF0BB5" w:rsidRPr="005678D7" w:rsidRDefault="00EF0BB5" w:rsidP="001A4BCA">
            <w:pPr>
              <w:spacing w:before="120"/>
              <w:rPr>
                <w:sz w:val="20"/>
                <w:szCs w:val="20"/>
              </w:rPr>
            </w:pPr>
            <w:r>
              <w:rPr>
                <w:sz w:val="20"/>
                <w:szCs w:val="20"/>
              </w:rPr>
              <w:t>Gider Bütçesi Gerçekleşme Oranı</w:t>
            </w:r>
          </w:p>
        </w:tc>
        <w:tc>
          <w:tcPr>
            <w:tcW w:w="1641" w:type="dxa"/>
          </w:tcPr>
          <w:p w:rsidR="00EF0BB5" w:rsidRPr="005678D7" w:rsidRDefault="00EF0BB5" w:rsidP="001A4BCA">
            <w:pPr>
              <w:spacing w:before="120"/>
              <w:jc w:val="center"/>
              <w:rPr>
                <w:sz w:val="20"/>
                <w:szCs w:val="20"/>
              </w:rPr>
            </w:pPr>
            <w:r>
              <w:rPr>
                <w:sz w:val="20"/>
                <w:szCs w:val="20"/>
              </w:rPr>
              <w:t>%</w:t>
            </w:r>
          </w:p>
        </w:tc>
        <w:tc>
          <w:tcPr>
            <w:tcW w:w="1602" w:type="dxa"/>
          </w:tcPr>
          <w:p w:rsidR="00EF0BB5" w:rsidRPr="005678D7" w:rsidRDefault="00EF0BB5" w:rsidP="001A4BCA">
            <w:pPr>
              <w:spacing w:before="120"/>
              <w:jc w:val="center"/>
              <w:rPr>
                <w:sz w:val="20"/>
                <w:szCs w:val="20"/>
              </w:rPr>
            </w:pPr>
            <w:r w:rsidRPr="005678D7">
              <w:rPr>
                <w:sz w:val="20"/>
                <w:szCs w:val="20"/>
              </w:rPr>
              <w:t>-</w:t>
            </w:r>
          </w:p>
        </w:tc>
        <w:tc>
          <w:tcPr>
            <w:tcW w:w="1602" w:type="dxa"/>
          </w:tcPr>
          <w:p w:rsidR="00EF0BB5" w:rsidRPr="005678D7" w:rsidRDefault="00EF0BB5" w:rsidP="001A4BCA">
            <w:pPr>
              <w:spacing w:before="120"/>
              <w:jc w:val="center"/>
              <w:rPr>
                <w:sz w:val="20"/>
                <w:szCs w:val="20"/>
              </w:rPr>
            </w:pPr>
            <w:r>
              <w:rPr>
                <w:sz w:val="20"/>
                <w:szCs w:val="20"/>
              </w:rPr>
              <w:t>95</w:t>
            </w:r>
          </w:p>
        </w:tc>
        <w:tc>
          <w:tcPr>
            <w:tcW w:w="1602" w:type="dxa"/>
          </w:tcPr>
          <w:p w:rsidR="00EF0BB5" w:rsidRDefault="00EF0BB5" w:rsidP="001A4BCA">
            <w:pPr>
              <w:spacing w:before="120"/>
              <w:jc w:val="center"/>
              <w:rPr>
                <w:sz w:val="20"/>
                <w:szCs w:val="20"/>
              </w:rPr>
            </w:pPr>
            <w:r>
              <w:rPr>
                <w:sz w:val="20"/>
                <w:szCs w:val="20"/>
              </w:rPr>
              <w:t>95</w:t>
            </w:r>
          </w:p>
          <w:p w:rsidR="00EF0BB5" w:rsidRPr="005678D7" w:rsidRDefault="00EF0BB5" w:rsidP="001A4BCA">
            <w:pPr>
              <w:spacing w:before="120"/>
              <w:jc w:val="center"/>
              <w:rPr>
                <w:sz w:val="20"/>
                <w:szCs w:val="20"/>
              </w:rPr>
            </w:pPr>
          </w:p>
        </w:tc>
      </w:tr>
      <w:tr w:rsidR="00EF0BB5" w:rsidRPr="003627E7" w:rsidTr="001A4BCA">
        <w:trPr>
          <w:trHeight w:val="541"/>
        </w:trPr>
        <w:tc>
          <w:tcPr>
            <w:tcW w:w="444" w:type="dxa"/>
            <w:tcBorders>
              <w:bottom w:val="single" w:sz="4" w:space="0" w:color="auto"/>
            </w:tcBorders>
          </w:tcPr>
          <w:p w:rsidR="00EF0BB5" w:rsidRPr="005678D7" w:rsidRDefault="00EF0BB5" w:rsidP="001A4BCA">
            <w:pPr>
              <w:spacing w:before="120"/>
              <w:rPr>
                <w:b/>
                <w:sz w:val="20"/>
                <w:szCs w:val="20"/>
              </w:rPr>
            </w:pPr>
            <w:r>
              <w:rPr>
                <w:b/>
                <w:sz w:val="20"/>
                <w:szCs w:val="20"/>
              </w:rPr>
              <w:t>2</w:t>
            </w:r>
          </w:p>
        </w:tc>
        <w:tc>
          <w:tcPr>
            <w:tcW w:w="2887" w:type="dxa"/>
            <w:tcBorders>
              <w:bottom w:val="single" w:sz="4" w:space="0" w:color="auto"/>
            </w:tcBorders>
          </w:tcPr>
          <w:p w:rsidR="00EF0BB5" w:rsidRPr="005678D7" w:rsidRDefault="00EF0BB5" w:rsidP="001A4BCA">
            <w:pPr>
              <w:spacing w:before="120"/>
              <w:rPr>
                <w:sz w:val="20"/>
                <w:szCs w:val="20"/>
              </w:rPr>
            </w:pPr>
            <w:r>
              <w:rPr>
                <w:sz w:val="20"/>
                <w:szCs w:val="20"/>
              </w:rPr>
              <w:t>Gelir Bütçesi Gerçekleşme Oranı</w:t>
            </w:r>
          </w:p>
        </w:tc>
        <w:tc>
          <w:tcPr>
            <w:tcW w:w="1641" w:type="dxa"/>
            <w:tcBorders>
              <w:bottom w:val="single" w:sz="4" w:space="0" w:color="auto"/>
            </w:tcBorders>
          </w:tcPr>
          <w:p w:rsidR="00EF0BB5" w:rsidRPr="005678D7" w:rsidRDefault="00EF0BB5" w:rsidP="001A4BCA">
            <w:pPr>
              <w:spacing w:before="120"/>
              <w:jc w:val="center"/>
              <w:rPr>
                <w:sz w:val="20"/>
                <w:szCs w:val="20"/>
              </w:rPr>
            </w:pPr>
            <w:r>
              <w:rPr>
                <w:sz w:val="20"/>
                <w:szCs w:val="20"/>
              </w:rPr>
              <w:t>%</w:t>
            </w:r>
          </w:p>
        </w:tc>
        <w:tc>
          <w:tcPr>
            <w:tcW w:w="1602" w:type="dxa"/>
            <w:tcBorders>
              <w:bottom w:val="single" w:sz="4" w:space="0" w:color="auto"/>
            </w:tcBorders>
          </w:tcPr>
          <w:p w:rsidR="00EF0BB5" w:rsidRPr="005678D7" w:rsidRDefault="00EF0BB5" w:rsidP="001A4BCA">
            <w:pPr>
              <w:spacing w:before="120"/>
              <w:jc w:val="center"/>
              <w:rPr>
                <w:sz w:val="20"/>
                <w:szCs w:val="20"/>
              </w:rPr>
            </w:pPr>
            <w:r>
              <w:rPr>
                <w:sz w:val="20"/>
                <w:szCs w:val="20"/>
              </w:rPr>
              <w:t>-</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90</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90</w:t>
            </w:r>
          </w:p>
          <w:p w:rsidR="00EF0BB5" w:rsidRDefault="00EF0BB5" w:rsidP="001A4BCA">
            <w:pPr>
              <w:spacing w:before="120"/>
              <w:jc w:val="center"/>
              <w:rPr>
                <w:sz w:val="20"/>
                <w:szCs w:val="20"/>
              </w:rPr>
            </w:pPr>
          </w:p>
        </w:tc>
      </w:tr>
      <w:tr w:rsidR="00EF0BB5" w:rsidRPr="003627E7" w:rsidTr="001A4BCA">
        <w:trPr>
          <w:trHeight w:val="552"/>
        </w:trPr>
        <w:tc>
          <w:tcPr>
            <w:tcW w:w="444" w:type="dxa"/>
            <w:tcBorders>
              <w:bottom w:val="single" w:sz="4" w:space="0" w:color="auto"/>
            </w:tcBorders>
          </w:tcPr>
          <w:p w:rsidR="00EF0BB5" w:rsidRDefault="00EF0BB5" w:rsidP="001A4BCA">
            <w:pPr>
              <w:spacing w:before="120"/>
              <w:rPr>
                <w:b/>
                <w:sz w:val="20"/>
                <w:szCs w:val="20"/>
              </w:rPr>
            </w:pPr>
            <w:r>
              <w:rPr>
                <w:b/>
                <w:sz w:val="20"/>
                <w:szCs w:val="20"/>
              </w:rPr>
              <w:t>3</w:t>
            </w:r>
          </w:p>
        </w:tc>
        <w:tc>
          <w:tcPr>
            <w:tcW w:w="2887" w:type="dxa"/>
            <w:tcBorders>
              <w:bottom w:val="single" w:sz="4" w:space="0" w:color="auto"/>
            </w:tcBorders>
          </w:tcPr>
          <w:p w:rsidR="00EF0BB5" w:rsidRDefault="00EF0BB5" w:rsidP="001A4BCA">
            <w:pPr>
              <w:spacing w:before="120"/>
              <w:rPr>
                <w:sz w:val="20"/>
                <w:szCs w:val="20"/>
              </w:rPr>
            </w:pPr>
            <w:r>
              <w:rPr>
                <w:sz w:val="20"/>
                <w:szCs w:val="20"/>
              </w:rPr>
              <w:t>Belediyenin Gelirleri tahakkuk / tahsilat oranı</w:t>
            </w:r>
          </w:p>
        </w:tc>
        <w:tc>
          <w:tcPr>
            <w:tcW w:w="1641"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80</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80</w:t>
            </w:r>
          </w:p>
        </w:tc>
      </w:tr>
      <w:tr w:rsidR="00EF0BB5" w:rsidRPr="003627E7" w:rsidTr="001A4BCA">
        <w:trPr>
          <w:trHeight w:val="484"/>
        </w:trPr>
        <w:tc>
          <w:tcPr>
            <w:tcW w:w="444" w:type="dxa"/>
            <w:tcBorders>
              <w:bottom w:val="single" w:sz="4" w:space="0" w:color="auto"/>
            </w:tcBorders>
          </w:tcPr>
          <w:p w:rsidR="00EF0BB5" w:rsidRDefault="00EF0BB5" w:rsidP="001A4BCA">
            <w:pPr>
              <w:spacing w:before="120"/>
              <w:rPr>
                <w:b/>
                <w:sz w:val="20"/>
                <w:szCs w:val="20"/>
              </w:rPr>
            </w:pPr>
            <w:r>
              <w:rPr>
                <w:b/>
                <w:sz w:val="20"/>
                <w:szCs w:val="20"/>
              </w:rPr>
              <w:t>4</w:t>
            </w:r>
          </w:p>
        </w:tc>
        <w:tc>
          <w:tcPr>
            <w:tcW w:w="2887" w:type="dxa"/>
            <w:tcBorders>
              <w:bottom w:val="single" w:sz="4" w:space="0" w:color="auto"/>
            </w:tcBorders>
          </w:tcPr>
          <w:p w:rsidR="00EF0BB5" w:rsidRDefault="00EF0BB5" w:rsidP="001A4BCA">
            <w:pPr>
              <w:spacing w:before="120"/>
              <w:rPr>
                <w:sz w:val="20"/>
                <w:szCs w:val="20"/>
              </w:rPr>
            </w:pPr>
            <w:r>
              <w:rPr>
                <w:sz w:val="20"/>
                <w:szCs w:val="20"/>
              </w:rPr>
              <w:t>Müdürlüklere verilen bütçe Eğitimi</w:t>
            </w:r>
          </w:p>
        </w:tc>
        <w:tc>
          <w:tcPr>
            <w:tcW w:w="1641" w:type="dxa"/>
            <w:tcBorders>
              <w:bottom w:val="single" w:sz="4" w:space="0" w:color="auto"/>
            </w:tcBorders>
          </w:tcPr>
          <w:p w:rsidR="00EF0BB5" w:rsidRDefault="00EF0BB5" w:rsidP="001A4BCA">
            <w:pPr>
              <w:spacing w:before="120"/>
              <w:jc w:val="center"/>
              <w:rPr>
                <w:sz w:val="20"/>
                <w:szCs w:val="20"/>
              </w:rPr>
            </w:pPr>
            <w:r>
              <w:rPr>
                <w:sz w:val="20"/>
                <w:szCs w:val="20"/>
              </w:rPr>
              <w:t>Adet</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1</w:t>
            </w:r>
          </w:p>
        </w:tc>
        <w:tc>
          <w:tcPr>
            <w:tcW w:w="1602" w:type="dxa"/>
            <w:tcBorders>
              <w:bottom w:val="single" w:sz="4" w:space="0" w:color="auto"/>
            </w:tcBorders>
          </w:tcPr>
          <w:p w:rsidR="00EF0BB5" w:rsidRDefault="00EF0BB5" w:rsidP="001A4BCA">
            <w:pPr>
              <w:spacing w:before="120"/>
              <w:rPr>
                <w:sz w:val="20"/>
                <w:szCs w:val="20"/>
              </w:rPr>
            </w:pPr>
            <w:r>
              <w:rPr>
                <w:sz w:val="20"/>
                <w:szCs w:val="20"/>
              </w:rPr>
              <w:t xml:space="preserve">             1</w:t>
            </w:r>
          </w:p>
        </w:tc>
      </w:tr>
    </w:tbl>
    <w:p w:rsidR="00EF0BB5" w:rsidRDefault="00EF0BB5" w:rsidP="00EF0BB5">
      <w:pPr>
        <w:ind w:right="-648"/>
      </w:pPr>
    </w:p>
    <w:p w:rsidR="00F941B7" w:rsidRDefault="00F941B7" w:rsidP="00EF0BB5">
      <w:pPr>
        <w:ind w:right="-648"/>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583" w:type="dxa"/>
            <w:tcBorders>
              <w:right w:val="nil"/>
            </w:tcBorders>
          </w:tcPr>
          <w:p w:rsidR="00EF0BB5" w:rsidRPr="005678D7" w:rsidRDefault="00EF0BB5" w:rsidP="001A4BCA">
            <w:pPr>
              <w:spacing w:before="120"/>
              <w:jc w:val="right"/>
              <w:rPr>
                <w:b/>
                <w:sz w:val="20"/>
                <w:szCs w:val="20"/>
              </w:rPr>
            </w:pPr>
          </w:p>
        </w:tc>
        <w:tc>
          <w:tcPr>
            <w:tcW w:w="7739"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 İDARE ADI</w:t>
            </w:r>
          </w:p>
        </w:tc>
        <w:tc>
          <w:tcPr>
            <w:tcW w:w="7739" w:type="dxa"/>
            <w:vAlign w:val="center"/>
          </w:tcPr>
          <w:p w:rsidR="00EF0BB5" w:rsidRPr="005678D7" w:rsidRDefault="00EF0BB5" w:rsidP="001A4BCA">
            <w:pPr>
              <w:rPr>
                <w:b/>
                <w:sz w:val="20"/>
                <w:szCs w:val="20"/>
              </w:rPr>
            </w:pPr>
            <w:r>
              <w:rPr>
                <w:b/>
                <w:color w:val="000000"/>
                <w:sz w:val="20"/>
                <w:szCs w:val="20"/>
              </w:rPr>
              <w:t xml:space="preserve">MALİ HİZMETLER </w:t>
            </w:r>
            <w:r w:rsidRPr="005678D7">
              <w:rPr>
                <w:b/>
                <w:color w:val="000000"/>
                <w:sz w:val="20"/>
                <w:szCs w:val="20"/>
              </w:rPr>
              <w:t>MÜDÜRLÜĞÜ</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AMAÇ</w:t>
            </w:r>
          </w:p>
        </w:tc>
        <w:tc>
          <w:tcPr>
            <w:tcW w:w="7739" w:type="dxa"/>
          </w:tcPr>
          <w:p w:rsidR="00EF0BB5" w:rsidRPr="00C65318" w:rsidRDefault="00EF0BB5" w:rsidP="001A4BCA">
            <w:pPr>
              <w:spacing w:before="120"/>
              <w:rPr>
                <w:sz w:val="20"/>
                <w:szCs w:val="20"/>
              </w:rPr>
            </w:pPr>
            <w:r>
              <w:rPr>
                <w:sz w:val="20"/>
                <w:szCs w:val="20"/>
              </w:rPr>
              <w:t>Mali Kaynakların Etkin Bir Şekilde Yönetmek ve Taşını/Taşınmaz Malların Verimli Kullanımını Sağlamak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HEDEF</w:t>
            </w:r>
          </w:p>
        </w:tc>
        <w:tc>
          <w:tcPr>
            <w:tcW w:w="7739" w:type="dxa"/>
            <w:vAlign w:val="center"/>
          </w:tcPr>
          <w:p w:rsidR="00EF0BB5" w:rsidRPr="005678D7" w:rsidRDefault="00EF0BB5" w:rsidP="001A4BCA">
            <w:pPr>
              <w:widowControl w:val="0"/>
              <w:autoSpaceDE w:val="0"/>
              <w:autoSpaceDN w:val="0"/>
              <w:adjustRightInd w:val="0"/>
              <w:jc w:val="both"/>
              <w:rPr>
                <w:sz w:val="20"/>
                <w:szCs w:val="20"/>
              </w:rPr>
            </w:pPr>
            <w:r>
              <w:rPr>
                <w:sz w:val="20"/>
                <w:szCs w:val="20"/>
              </w:rPr>
              <w:t>Gayrimenkul gelirlerini etkin bir şekilde yönetmek.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Performans Hedefi</w:t>
            </w:r>
          </w:p>
        </w:tc>
        <w:tc>
          <w:tcPr>
            <w:tcW w:w="7739" w:type="dxa"/>
          </w:tcPr>
          <w:p w:rsidR="00EF0BB5" w:rsidRPr="00C65318" w:rsidRDefault="00EF0BB5" w:rsidP="001A4BCA">
            <w:pPr>
              <w:spacing w:before="120"/>
              <w:rPr>
                <w:sz w:val="20"/>
                <w:szCs w:val="20"/>
              </w:rPr>
            </w:pPr>
            <w:r>
              <w:rPr>
                <w:sz w:val="20"/>
                <w:szCs w:val="20"/>
              </w:rPr>
              <w:t>Kira Gelirleri, Vergi Gelirleri</w:t>
            </w: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2675"/>
        <w:gridCol w:w="1501"/>
        <w:gridCol w:w="1443"/>
        <w:gridCol w:w="1443"/>
        <w:gridCol w:w="1443"/>
      </w:tblGrid>
      <w:tr w:rsidR="00EF0BB5" w:rsidRPr="003627E7" w:rsidTr="001A4BCA">
        <w:tc>
          <w:tcPr>
            <w:tcW w:w="422" w:type="dxa"/>
          </w:tcPr>
          <w:p w:rsidR="00EF0BB5" w:rsidRPr="005678D7" w:rsidRDefault="00EF0BB5" w:rsidP="001A4BCA">
            <w:pPr>
              <w:spacing w:before="120"/>
              <w:rPr>
                <w:b/>
                <w:sz w:val="20"/>
                <w:szCs w:val="20"/>
              </w:rPr>
            </w:pPr>
          </w:p>
        </w:tc>
        <w:tc>
          <w:tcPr>
            <w:tcW w:w="2676" w:type="dxa"/>
          </w:tcPr>
          <w:p w:rsidR="00EF0BB5" w:rsidRPr="005678D7" w:rsidRDefault="00EF0BB5" w:rsidP="001A4BCA">
            <w:pPr>
              <w:spacing w:before="120"/>
              <w:rPr>
                <w:b/>
                <w:sz w:val="20"/>
                <w:szCs w:val="20"/>
              </w:rPr>
            </w:pPr>
            <w:r w:rsidRPr="005678D7">
              <w:rPr>
                <w:b/>
                <w:sz w:val="20"/>
                <w:szCs w:val="20"/>
              </w:rPr>
              <w:t>Performans Göstergeleri</w:t>
            </w:r>
          </w:p>
        </w:tc>
        <w:tc>
          <w:tcPr>
            <w:tcW w:w="1501" w:type="dxa"/>
          </w:tcPr>
          <w:p w:rsidR="00EF0BB5" w:rsidRPr="005678D7" w:rsidRDefault="00EF0BB5" w:rsidP="001A4BCA">
            <w:pPr>
              <w:spacing w:before="120"/>
              <w:rPr>
                <w:b/>
                <w:sz w:val="20"/>
                <w:szCs w:val="20"/>
              </w:rPr>
            </w:pPr>
            <w:r w:rsidRPr="005678D7">
              <w:rPr>
                <w:b/>
                <w:sz w:val="20"/>
                <w:szCs w:val="20"/>
              </w:rPr>
              <w:t>Ölçü Birimi</w:t>
            </w:r>
          </w:p>
        </w:tc>
        <w:tc>
          <w:tcPr>
            <w:tcW w:w="1443" w:type="dxa"/>
          </w:tcPr>
          <w:p w:rsidR="00EF0BB5" w:rsidRPr="005678D7" w:rsidRDefault="00EF0BB5" w:rsidP="001A4BCA">
            <w:pPr>
              <w:spacing w:before="120"/>
              <w:rPr>
                <w:b/>
                <w:sz w:val="20"/>
                <w:szCs w:val="20"/>
              </w:rPr>
            </w:pPr>
            <w:r w:rsidRPr="005678D7">
              <w:rPr>
                <w:b/>
                <w:sz w:val="20"/>
                <w:szCs w:val="20"/>
              </w:rPr>
              <w:t>201</w:t>
            </w:r>
            <w:r>
              <w:rPr>
                <w:b/>
                <w:sz w:val="20"/>
                <w:szCs w:val="20"/>
              </w:rPr>
              <w:t>4</w:t>
            </w:r>
          </w:p>
        </w:tc>
        <w:tc>
          <w:tcPr>
            <w:tcW w:w="1443" w:type="dxa"/>
          </w:tcPr>
          <w:p w:rsidR="00EF0BB5" w:rsidRPr="005678D7" w:rsidRDefault="00EF0BB5" w:rsidP="001A4BCA">
            <w:pPr>
              <w:spacing w:before="120"/>
              <w:rPr>
                <w:b/>
                <w:sz w:val="20"/>
                <w:szCs w:val="20"/>
              </w:rPr>
            </w:pPr>
            <w:r w:rsidRPr="005678D7">
              <w:rPr>
                <w:b/>
                <w:sz w:val="20"/>
                <w:szCs w:val="20"/>
              </w:rPr>
              <w:t>201</w:t>
            </w:r>
            <w:r>
              <w:rPr>
                <w:b/>
                <w:sz w:val="20"/>
                <w:szCs w:val="20"/>
              </w:rPr>
              <w:t>5</w:t>
            </w:r>
          </w:p>
        </w:tc>
        <w:tc>
          <w:tcPr>
            <w:tcW w:w="1443" w:type="dxa"/>
          </w:tcPr>
          <w:p w:rsidR="00EF0BB5" w:rsidRPr="005678D7" w:rsidRDefault="00EF0BB5" w:rsidP="001A4BCA">
            <w:pPr>
              <w:spacing w:before="120"/>
              <w:rPr>
                <w:b/>
                <w:sz w:val="20"/>
                <w:szCs w:val="20"/>
              </w:rPr>
            </w:pPr>
            <w:r>
              <w:rPr>
                <w:b/>
                <w:sz w:val="20"/>
                <w:szCs w:val="20"/>
              </w:rPr>
              <w:t>2016</w:t>
            </w:r>
          </w:p>
        </w:tc>
      </w:tr>
      <w:tr w:rsidR="00EF0BB5" w:rsidRPr="003627E7" w:rsidTr="001A4BCA">
        <w:trPr>
          <w:trHeight w:val="576"/>
        </w:trPr>
        <w:tc>
          <w:tcPr>
            <w:tcW w:w="422" w:type="dxa"/>
          </w:tcPr>
          <w:p w:rsidR="00EF0BB5" w:rsidRPr="005678D7" w:rsidRDefault="00EF0BB5" w:rsidP="001A4BCA">
            <w:pPr>
              <w:spacing w:before="120"/>
              <w:rPr>
                <w:b/>
                <w:sz w:val="20"/>
                <w:szCs w:val="20"/>
              </w:rPr>
            </w:pPr>
            <w:r>
              <w:rPr>
                <w:b/>
                <w:sz w:val="20"/>
                <w:szCs w:val="20"/>
              </w:rPr>
              <w:t>1</w:t>
            </w:r>
          </w:p>
        </w:tc>
        <w:tc>
          <w:tcPr>
            <w:tcW w:w="2676" w:type="dxa"/>
          </w:tcPr>
          <w:p w:rsidR="00EF0BB5" w:rsidRPr="005678D7" w:rsidRDefault="00EF0BB5" w:rsidP="001A4BCA">
            <w:pPr>
              <w:spacing w:before="120"/>
              <w:rPr>
                <w:sz w:val="20"/>
                <w:szCs w:val="20"/>
              </w:rPr>
            </w:pPr>
            <w:r>
              <w:rPr>
                <w:sz w:val="20"/>
                <w:szCs w:val="20"/>
              </w:rPr>
              <w:t>Kira Gelirleri tahakkuk/tahsilat oranı</w:t>
            </w:r>
          </w:p>
        </w:tc>
        <w:tc>
          <w:tcPr>
            <w:tcW w:w="1501" w:type="dxa"/>
          </w:tcPr>
          <w:p w:rsidR="00EF0BB5" w:rsidRPr="005678D7" w:rsidRDefault="00EF0BB5" w:rsidP="001A4BCA">
            <w:pPr>
              <w:spacing w:before="120"/>
              <w:jc w:val="center"/>
              <w:rPr>
                <w:sz w:val="20"/>
                <w:szCs w:val="20"/>
              </w:rPr>
            </w:pPr>
            <w:r>
              <w:rPr>
                <w:sz w:val="20"/>
                <w:szCs w:val="20"/>
              </w:rPr>
              <w:t>%</w:t>
            </w:r>
          </w:p>
        </w:tc>
        <w:tc>
          <w:tcPr>
            <w:tcW w:w="1443" w:type="dxa"/>
          </w:tcPr>
          <w:p w:rsidR="00EF0BB5" w:rsidRPr="005678D7" w:rsidRDefault="00EF0BB5" w:rsidP="001A4BCA">
            <w:pPr>
              <w:spacing w:before="120"/>
              <w:jc w:val="center"/>
              <w:rPr>
                <w:sz w:val="20"/>
                <w:szCs w:val="20"/>
              </w:rPr>
            </w:pPr>
            <w:r w:rsidRPr="005678D7">
              <w:rPr>
                <w:sz w:val="20"/>
                <w:szCs w:val="20"/>
              </w:rPr>
              <w:t>-</w:t>
            </w:r>
          </w:p>
        </w:tc>
        <w:tc>
          <w:tcPr>
            <w:tcW w:w="1443" w:type="dxa"/>
          </w:tcPr>
          <w:p w:rsidR="00EF0BB5" w:rsidRPr="005678D7" w:rsidRDefault="00EF0BB5" w:rsidP="001A4BCA">
            <w:pPr>
              <w:spacing w:before="120"/>
              <w:jc w:val="center"/>
              <w:rPr>
                <w:sz w:val="20"/>
                <w:szCs w:val="20"/>
              </w:rPr>
            </w:pPr>
            <w:r>
              <w:rPr>
                <w:sz w:val="20"/>
                <w:szCs w:val="20"/>
              </w:rPr>
              <w:t>70</w:t>
            </w:r>
          </w:p>
        </w:tc>
        <w:tc>
          <w:tcPr>
            <w:tcW w:w="1443" w:type="dxa"/>
          </w:tcPr>
          <w:p w:rsidR="00EF0BB5" w:rsidRDefault="00EF0BB5" w:rsidP="001A4BCA">
            <w:pPr>
              <w:spacing w:before="120"/>
              <w:jc w:val="center"/>
              <w:rPr>
                <w:sz w:val="20"/>
                <w:szCs w:val="20"/>
              </w:rPr>
            </w:pPr>
            <w:r>
              <w:rPr>
                <w:sz w:val="20"/>
                <w:szCs w:val="20"/>
              </w:rPr>
              <w:t>70</w:t>
            </w:r>
          </w:p>
          <w:p w:rsidR="00EF0BB5" w:rsidRPr="005678D7" w:rsidRDefault="00EF0BB5" w:rsidP="001A4BCA">
            <w:pPr>
              <w:spacing w:before="120"/>
              <w:jc w:val="center"/>
              <w:rPr>
                <w:sz w:val="20"/>
                <w:szCs w:val="20"/>
              </w:rPr>
            </w:pPr>
          </w:p>
        </w:tc>
      </w:tr>
      <w:tr w:rsidR="00EF0BB5" w:rsidRPr="003627E7" w:rsidTr="001A4BCA">
        <w:trPr>
          <w:trHeight w:val="541"/>
        </w:trPr>
        <w:tc>
          <w:tcPr>
            <w:tcW w:w="422" w:type="dxa"/>
            <w:tcBorders>
              <w:bottom w:val="single" w:sz="4" w:space="0" w:color="auto"/>
            </w:tcBorders>
          </w:tcPr>
          <w:p w:rsidR="00EF0BB5" w:rsidRPr="005678D7" w:rsidRDefault="00EF0BB5" w:rsidP="001A4BCA">
            <w:pPr>
              <w:spacing w:before="120"/>
              <w:rPr>
                <w:b/>
                <w:sz w:val="20"/>
                <w:szCs w:val="20"/>
              </w:rPr>
            </w:pPr>
            <w:r>
              <w:rPr>
                <w:b/>
                <w:sz w:val="20"/>
                <w:szCs w:val="20"/>
              </w:rPr>
              <w:t>2</w:t>
            </w:r>
          </w:p>
        </w:tc>
        <w:tc>
          <w:tcPr>
            <w:tcW w:w="2676" w:type="dxa"/>
            <w:tcBorders>
              <w:bottom w:val="single" w:sz="4" w:space="0" w:color="auto"/>
            </w:tcBorders>
          </w:tcPr>
          <w:p w:rsidR="00EF0BB5" w:rsidRPr="005678D7" w:rsidRDefault="00EF0BB5" w:rsidP="001A4BCA">
            <w:pPr>
              <w:spacing w:before="120"/>
              <w:rPr>
                <w:sz w:val="20"/>
                <w:szCs w:val="20"/>
              </w:rPr>
            </w:pPr>
            <w:r>
              <w:rPr>
                <w:sz w:val="20"/>
                <w:szCs w:val="20"/>
              </w:rPr>
              <w:t>Vergi Gelirleri Tahakkuk/ tahsilat oranı</w:t>
            </w:r>
          </w:p>
        </w:tc>
        <w:tc>
          <w:tcPr>
            <w:tcW w:w="1501" w:type="dxa"/>
            <w:tcBorders>
              <w:bottom w:val="single" w:sz="4" w:space="0" w:color="auto"/>
            </w:tcBorders>
          </w:tcPr>
          <w:p w:rsidR="00EF0BB5" w:rsidRPr="005678D7" w:rsidRDefault="00EF0BB5" w:rsidP="001A4BCA">
            <w:pPr>
              <w:spacing w:before="120"/>
              <w:jc w:val="center"/>
              <w:rPr>
                <w:sz w:val="20"/>
                <w:szCs w:val="20"/>
              </w:rPr>
            </w:pPr>
            <w:r>
              <w:rPr>
                <w:sz w:val="20"/>
                <w:szCs w:val="20"/>
              </w:rPr>
              <w:t>%</w:t>
            </w:r>
          </w:p>
        </w:tc>
        <w:tc>
          <w:tcPr>
            <w:tcW w:w="1443" w:type="dxa"/>
            <w:tcBorders>
              <w:bottom w:val="single" w:sz="4" w:space="0" w:color="auto"/>
            </w:tcBorders>
          </w:tcPr>
          <w:p w:rsidR="00EF0BB5" w:rsidRPr="005678D7" w:rsidRDefault="00EF0BB5" w:rsidP="001A4BCA">
            <w:pPr>
              <w:spacing w:before="120"/>
              <w:jc w:val="center"/>
              <w:rPr>
                <w:sz w:val="20"/>
                <w:szCs w:val="20"/>
              </w:rPr>
            </w:pPr>
            <w:r>
              <w:rPr>
                <w:sz w:val="20"/>
                <w:szCs w:val="20"/>
              </w:rPr>
              <w:t>-</w:t>
            </w:r>
          </w:p>
        </w:tc>
        <w:tc>
          <w:tcPr>
            <w:tcW w:w="1443" w:type="dxa"/>
            <w:tcBorders>
              <w:bottom w:val="single" w:sz="4" w:space="0" w:color="auto"/>
            </w:tcBorders>
          </w:tcPr>
          <w:p w:rsidR="00EF0BB5" w:rsidRDefault="00EF0BB5" w:rsidP="001A4BCA">
            <w:pPr>
              <w:spacing w:before="120"/>
              <w:jc w:val="center"/>
              <w:rPr>
                <w:sz w:val="20"/>
                <w:szCs w:val="20"/>
              </w:rPr>
            </w:pPr>
            <w:r>
              <w:rPr>
                <w:sz w:val="20"/>
                <w:szCs w:val="20"/>
              </w:rPr>
              <w:t>75</w:t>
            </w:r>
          </w:p>
        </w:tc>
        <w:tc>
          <w:tcPr>
            <w:tcW w:w="1443" w:type="dxa"/>
            <w:tcBorders>
              <w:bottom w:val="single" w:sz="4" w:space="0" w:color="auto"/>
            </w:tcBorders>
          </w:tcPr>
          <w:p w:rsidR="00EF0BB5" w:rsidRDefault="00EF0BB5" w:rsidP="001A4BCA">
            <w:pPr>
              <w:spacing w:before="120"/>
              <w:jc w:val="center"/>
              <w:rPr>
                <w:sz w:val="20"/>
                <w:szCs w:val="20"/>
              </w:rPr>
            </w:pPr>
            <w:r>
              <w:rPr>
                <w:sz w:val="20"/>
                <w:szCs w:val="20"/>
              </w:rPr>
              <w:t>75</w:t>
            </w:r>
          </w:p>
        </w:tc>
      </w:tr>
      <w:tr w:rsidR="00EF0BB5" w:rsidRPr="003627E7" w:rsidTr="001A4BCA">
        <w:trPr>
          <w:trHeight w:val="585"/>
        </w:trPr>
        <w:tc>
          <w:tcPr>
            <w:tcW w:w="422" w:type="dxa"/>
            <w:tcBorders>
              <w:bottom w:val="single" w:sz="4" w:space="0" w:color="auto"/>
            </w:tcBorders>
          </w:tcPr>
          <w:p w:rsidR="00EF0BB5" w:rsidRDefault="00EF0BB5" w:rsidP="001A4BCA">
            <w:pPr>
              <w:spacing w:before="120"/>
              <w:rPr>
                <w:b/>
                <w:sz w:val="20"/>
                <w:szCs w:val="20"/>
              </w:rPr>
            </w:pPr>
            <w:r>
              <w:rPr>
                <w:b/>
                <w:sz w:val="20"/>
                <w:szCs w:val="20"/>
              </w:rPr>
              <w:t>3</w:t>
            </w:r>
          </w:p>
        </w:tc>
        <w:tc>
          <w:tcPr>
            <w:tcW w:w="2676" w:type="dxa"/>
            <w:tcBorders>
              <w:bottom w:val="single" w:sz="4" w:space="0" w:color="auto"/>
            </w:tcBorders>
          </w:tcPr>
          <w:p w:rsidR="00EF0BB5" w:rsidRDefault="00EF0BB5" w:rsidP="001A4BCA">
            <w:pPr>
              <w:spacing w:before="120"/>
              <w:rPr>
                <w:sz w:val="20"/>
                <w:szCs w:val="20"/>
              </w:rPr>
            </w:pPr>
            <w:r>
              <w:rPr>
                <w:sz w:val="20"/>
                <w:szCs w:val="20"/>
              </w:rPr>
              <w:t>Gayrimenkul envanteri çalışmasının revize edilmesi</w:t>
            </w:r>
          </w:p>
        </w:tc>
        <w:tc>
          <w:tcPr>
            <w:tcW w:w="1501"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443"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443" w:type="dxa"/>
            <w:tcBorders>
              <w:bottom w:val="single" w:sz="4" w:space="0" w:color="auto"/>
            </w:tcBorders>
          </w:tcPr>
          <w:p w:rsidR="00EF0BB5" w:rsidRDefault="00EF0BB5" w:rsidP="001A4BCA">
            <w:pPr>
              <w:spacing w:before="120"/>
              <w:jc w:val="center"/>
              <w:rPr>
                <w:sz w:val="20"/>
                <w:szCs w:val="20"/>
              </w:rPr>
            </w:pPr>
            <w:r>
              <w:rPr>
                <w:sz w:val="20"/>
                <w:szCs w:val="20"/>
              </w:rPr>
              <w:t>100</w:t>
            </w:r>
          </w:p>
        </w:tc>
        <w:tc>
          <w:tcPr>
            <w:tcW w:w="1443" w:type="dxa"/>
            <w:tcBorders>
              <w:bottom w:val="single" w:sz="4" w:space="0" w:color="auto"/>
            </w:tcBorders>
          </w:tcPr>
          <w:p w:rsidR="00EF0BB5" w:rsidRDefault="00EF0BB5" w:rsidP="001A4BCA">
            <w:pPr>
              <w:spacing w:before="120"/>
              <w:jc w:val="center"/>
              <w:rPr>
                <w:sz w:val="20"/>
                <w:szCs w:val="20"/>
              </w:rPr>
            </w:pPr>
            <w:r>
              <w:rPr>
                <w:sz w:val="20"/>
                <w:szCs w:val="20"/>
              </w:rPr>
              <w:t>100</w:t>
            </w:r>
          </w:p>
        </w:tc>
      </w:tr>
    </w:tbl>
    <w:p w:rsidR="00EF0BB5" w:rsidRDefault="00EF0BB5" w:rsidP="00EF0BB5">
      <w:pPr>
        <w:tabs>
          <w:tab w:val="left" w:pos="7797"/>
        </w:tabs>
        <w:rPr>
          <w:sz w:val="20"/>
          <w:szCs w:val="20"/>
        </w:rPr>
      </w:pPr>
    </w:p>
    <w:p w:rsidR="00EF0BB5" w:rsidRPr="003627E7" w:rsidRDefault="00EF0BB5" w:rsidP="00EF0BB5">
      <w:pPr>
        <w:tabs>
          <w:tab w:val="left" w:pos="7797"/>
        </w:tabs>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6605"/>
      </w:tblGrid>
      <w:tr w:rsidR="00EF0BB5" w:rsidRPr="003627E7" w:rsidTr="001A4BCA">
        <w:tc>
          <w:tcPr>
            <w:tcW w:w="2583" w:type="dxa"/>
            <w:tcBorders>
              <w:right w:val="nil"/>
            </w:tcBorders>
          </w:tcPr>
          <w:p w:rsidR="00EF0BB5" w:rsidRPr="005678D7" w:rsidRDefault="00EF0BB5" w:rsidP="001A4BCA">
            <w:pPr>
              <w:spacing w:before="120"/>
              <w:jc w:val="right"/>
              <w:rPr>
                <w:b/>
                <w:sz w:val="20"/>
                <w:szCs w:val="20"/>
              </w:rPr>
            </w:pPr>
          </w:p>
        </w:tc>
        <w:tc>
          <w:tcPr>
            <w:tcW w:w="7739"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 İDARE ADI</w:t>
            </w:r>
          </w:p>
        </w:tc>
        <w:tc>
          <w:tcPr>
            <w:tcW w:w="7739" w:type="dxa"/>
            <w:vAlign w:val="center"/>
          </w:tcPr>
          <w:p w:rsidR="00EF0BB5" w:rsidRPr="005678D7" w:rsidRDefault="00EF0BB5" w:rsidP="001A4BCA">
            <w:pPr>
              <w:rPr>
                <w:b/>
                <w:sz w:val="20"/>
                <w:szCs w:val="20"/>
              </w:rPr>
            </w:pPr>
            <w:r>
              <w:rPr>
                <w:b/>
                <w:color w:val="000000"/>
                <w:sz w:val="20"/>
                <w:szCs w:val="20"/>
              </w:rPr>
              <w:t xml:space="preserve">MALİ HİZMETLER </w:t>
            </w:r>
            <w:r w:rsidRPr="005678D7">
              <w:rPr>
                <w:b/>
                <w:color w:val="000000"/>
                <w:sz w:val="20"/>
                <w:szCs w:val="20"/>
              </w:rPr>
              <w:t>MÜDÜRLÜĞÜ</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AMAÇ</w:t>
            </w:r>
          </w:p>
        </w:tc>
        <w:tc>
          <w:tcPr>
            <w:tcW w:w="7739" w:type="dxa"/>
          </w:tcPr>
          <w:p w:rsidR="00EF0BB5" w:rsidRPr="00C65318" w:rsidRDefault="00EF0BB5" w:rsidP="001A4BCA">
            <w:pPr>
              <w:spacing w:before="120"/>
              <w:rPr>
                <w:sz w:val="20"/>
                <w:szCs w:val="20"/>
              </w:rPr>
            </w:pPr>
            <w:r>
              <w:rPr>
                <w:sz w:val="20"/>
                <w:szCs w:val="20"/>
              </w:rPr>
              <w:t>Halkla İlişkileri Geliştirmek ve Vatandaş Odaklı Hizmet Anlayışını Yaygınlaştırmak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HEDEF</w:t>
            </w:r>
          </w:p>
        </w:tc>
        <w:tc>
          <w:tcPr>
            <w:tcW w:w="7739" w:type="dxa"/>
            <w:vAlign w:val="center"/>
          </w:tcPr>
          <w:p w:rsidR="00EF0BB5" w:rsidRPr="005678D7" w:rsidRDefault="00EF0BB5" w:rsidP="001A4BCA">
            <w:pPr>
              <w:widowControl w:val="0"/>
              <w:autoSpaceDE w:val="0"/>
              <w:autoSpaceDN w:val="0"/>
              <w:adjustRightInd w:val="0"/>
              <w:jc w:val="both"/>
              <w:rPr>
                <w:sz w:val="20"/>
                <w:szCs w:val="20"/>
              </w:rPr>
            </w:pPr>
            <w:r>
              <w:rPr>
                <w:sz w:val="20"/>
                <w:szCs w:val="20"/>
              </w:rPr>
              <w:t>Halkın ve Paydaş kurumların görüşlerini almak üzere anketler yaparak belediyemizde sunulan hizmetlerin daha doğru konumlandırılmasını sağlamak.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Performans Hedefi</w:t>
            </w:r>
          </w:p>
        </w:tc>
        <w:tc>
          <w:tcPr>
            <w:tcW w:w="7739" w:type="dxa"/>
          </w:tcPr>
          <w:p w:rsidR="00EF0BB5" w:rsidRPr="00C65318" w:rsidRDefault="00EF0BB5" w:rsidP="001A4BCA">
            <w:pPr>
              <w:spacing w:before="120"/>
              <w:rPr>
                <w:sz w:val="20"/>
                <w:szCs w:val="20"/>
              </w:rPr>
            </w:pPr>
            <w:r>
              <w:rPr>
                <w:sz w:val="20"/>
                <w:szCs w:val="20"/>
              </w:rPr>
              <w:t>Memnuniyet Ölçümleri</w:t>
            </w: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640"/>
        <w:gridCol w:w="1508"/>
        <w:gridCol w:w="1451"/>
        <w:gridCol w:w="1451"/>
        <w:gridCol w:w="1451"/>
      </w:tblGrid>
      <w:tr w:rsidR="00EF0BB5" w:rsidRPr="003627E7" w:rsidTr="001A4BCA">
        <w:tc>
          <w:tcPr>
            <w:tcW w:w="444" w:type="dxa"/>
          </w:tcPr>
          <w:p w:rsidR="00EF0BB5" w:rsidRPr="005678D7" w:rsidRDefault="00EF0BB5" w:rsidP="001A4BCA">
            <w:pPr>
              <w:spacing w:before="120"/>
              <w:rPr>
                <w:b/>
                <w:sz w:val="20"/>
                <w:szCs w:val="20"/>
              </w:rPr>
            </w:pPr>
          </w:p>
        </w:tc>
        <w:tc>
          <w:tcPr>
            <w:tcW w:w="2887" w:type="dxa"/>
          </w:tcPr>
          <w:p w:rsidR="00EF0BB5" w:rsidRPr="005678D7" w:rsidRDefault="00EF0BB5" w:rsidP="001A4BCA">
            <w:pPr>
              <w:spacing w:before="120"/>
              <w:rPr>
                <w:b/>
                <w:sz w:val="20"/>
                <w:szCs w:val="20"/>
              </w:rPr>
            </w:pPr>
            <w:r w:rsidRPr="005678D7">
              <w:rPr>
                <w:b/>
                <w:sz w:val="20"/>
                <w:szCs w:val="20"/>
              </w:rPr>
              <w:t>Performans Göstergeleri</w:t>
            </w:r>
          </w:p>
        </w:tc>
        <w:tc>
          <w:tcPr>
            <w:tcW w:w="1641" w:type="dxa"/>
          </w:tcPr>
          <w:p w:rsidR="00EF0BB5" w:rsidRPr="005678D7" w:rsidRDefault="00EF0BB5" w:rsidP="001A4BCA">
            <w:pPr>
              <w:spacing w:before="120"/>
              <w:rPr>
                <w:b/>
                <w:sz w:val="20"/>
                <w:szCs w:val="20"/>
              </w:rPr>
            </w:pPr>
            <w:r w:rsidRPr="005678D7">
              <w:rPr>
                <w:b/>
                <w:sz w:val="20"/>
                <w:szCs w:val="20"/>
              </w:rPr>
              <w:t>Ölçü Birimi</w:t>
            </w:r>
          </w:p>
        </w:tc>
        <w:tc>
          <w:tcPr>
            <w:tcW w:w="1602" w:type="dxa"/>
          </w:tcPr>
          <w:p w:rsidR="00EF0BB5" w:rsidRPr="005678D7" w:rsidRDefault="00EF0BB5" w:rsidP="001A4BCA">
            <w:pPr>
              <w:spacing w:before="120"/>
              <w:rPr>
                <w:b/>
                <w:sz w:val="20"/>
                <w:szCs w:val="20"/>
              </w:rPr>
            </w:pPr>
            <w:r w:rsidRPr="005678D7">
              <w:rPr>
                <w:b/>
                <w:sz w:val="20"/>
                <w:szCs w:val="20"/>
              </w:rPr>
              <w:t>201</w:t>
            </w:r>
            <w:r>
              <w:rPr>
                <w:b/>
                <w:sz w:val="20"/>
                <w:szCs w:val="20"/>
              </w:rPr>
              <w:t>4</w:t>
            </w:r>
          </w:p>
        </w:tc>
        <w:tc>
          <w:tcPr>
            <w:tcW w:w="1602" w:type="dxa"/>
          </w:tcPr>
          <w:p w:rsidR="00EF0BB5" w:rsidRPr="005678D7" w:rsidRDefault="00EF0BB5" w:rsidP="001A4BCA">
            <w:pPr>
              <w:spacing w:before="120"/>
              <w:rPr>
                <w:b/>
                <w:sz w:val="20"/>
                <w:szCs w:val="20"/>
              </w:rPr>
            </w:pPr>
            <w:r w:rsidRPr="005678D7">
              <w:rPr>
                <w:b/>
                <w:sz w:val="20"/>
                <w:szCs w:val="20"/>
              </w:rPr>
              <w:t>201</w:t>
            </w:r>
            <w:r>
              <w:rPr>
                <w:b/>
                <w:sz w:val="20"/>
                <w:szCs w:val="20"/>
              </w:rPr>
              <w:t>5</w:t>
            </w:r>
          </w:p>
        </w:tc>
        <w:tc>
          <w:tcPr>
            <w:tcW w:w="1602" w:type="dxa"/>
          </w:tcPr>
          <w:p w:rsidR="00EF0BB5" w:rsidRPr="005678D7" w:rsidRDefault="00EF0BB5" w:rsidP="001A4BCA">
            <w:pPr>
              <w:spacing w:before="120"/>
              <w:rPr>
                <w:b/>
                <w:sz w:val="20"/>
                <w:szCs w:val="20"/>
              </w:rPr>
            </w:pPr>
            <w:r>
              <w:rPr>
                <w:b/>
                <w:sz w:val="20"/>
                <w:szCs w:val="20"/>
              </w:rPr>
              <w:t>2016</w:t>
            </w:r>
          </w:p>
        </w:tc>
      </w:tr>
      <w:tr w:rsidR="00EF0BB5" w:rsidRPr="003627E7" w:rsidTr="001A4BCA">
        <w:trPr>
          <w:trHeight w:val="576"/>
        </w:trPr>
        <w:tc>
          <w:tcPr>
            <w:tcW w:w="444" w:type="dxa"/>
          </w:tcPr>
          <w:p w:rsidR="00EF0BB5" w:rsidRPr="005678D7" w:rsidRDefault="00EF0BB5" w:rsidP="001A4BCA">
            <w:pPr>
              <w:spacing w:before="120"/>
              <w:rPr>
                <w:b/>
                <w:sz w:val="20"/>
                <w:szCs w:val="20"/>
              </w:rPr>
            </w:pPr>
            <w:r>
              <w:rPr>
                <w:b/>
                <w:sz w:val="20"/>
                <w:szCs w:val="20"/>
              </w:rPr>
              <w:t>1</w:t>
            </w:r>
          </w:p>
        </w:tc>
        <w:tc>
          <w:tcPr>
            <w:tcW w:w="2887" w:type="dxa"/>
          </w:tcPr>
          <w:p w:rsidR="00EF0BB5" w:rsidRPr="005678D7" w:rsidRDefault="00EF0BB5" w:rsidP="001A4BCA">
            <w:pPr>
              <w:spacing w:before="120"/>
              <w:rPr>
                <w:sz w:val="20"/>
                <w:szCs w:val="20"/>
              </w:rPr>
            </w:pPr>
            <w:r>
              <w:rPr>
                <w:sz w:val="20"/>
                <w:szCs w:val="20"/>
              </w:rPr>
              <w:t>Yüz yüze hizmet alan vatandaş memnuniyet ölçüm Sayısı</w:t>
            </w:r>
          </w:p>
        </w:tc>
        <w:tc>
          <w:tcPr>
            <w:tcW w:w="1641" w:type="dxa"/>
          </w:tcPr>
          <w:p w:rsidR="00EF0BB5" w:rsidRPr="005678D7" w:rsidRDefault="00EF0BB5" w:rsidP="001A4BCA">
            <w:pPr>
              <w:spacing w:before="120"/>
              <w:jc w:val="center"/>
              <w:rPr>
                <w:sz w:val="20"/>
                <w:szCs w:val="20"/>
              </w:rPr>
            </w:pPr>
            <w:r>
              <w:rPr>
                <w:sz w:val="20"/>
                <w:szCs w:val="20"/>
              </w:rPr>
              <w:t>Adet</w:t>
            </w:r>
          </w:p>
        </w:tc>
        <w:tc>
          <w:tcPr>
            <w:tcW w:w="1602" w:type="dxa"/>
          </w:tcPr>
          <w:p w:rsidR="00EF0BB5" w:rsidRPr="005678D7" w:rsidRDefault="00EF0BB5" w:rsidP="001A4BCA">
            <w:pPr>
              <w:spacing w:before="120"/>
              <w:jc w:val="center"/>
              <w:rPr>
                <w:sz w:val="20"/>
                <w:szCs w:val="20"/>
              </w:rPr>
            </w:pPr>
            <w:r w:rsidRPr="005678D7">
              <w:rPr>
                <w:sz w:val="20"/>
                <w:szCs w:val="20"/>
              </w:rPr>
              <w:t>-</w:t>
            </w:r>
          </w:p>
        </w:tc>
        <w:tc>
          <w:tcPr>
            <w:tcW w:w="1602" w:type="dxa"/>
          </w:tcPr>
          <w:p w:rsidR="00EF0BB5" w:rsidRPr="005678D7" w:rsidRDefault="00EF0BB5" w:rsidP="001A4BCA">
            <w:pPr>
              <w:spacing w:before="120"/>
              <w:jc w:val="center"/>
              <w:rPr>
                <w:sz w:val="20"/>
                <w:szCs w:val="20"/>
              </w:rPr>
            </w:pPr>
            <w:r>
              <w:rPr>
                <w:sz w:val="20"/>
                <w:szCs w:val="20"/>
              </w:rPr>
              <w:t>1</w:t>
            </w:r>
          </w:p>
        </w:tc>
        <w:tc>
          <w:tcPr>
            <w:tcW w:w="1602" w:type="dxa"/>
          </w:tcPr>
          <w:p w:rsidR="00EF0BB5" w:rsidRDefault="00EF0BB5" w:rsidP="001A4BCA">
            <w:pPr>
              <w:spacing w:before="120"/>
              <w:jc w:val="center"/>
              <w:rPr>
                <w:sz w:val="20"/>
                <w:szCs w:val="20"/>
              </w:rPr>
            </w:pPr>
            <w:r>
              <w:rPr>
                <w:sz w:val="20"/>
                <w:szCs w:val="20"/>
              </w:rPr>
              <w:t>1</w:t>
            </w:r>
          </w:p>
          <w:p w:rsidR="00EF0BB5" w:rsidRPr="005678D7" w:rsidRDefault="00EF0BB5" w:rsidP="001A4BCA">
            <w:pPr>
              <w:spacing w:before="120"/>
              <w:jc w:val="center"/>
              <w:rPr>
                <w:sz w:val="20"/>
                <w:szCs w:val="20"/>
              </w:rPr>
            </w:pPr>
          </w:p>
        </w:tc>
      </w:tr>
      <w:tr w:rsidR="00EF0BB5" w:rsidRPr="003627E7" w:rsidTr="001A4BCA">
        <w:trPr>
          <w:trHeight w:val="525"/>
        </w:trPr>
        <w:tc>
          <w:tcPr>
            <w:tcW w:w="444" w:type="dxa"/>
            <w:tcBorders>
              <w:bottom w:val="single" w:sz="4" w:space="0" w:color="auto"/>
            </w:tcBorders>
          </w:tcPr>
          <w:p w:rsidR="00EF0BB5" w:rsidRPr="005678D7" w:rsidRDefault="00EF0BB5" w:rsidP="001A4BCA">
            <w:pPr>
              <w:spacing w:before="120"/>
              <w:rPr>
                <w:b/>
                <w:sz w:val="20"/>
                <w:szCs w:val="20"/>
              </w:rPr>
            </w:pPr>
            <w:r>
              <w:rPr>
                <w:b/>
                <w:sz w:val="20"/>
                <w:szCs w:val="20"/>
              </w:rPr>
              <w:t>2</w:t>
            </w:r>
          </w:p>
        </w:tc>
        <w:tc>
          <w:tcPr>
            <w:tcW w:w="2887" w:type="dxa"/>
            <w:tcBorders>
              <w:bottom w:val="single" w:sz="4" w:space="0" w:color="auto"/>
            </w:tcBorders>
          </w:tcPr>
          <w:p w:rsidR="00EF0BB5" w:rsidRPr="005678D7" w:rsidRDefault="00EF0BB5" w:rsidP="001A4BCA">
            <w:pPr>
              <w:spacing w:before="120"/>
              <w:rPr>
                <w:sz w:val="20"/>
                <w:szCs w:val="20"/>
              </w:rPr>
            </w:pPr>
            <w:r>
              <w:rPr>
                <w:sz w:val="20"/>
                <w:szCs w:val="20"/>
              </w:rPr>
              <w:t>Paydaş Kurumlara yönelik Memnuniyet Ölçüm Sayısı</w:t>
            </w:r>
          </w:p>
        </w:tc>
        <w:tc>
          <w:tcPr>
            <w:tcW w:w="1641" w:type="dxa"/>
            <w:tcBorders>
              <w:bottom w:val="single" w:sz="4" w:space="0" w:color="auto"/>
            </w:tcBorders>
          </w:tcPr>
          <w:p w:rsidR="00EF0BB5" w:rsidRPr="005678D7" w:rsidRDefault="00EF0BB5" w:rsidP="001A4BCA">
            <w:pPr>
              <w:spacing w:before="120"/>
              <w:jc w:val="center"/>
              <w:rPr>
                <w:sz w:val="20"/>
                <w:szCs w:val="20"/>
              </w:rPr>
            </w:pPr>
            <w:r>
              <w:rPr>
                <w:sz w:val="20"/>
                <w:szCs w:val="20"/>
              </w:rPr>
              <w:t>Adet</w:t>
            </w:r>
          </w:p>
        </w:tc>
        <w:tc>
          <w:tcPr>
            <w:tcW w:w="1602" w:type="dxa"/>
            <w:tcBorders>
              <w:bottom w:val="single" w:sz="4" w:space="0" w:color="auto"/>
            </w:tcBorders>
          </w:tcPr>
          <w:p w:rsidR="00EF0BB5" w:rsidRPr="005678D7" w:rsidRDefault="00EF0BB5" w:rsidP="001A4BCA">
            <w:pPr>
              <w:spacing w:before="120"/>
              <w:jc w:val="center"/>
              <w:rPr>
                <w:sz w:val="20"/>
                <w:szCs w:val="20"/>
              </w:rPr>
            </w:pPr>
            <w:r>
              <w:rPr>
                <w:sz w:val="20"/>
                <w:szCs w:val="20"/>
              </w:rPr>
              <w:t>-</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1</w:t>
            </w:r>
          </w:p>
        </w:tc>
        <w:tc>
          <w:tcPr>
            <w:tcW w:w="1602" w:type="dxa"/>
            <w:tcBorders>
              <w:bottom w:val="single" w:sz="4" w:space="0" w:color="auto"/>
            </w:tcBorders>
          </w:tcPr>
          <w:p w:rsidR="00EF0BB5" w:rsidRDefault="00EF0BB5" w:rsidP="001A4BCA">
            <w:pPr>
              <w:spacing w:before="120"/>
              <w:jc w:val="center"/>
              <w:rPr>
                <w:sz w:val="20"/>
                <w:szCs w:val="20"/>
              </w:rPr>
            </w:pPr>
            <w:r>
              <w:rPr>
                <w:sz w:val="20"/>
                <w:szCs w:val="20"/>
              </w:rPr>
              <w:t>1</w:t>
            </w:r>
          </w:p>
        </w:tc>
      </w:tr>
    </w:tbl>
    <w:p w:rsidR="00EF0BB5" w:rsidRDefault="00EF0BB5" w:rsidP="00EF0BB5">
      <w:pPr>
        <w:ind w:right="-648"/>
      </w:pPr>
    </w:p>
    <w:p w:rsidR="00EF0BB5" w:rsidRDefault="00EF0BB5" w:rsidP="00EF0BB5">
      <w:pPr>
        <w:ind w:right="-648"/>
      </w:pPr>
    </w:p>
    <w:p w:rsidR="00EF0BB5" w:rsidRDefault="00EF0BB5" w:rsidP="00EF0BB5">
      <w:pPr>
        <w:ind w:right="-648"/>
      </w:pPr>
    </w:p>
    <w:p w:rsidR="00555EDE" w:rsidRDefault="00555EDE"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EF0BB5" w:rsidRDefault="00EF0BB5" w:rsidP="00EF0BB5">
      <w:pPr>
        <w:ind w:right="-648"/>
        <w:jc w:val="center"/>
        <w:rPr>
          <w:b/>
          <w:sz w:val="28"/>
          <w:szCs w:val="28"/>
        </w:rPr>
      </w:pPr>
      <w:r w:rsidRPr="00DD1655">
        <w:rPr>
          <w:b/>
          <w:sz w:val="28"/>
          <w:szCs w:val="28"/>
        </w:rPr>
        <w:lastRenderedPageBreak/>
        <w:t>ÖZEL KALEM MÜDÜRLÜĞÜ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440"/>
        <w:gridCol w:w="1440"/>
        <w:gridCol w:w="1980"/>
      </w:tblGrid>
      <w:tr w:rsidR="00EF0BB5" w:rsidTr="00C26478">
        <w:tc>
          <w:tcPr>
            <w:tcW w:w="9828" w:type="dxa"/>
            <w:gridSpan w:val="5"/>
          </w:tcPr>
          <w:p w:rsidR="00EF0BB5" w:rsidRPr="00C26478" w:rsidRDefault="00EF0BB5" w:rsidP="00C26478">
            <w:pPr>
              <w:ind w:right="-648"/>
              <w:jc w:val="center"/>
              <w:rPr>
                <w:rFonts w:ascii="Calibri" w:eastAsia="Calibri" w:hAnsi="Calibri"/>
                <w:b/>
              </w:rPr>
            </w:pPr>
          </w:p>
          <w:p w:rsidR="00EF0BB5" w:rsidRPr="00C26478" w:rsidRDefault="00EF0BB5" w:rsidP="00C26478">
            <w:pPr>
              <w:ind w:right="-648"/>
              <w:jc w:val="center"/>
              <w:rPr>
                <w:rFonts w:ascii="Calibri" w:eastAsia="Calibri" w:hAnsi="Calibri"/>
                <w:b/>
              </w:rPr>
            </w:pPr>
            <w:r w:rsidRPr="00C26478">
              <w:rPr>
                <w:rFonts w:ascii="Calibri" w:eastAsia="Calibri" w:hAnsi="Calibri"/>
                <w:b/>
              </w:rPr>
              <w:t>ÖZEL KALEM MÜDÜRLÜĞÜ 2016 PERFORMANS ESASLI BÜTÇE</w:t>
            </w:r>
          </w:p>
          <w:p w:rsidR="00EF0BB5" w:rsidRPr="00C26478" w:rsidRDefault="00EF0BB5" w:rsidP="00C26478">
            <w:pPr>
              <w:ind w:right="-648"/>
              <w:jc w:val="center"/>
              <w:rPr>
                <w:rFonts w:ascii="Calibri" w:eastAsia="Calibri" w:hAnsi="Calibri"/>
                <w:b/>
              </w:rPr>
            </w:pPr>
          </w:p>
        </w:tc>
      </w:tr>
      <w:tr w:rsidR="00EF0BB5" w:rsidRPr="00DD1655" w:rsidTr="00C26478">
        <w:tc>
          <w:tcPr>
            <w:tcW w:w="3348" w:type="dxa"/>
          </w:tcPr>
          <w:p w:rsidR="00EF0BB5" w:rsidRPr="00C26478" w:rsidRDefault="00EF0BB5" w:rsidP="00C26478">
            <w:pPr>
              <w:ind w:right="-648"/>
              <w:rPr>
                <w:rFonts w:ascii="Calibri" w:eastAsia="Calibri" w:hAnsi="Calibri"/>
                <w:b/>
              </w:rPr>
            </w:pPr>
            <w:r w:rsidRPr="00C26478">
              <w:rPr>
                <w:rFonts w:ascii="Calibri" w:eastAsia="Calibri" w:hAnsi="Calibri"/>
                <w:b/>
              </w:rPr>
              <w:t>FAALİYET/PROJELER</w:t>
            </w:r>
          </w:p>
        </w:tc>
        <w:tc>
          <w:tcPr>
            <w:tcW w:w="162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tc>
        <w:tc>
          <w:tcPr>
            <w:tcW w:w="144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c>
          <w:tcPr>
            <w:tcW w:w="1440" w:type="dxa"/>
          </w:tcPr>
          <w:p w:rsidR="00EF0BB5" w:rsidRPr="00C26478" w:rsidRDefault="00EF0BB5" w:rsidP="00C26478">
            <w:pPr>
              <w:ind w:right="-648"/>
              <w:rPr>
                <w:rFonts w:ascii="Calibri" w:eastAsia="Calibri" w:hAnsi="Calibri"/>
                <w:b/>
              </w:rPr>
            </w:pPr>
            <w:r w:rsidRPr="00C26478">
              <w:rPr>
                <w:rFonts w:ascii="Calibri" w:eastAsia="Calibri" w:hAnsi="Calibri"/>
                <w:b/>
              </w:rPr>
              <w:t xml:space="preserve">2016 Bütçe </w:t>
            </w:r>
          </w:p>
        </w:tc>
        <w:tc>
          <w:tcPr>
            <w:tcW w:w="1980"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r>
      <w:tr w:rsidR="00EF0BB5" w:rsidRPr="00F02C09"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 xml:space="preserve">Tanıtım ve Organizasyon </w:t>
            </w:r>
          </w:p>
          <w:p w:rsidR="00EF0BB5" w:rsidRPr="00C26478" w:rsidRDefault="00EF0BB5" w:rsidP="00C26478">
            <w:pPr>
              <w:ind w:right="-648"/>
              <w:rPr>
                <w:rFonts w:ascii="Calibri" w:eastAsia="Calibri" w:hAnsi="Calibri"/>
              </w:rPr>
            </w:pPr>
            <w:r w:rsidRPr="00C26478">
              <w:rPr>
                <w:rFonts w:ascii="Calibri" w:eastAsia="Calibri" w:hAnsi="Calibri"/>
              </w:rPr>
              <w:t>Giderleri</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285.000,00</w:t>
            </w:r>
          </w:p>
        </w:tc>
        <w:tc>
          <w:tcPr>
            <w:tcW w:w="144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600.000,00</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300.000,00</w:t>
            </w:r>
          </w:p>
        </w:tc>
        <w:tc>
          <w:tcPr>
            <w:tcW w:w="198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700.000,00</w:t>
            </w:r>
          </w:p>
        </w:tc>
      </w:tr>
      <w:tr w:rsidR="00EF0BB5" w:rsidRPr="00F02C09"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 xml:space="preserve">Konferans, Seminer, Panel, </w:t>
            </w:r>
          </w:p>
          <w:p w:rsidR="00EF0BB5" w:rsidRPr="00C26478" w:rsidRDefault="00EF0BB5" w:rsidP="00C26478">
            <w:pPr>
              <w:ind w:right="-648"/>
              <w:rPr>
                <w:rFonts w:ascii="Calibri" w:eastAsia="Calibri" w:hAnsi="Calibri"/>
              </w:rPr>
            </w:pPr>
            <w:r w:rsidRPr="00C26478">
              <w:rPr>
                <w:rFonts w:ascii="Calibri" w:eastAsia="Calibri" w:hAnsi="Calibri"/>
              </w:rPr>
              <w:t>Söyleşi, Şiir Dinletisi,</w:t>
            </w:r>
          </w:p>
          <w:p w:rsidR="00EF0BB5" w:rsidRPr="00C26478" w:rsidRDefault="00EF0BB5" w:rsidP="00C26478">
            <w:pPr>
              <w:ind w:right="-648"/>
              <w:rPr>
                <w:rFonts w:ascii="Calibri" w:eastAsia="Calibri" w:hAnsi="Calibri"/>
              </w:rPr>
            </w:pPr>
            <w:r w:rsidRPr="00C26478">
              <w:rPr>
                <w:rFonts w:ascii="Calibri" w:eastAsia="Calibri" w:hAnsi="Calibri"/>
              </w:rPr>
              <w:t>Anma Gecesi Organizasyonları</w:t>
            </w:r>
          </w:p>
        </w:tc>
        <w:tc>
          <w:tcPr>
            <w:tcW w:w="162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120.000,00</w:t>
            </w:r>
          </w:p>
        </w:tc>
        <w:tc>
          <w:tcPr>
            <w:tcW w:w="144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150.000,00</w:t>
            </w:r>
          </w:p>
        </w:tc>
        <w:tc>
          <w:tcPr>
            <w:tcW w:w="1980" w:type="dxa"/>
            <w:vMerge/>
          </w:tcPr>
          <w:p w:rsidR="00EF0BB5" w:rsidRPr="00C26478" w:rsidRDefault="00EF0BB5" w:rsidP="00C26478">
            <w:pPr>
              <w:ind w:right="-648"/>
              <w:rPr>
                <w:rFonts w:ascii="Calibri" w:eastAsia="Calibri" w:hAnsi="Calibri"/>
              </w:rPr>
            </w:pPr>
          </w:p>
        </w:tc>
      </w:tr>
      <w:tr w:rsidR="00EF0BB5" w:rsidRPr="00F02C09"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Konser Organizasyonu</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50.000,00</w:t>
            </w:r>
          </w:p>
        </w:tc>
        <w:tc>
          <w:tcPr>
            <w:tcW w:w="144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75.000,00</w:t>
            </w:r>
          </w:p>
        </w:tc>
        <w:tc>
          <w:tcPr>
            <w:tcW w:w="1980" w:type="dxa"/>
            <w:vMerge/>
          </w:tcPr>
          <w:p w:rsidR="00EF0BB5" w:rsidRPr="00C26478" w:rsidRDefault="00EF0BB5" w:rsidP="00C26478">
            <w:pPr>
              <w:ind w:right="-648"/>
              <w:rPr>
                <w:rFonts w:ascii="Calibri" w:eastAsia="Calibri" w:hAnsi="Calibri"/>
              </w:rPr>
            </w:pPr>
          </w:p>
        </w:tc>
      </w:tr>
      <w:tr w:rsidR="00EF0BB5" w:rsidRPr="00F02C09"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Tiyatro Sahnelemeleri</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15.000,00</w:t>
            </w:r>
          </w:p>
        </w:tc>
        <w:tc>
          <w:tcPr>
            <w:tcW w:w="144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20.000,00</w:t>
            </w:r>
          </w:p>
        </w:tc>
        <w:tc>
          <w:tcPr>
            <w:tcW w:w="1980" w:type="dxa"/>
            <w:vMerge/>
          </w:tcPr>
          <w:p w:rsidR="00EF0BB5" w:rsidRPr="00C26478" w:rsidRDefault="00EF0BB5" w:rsidP="00C26478">
            <w:pPr>
              <w:ind w:right="-648"/>
              <w:rPr>
                <w:rFonts w:ascii="Calibri" w:eastAsia="Calibri" w:hAnsi="Calibri"/>
              </w:rPr>
            </w:pPr>
          </w:p>
        </w:tc>
      </w:tr>
      <w:tr w:rsidR="00EF0BB5" w:rsidRPr="00F02C09"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Sinema Gösterimleri</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10.000,00</w:t>
            </w:r>
          </w:p>
        </w:tc>
        <w:tc>
          <w:tcPr>
            <w:tcW w:w="144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15.000,00</w:t>
            </w:r>
          </w:p>
        </w:tc>
        <w:tc>
          <w:tcPr>
            <w:tcW w:w="1980" w:type="dxa"/>
            <w:vMerge/>
          </w:tcPr>
          <w:p w:rsidR="00EF0BB5" w:rsidRPr="00C26478" w:rsidRDefault="00EF0BB5" w:rsidP="00C26478">
            <w:pPr>
              <w:ind w:right="-648"/>
              <w:rPr>
                <w:rFonts w:ascii="Calibri" w:eastAsia="Calibri" w:hAnsi="Calibri"/>
              </w:rPr>
            </w:pPr>
          </w:p>
        </w:tc>
      </w:tr>
      <w:tr w:rsidR="00EF0BB5" w:rsidRPr="00F02C09"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Kültürel Gezi Faaliyetleri</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20.000,00</w:t>
            </w:r>
          </w:p>
        </w:tc>
        <w:tc>
          <w:tcPr>
            <w:tcW w:w="144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25.000,00</w:t>
            </w:r>
          </w:p>
        </w:tc>
        <w:tc>
          <w:tcPr>
            <w:tcW w:w="1980" w:type="dxa"/>
            <w:vMerge/>
          </w:tcPr>
          <w:p w:rsidR="00EF0BB5" w:rsidRPr="00C26478" w:rsidRDefault="00EF0BB5" w:rsidP="00C26478">
            <w:pPr>
              <w:ind w:right="-648"/>
              <w:rPr>
                <w:rFonts w:ascii="Calibri" w:eastAsia="Calibri" w:hAnsi="Calibri"/>
              </w:rPr>
            </w:pPr>
          </w:p>
        </w:tc>
      </w:tr>
      <w:tr w:rsidR="00EF0BB5" w:rsidRPr="00F02C09"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Ramazan Etkinlikleri</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100.000,00</w:t>
            </w:r>
          </w:p>
        </w:tc>
        <w:tc>
          <w:tcPr>
            <w:tcW w:w="144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115.000,00</w:t>
            </w:r>
          </w:p>
        </w:tc>
        <w:tc>
          <w:tcPr>
            <w:tcW w:w="1980" w:type="dxa"/>
            <w:vMerge/>
          </w:tcPr>
          <w:p w:rsidR="00EF0BB5" w:rsidRPr="00C26478" w:rsidRDefault="00EF0BB5" w:rsidP="00C26478">
            <w:pPr>
              <w:ind w:right="-648"/>
              <w:rPr>
                <w:rFonts w:ascii="Calibri" w:eastAsia="Calibri" w:hAnsi="Calibri"/>
              </w:rPr>
            </w:pPr>
          </w:p>
        </w:tc>
      </w:tr>
      <w:tr w:rsidR="00EF0BB5" w:rsidRPr="00F02C09"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Prestij Projeler</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15.000,00</w:t>
            </w:r>
          </w:p>
        </w:tc>
        <w:tc>
          <w:tcPr>
            <w:tcW w:w="144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85.000,00</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15.000,00</w:t>
            </w:r>
          </w:p>
        </w:tc>
        <w:tc>
          <w:tcPr>
            <w:tcW w:w="198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85.000,00</w:t>
            </w:r>
          </w:p>
        </w:tc>
      </w:tr>
      <w:tr w:rsidR="00EF0BB5" w:rsidRPr="00F02C09"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Kozan Spor Oyunları</w:t>
            </w:r>
          </w:p>
          <w:p w:rsidR="00EF0BB5" w:rsidRPr="00C26478" w:rsidRDefault="00EF0BB5" w:rsidP="00C26478">
            <w:pPr>
              <w:ind w:right="-648"/>
              <w:rPr>
                <w:rFonts w:ascii="Calibri" w:eastAsia="Calibri" w:hAnsi="Calibri"/>
              </w:rPr>
            </w:pPr>
            <w:r w:rsidRPr="00C26478">
              <w:rPr>
                <w:rFonts w:ascii="Calibri" w:eastAsia="Calibri" w:hAnsi="Calibri"/>
              </w:rPr>
              <w:t xml:space="preserve"> Organizasyonu</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30.000,00</w:t>
            </w:r>
          </w:p>
        </w:tc>
        <w:tc>
          <w:tcPr>
            <w:tcW w:w="144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30.000,00</w:t>
            </w:r>
          </w:p>
        </w:tc>
        <w:tc>
          <w:tcPr>
            <w:tcW w:w="1980" w:type="dxa"/>
            <w:vMerge/>
          </w:tcPr>
          <w:p w:rsidR="00EF0BB5" w:rsidRPr="00C26478" w:rsidRDefault="00EF0BB5" w:rsidP="00C26478">
            <w:pPr>
              <w:ind w:right="-648"/>
              <w:rPr>
                <w:rFonts w:ascii="Calibri" w:eastAsia="Calibri" w:hAnsi="Calibri"/>
              </w:rPr>
            </w:pPr>
          </w:p>
        </w:tc>
      </w:tr>
      <w:tr w:rsidR="00EF0BB5" w:rsidRPr="00F02C09"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Yaz Spor Okulu</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40.000,00</w:t>
            </w:r>
          </w:p>
        </w:tc>
        <w:tc>
          <w:tcPr>
            <w:tcW w:w="144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40.000,00</w:t>
            </w:r>
          </w:p>
        </w:tc>
        <w:tc>
          <w:tcPr>
            <w:tcW w:w="1980" w:type="dxa"/>
            <w:vMerge/>
          </w:tcPr>
          <w:p w:rsidR="00EF0BB5" w:rsidRPr="00C26478" w:rsidRDefault="00EF0BB5" w:rsidP="00C26478">
            <w:pPr>
              <w:ind w:right="-648"/>
              <w:rPr>
                <w:rFonts w:ascii="Calibri" w:eastAsia="Calibri" w:hAnsi="Calibri"/>
              </w:rPr>
            </w:pPr>
          </w:p>
        </w:tc>
      </w:tr>
      <w:tr w:rsidR="00EF0BB5" w:rsidRPr="00F02C09"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KOZMEK</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15.000,00</w:t>
            </w:r>
          </w:p>
        </w:tc>
        <w:tc>
          <w:tcPr>
            <w:tcW w:w="1440" w:type="dxa"/>
            <w:vMerge w:val="restart"/>
          </w:tcPr>
          <w:p w:rsidR="00EF0BB5" w:rsidRPr="00C26478" w:rsidRDefault="00EF0BB5" w:rsidP="00C26478">
            <w:pPr>
              <w:ind w:right="-648"/>
              <w:rPr>
                <w:rFonts w:ascii="Calibri" w:eastAsia="Calibri" w:hAnsi="Calibri"/>
              </w:rPr>
            </w:pPr>
            <w:r w:rsidRPr="00C26478">
              <w:rPr>
                <w:rFonts w:ascii="Calibri" w:eastAsia="Calibri" w:hAnsi="Calibri"/>
              </w:rPr>
              <w:t>30.000,00</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15.000,00</w:t>
            </w:r>
          </w:p>
        </w:tc>
        <w:tc>
          <w:tcPr>
            <w:tcW w:w="1980" w:type="dxa"/>
            <w:vMerge w:val="restart"/>
          </w:tcPr>
          <w:p w:rsidR="00EF0BB5" w:rsidRPr="00C26478" w:rsidRDefault="00EF0BB5" w:rsidP="00C26478">
            <w:pPr>
              <w:ind w:right="-648"/>
              <w:rPr>
                <w:rFonts w:ascii="Calibri" w:eastAsia="Calibri" w:hAnsi="Calibri"/>
              </w:rPr>
            </w:pPr>
            <w:r w:rsidRPr="00C26478">
              <w:rPr>
                <w:rFonts w:ascii="Calibri" w:eastAsia="Calibri" w:hAnsi="Calibri"/>
              </w:rPr>
              <w:t>30.000,00</w:t>
            </w:r>
          </w:p>
        </w:tc>
      </w:tr>
      <w:tr w:rsidR="00EF0BB5" w:rsidRPr="00F02C09"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KENT KONSEYİ</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15.000,00</w:t>
            </w:r>
          </w:p>
        </w:tc>
        <w:tc>
          <w:tcPr>
            <w:tcW w:w="144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15.000,00</w:t>
            </w:r>
          </w:p>
        </w:tc>
        <w:tc>
          <w:tcPr>
            <w:tcW w:w="1980" w:type="dxa"/>
            <w:vMerge/>
          </w:tcPr>
          <w:p w:rsidR="00EF0BB5" w:rsidRPr="00C26478" w:rsidRDefault="00EF0BB5" w:rsidP="00C26478">
            <w:pPr>
              <w:ind w:right="-648"/>
              <w:rPr>
                <w:rFonts w:ascii="Calibri" w:eastAsia="Calibri" w:hAnsi="Calibri"/>
              </w:rPr>
            </w:pPr>
          </w:p>
        </w:tc>
      </w:tr>
      <w:tr w:rsidR="00EF0BB5" w:rsidRPr="00F02C09"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Araştırma Geliştirme Vergi Harç</w:t>
            </w:r>
          </w:p>
          <w:p w:rsidR="00EF0BB5" w:rsidRPr="00C26478" w:rsidRDefault="00EF0BB5" w:rsidP="00C26478">
            <w:pPr>
              <w:ind w:right="-648"/>
              <w:rPr>
                <w:rFonts w:ascii="Calibri" w:eastAsia="Calibri" w:hAnsi="Calibri"/>
              </w:rPr>
            </w:pPr>
            <w:r w:rsidRPr="00C26478">
              <w:rPr>
                <w:rFonts w:ascii="Calibri" w:eastAsia="Calibri" w:hAnsi="Calibri"/>
              </w:rPr>
              <w:t>Hizmet Alımları, Haberleşme,</w:t>
            </w:r>
          </w:p>
          <w:p w:rsidR="00EF0BB5" w:rsidRPr="00C26478" w:rsidRDefault="00EF0BB5" w:rsidP="00C26478">
            <w:pPr>
              <w:ind w:right="-648"/>
              <w:rPr>
                <w:rFonts w:ascii="Calibri" w:eastAsia="Calibri" w:hAnsi="Calibri"/>
              </w:rPr>
            </w:pPr>
            <w:r w:rsidRPr="00C26478">
              <w:rPr>
                <w:rFonts w:ascii="Calibri" w:eastAsia="Calibri" w:hAnsi="Calibri"/>
              </w:rPr>
              <w:t xml:space="preserve">Büro Malzemesi Teçhizat vb </w:t>
            </w:r>
          </w:p>
          <w:p w:rsidR="00EF0BB5" w:rsidRPr="00C26478" w:rsidRDefault="00EF0BB5" w:rsidP="00C26478">
            <w:pPr>
              <w:ind w:right="-648"/>
              <w:rPr>
                <w:rFonts w:ascii="Calibri" w:eastAsia="Calibri" w:hAnsi="Calibri"/>
              </w:rPr>
            </w:pPr>
            <w:r w:rsidRPr="00C26478">
              <w:rPr>
                <w:rFonts w:ascii="Calibri" w:eastAsia="Calibri" w:hAnsi="Calibri"/>
              </w:rPr>
              <w:t>Alım Giderleri, Diğer Yönetim</w:t>
            </w:r>
          </w:p>
          <w:p w:rsidR="00EF0BB5" w:rsidRPr="00C26478" w:rsidRDefault="00EF0BB5" w:rsidP="00C26478">
            <w:pPr>
              <w:ind w:right="-648"/>
              <w:rPr>
                <w:rFonts w:ascii="Calibri" w:eastAsia="Calibri" w:hAnsi="Calibri"/>
              </w:rPr>
            </w:pPr>
            <w:r w:rsidRPr="00C26478">
              <w:rPr>
                <w:rFonts w:ascii="Calibri" w:eastAsia="Calibri" w:hAnsi="Calibri"/>
              </w:rPr>
              <w:t>Giderleri</w:t>
            </w:r>
          </w:p>
        </w:tc>
        <w:tc>
          <w:tcPr>
            <w:tcW w:w="162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827.700,00</w:t>
            </w: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1.058.700,00</w:t>
            </w: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821.308,45</w:t>
            </w:r>
          </w:p>
        </w:tc>
        <w:tc>
          <w:tcPr>
            <w:tcW w:w="198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821.308,45</w:t>
            </w:r>
          </w:p>
        </w:tc>
      </w:tr>
      <w:tr w:rsidR="00EF0BB5" w:rsidRPr="00F02C09"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Personel Giderleri</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2.389.634,72</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2.389.634,72</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1.892.382,67</w:t>
            </w:r>
          </w:p>
        </w:tc>
        <w:tc>
          <w:tcPr>
            <w:tcW w:w="1980" w:type="dxa"/>
          </w:tcPr>
          <w:p w:rsidR="00EF0BB5" w:rsidRPr="00C26478" w:rsidRDefault="00EF0BB5" w:rsidP="00C26478">
            <w:pPr>
              <w:ind w:right="-648"/>
              <w:rPr>
                <w:rFonts w:ascii="Calibri" w:eastAsia="Calibri" w:hAnsi="Calibri"/>
              </w:rPr>
            </w:pPr>
            <w:r w:rsidRPr="00C26478">
              <w:rPr>
                <w:rFonts w:ascii="Calibri" w:eastAsia="Calibri" w:hAnsi="Calibri"/>
              </w:rPr>
              <w:t>1.892.382,67</w:t>
            </w:r>
          </w:p>
        </w:tc>
      </w:tr>
      <w:tr w:rsidR="00EF0BB5" w:rsidRPr="00F02C09" w:rsidTr="00C26478">
        <w:tc>
          <w:tcPr>
            <w:tcW w:w="3348" w:type="dxa"/>
          </w:tcPr>
          <w:p w:rsidR="00EF0BB5" w:rsidRPr="00C26478" w:rsidRDefault="00EF0BB5" w:rsidP="00C26478">
            <w:pPr>
              <w:ind w:right="-648"/>
              <w:rPr>
                <w:rFonts w:ascii="Calibri" w:eastAsia="Calibri" w:hAnsi="Calibri"/>
                <w:b/>
              </w:rPr>
            </w:pPr>
            <w:r w:rsidRPr="00C26478">
              <w:rPr>
                <w:rFonts w:ascii="Calibri" w:eastAsia="Calibri" w:hAnsi="Calibri"/>
                <w:b/>
              </w:rPr>
              <w:t>2015 Yılı Müdürlük Bütçesi</w:t>
            </w:r>
          </w:p>
        </w:tc>
        <w:tc>
          <w:tcPr>
            <w:tcW w:w="3060" w:type="dxa"/>
            <w:gridSpan w:val="2"/>
          </w:tcPr>
          <w:p w:rsidR="00EF0BB5" w:rsidRPr="00C26478" w:rsidRDefault="00EF0BB5" w:rsidP="00C26478">
            <w:pPr>
              <w:ind w:right="-648"/>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3.932.334,80</w:t>
            </w:r>
          </w:p>
        </w:tc>
        <w:tc>
          <w:tcPr>
            <w:tcW w:w="3420" w:type="dxa"/>
            <w:gridSpan w:val="2"/>
          </w:tcPr>
          <w:p w:rsidR="00EF0BB5" w:rsidRPr="00C26478" w:rsidRDefault="00EF0BB5" w:rsidP="00C26478">
            <w:pPr>
              <w:ind w:right="-648"/>
              <w:rPr>
                <w:rFonts w:ascii="Calibri" w:eastAsia="Calibri" w:hAnsi="Calibri"/>
              </w:rPr>
            </w:pPr>
          </w:p>
        </w:tc>
      </w:tr>
      <w:tr w:rsidR="00EF0BB5" w:rsidRPr="00F02C09" w:rsidTr="00C26478">
        <w:tc>
          <w:tcPr>
            <w:tcW w:w="4968" w:type="dxa"/>
            <w:gridSpan w:val="2"/>
          </w:tcPr>
          <w:p w:rsidR="00EF0BB5" w:rsidRPr="00C26478" w:rsidRDefault="00EF0BB5" w:rsidP="00C26478">
            <w:pPr>
              <w:ind w:right="-648"/>
              <w:rPr>
                <w:rFonts w:ascii="Calibri" w:eastAsia="Calibri" w:hAnsi="Calibri"/>
              </w:rPr>
            </w:pPr>
            <w:r w:rsidRPr="00C26478">
              <w:rPr>
                <w:rFonts w:ascii="Calibri" w:eastAsia="Calibri" w:hAnsi="Calibri"/>
                <w:b/>
              </w:rPr>
              <w:t>2016 Yılı Müdürlük Bütçesi</w:t>
            </w:r>
          </w:p>
        </w:tc>
        <w:tc>
          <w:tcPr>
            <w:tcW w:w="1440" w:type="dxa"/>
          </w:tcPr>
          <w:p w:rsidR="00EF0BB5" w:rsidRPr="00C26478" w:rsidRDefault="00EF0BB5" w:rsidP="00C26478">
            <w:pPr>
              <w:ind w:right="-648"/>
              <w:rPr>
                <w:rFonts w:ascii="Calibri" w:eastAsia="Calibri" w:hAnsi="Calibri"/>
              </w:rPr>
            </w:pPr>
          </w:p>
        </w:tc>
        <w:tc>
          <w:tcPr>
            <w:tcW w:w="3420" w:type="dxa"/>
            <w:gridSpan w:val="2"/>
          </w:tcPr>
          <w:p w:rsidR="00EF0BB5" w:rsidRPr="00C26478" w:rsidRDefault="00EF0BB5" w:rsidP="00C26478">
            <w:pPr>
              <w:ind w:right="-648"/>
              <w:jc w:val="center"/>
              <w:rPr>
                <w:rFonts w:ascii="Calibri" w:eastAsia="Calibri" w:hAnsi="Calibri"/>
              </w:rPr>
            </w:pPr>
            <w:r w:rsidRPr="00C26478">
              <w:rPr>
                <w:rFonts w:ascii="Calibri" w:eastAsia="Calibri" w:hAnsi="Calibri"/>
              </w:rPr>
              <w:t>3.528.691,12</w:t>
            </w:r>
          </w:p>
        </w:tc>
      </w:tr>
    </w:tbl>
    <w:p w:rsidR="00EF0BB5" w:rsidRPr="00222FED" w:rsidRDefault="00EF0BB5" w:rsidP="00EF0BB5">
      <w:pPr>
        <w:spacing w:before="12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583" w:type="dxa"/>
            <w:tcBorders>
              <w:right w:val="nil"/>
            </w:tcBorders>
          </w:tcPr>
          <w:p w:rsidR="00EF0BB5" w:rsidRPr="005678D7" w:rsidRDefault="00EF0BB5" w:rsidP="001A4BCA">
            <w:pPr>
              <w:spacing w:before="120"/>
              <w:jc w:val="right"/>
              <w:rPr>
                <w:b/>
                <w:sz w:val="20"/>
                <w:szCs w:val="20"/>
              </w:rPr>
            </w:pPr>
          </w:p>
        </w:tc>
        <w:tc>
          <w:tcPr>
            <w:tcW w:w="7739"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 İDARE ADI</w:t>
            </w:r>
          </w:p>
        </w:tc>
        <w:tc>
          <w:tcPr>
            <w:tcW w:w="7739" w:type="dxa"/>
            <w:vAlign w:val="center"/>
          </w:tcPr>
          <w:p w:rsidR="00EF0BB5" w:rsidRPr="005678D7" w:rsidRDefault="00EF0BB5" w:rsidP="001A4BCA">
            <w:pPr>
              <w:rPr>
                <w:b/>
                <w:sz w:val="20"/>
                <w:szCs w:val="20"/>
              </w:rPr>
            </w:pPr>
            <w:r>
              <w:rPr>
                <w:b/>
                <w:sz w:val="20"/>
                <w:szCs w:val="20"/>
              </w:rPr>
              <w:t xml:space="preserve">ÖZEL KALEM </w:t>
            </w:r>
            <w:r w:rsidRPr="005678D7">
              <w:rPr>
                <w:b/>
                <w:sz w:val="20"/>
                <w:szCs w:val="20"/>
              </w:rPr>
              <w:t>MÜDÜRLÜĞÜ</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AMAÇ</w:t>
            </w:r>
          </w:p>
        </w:tc>
        <w:tc>
          <w:tcPr>
            <w:tcW w:w="7739" w:type="dxa"/>
          </w:tcPr>
          <w:p w:rsidR="00EF0BB5" w:rsidRPr="00692197" w:rsidRDefault="00EF0BB5" w:rsidP="001A4BCA">
            <w:pPr>
              <w:spacing w:before="120"/>
              <w:rPr>
                <w:sz w:val="20"/>
                <w:szCs w:val="20"/>
              </w:rPr>
            </w:pPr>
            <w:r>
              <w:rPr>
                <w:sz w:val="20"/>
                <w:szCs w:val="20"/>
              </w:rPr>
              <w:t>Dış İlişkiler Alanında Kurumun Etkinliğini Sağlamak ve Katılımcı Yönetim Uygulamalarının Verimliliğini artırmak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HEDEF</w:t>
            </w:r>
          </w:p>
        </w:tc>
        <w:tc>
          <w:tcPr>
            <w:tcW w:w="7739" w:type="dxa"/>
          </w:tcPr>
          <w:p w:rsidR="00EF0BB5" w:rsidRPr="00692197" w:rsidRDefault="00EF0BB5" w:rsidP="001A4BCA">
            <w:pPr>
              <w:spacing w:before="120"/>
              <w:rPr>
                <w:sz w:val="20"/>
                <w:szCs w:val="20"/>
              </w:rPr>
            </w:pPr>
            <w:r>
              <w:rPr>
                <w:sz w:val="20"/>
                <w:szCs w:val="20"/>
              </w:rPr>
              <w:t>Kozan İle İlgili karar ve Uygulamalara kentlinin katılımını sağlamak ve belediyemizde paydaşlarla çalışma anlayışını geliştirmek.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Performans Hedefi</w:t>
            </w:r>
          </w:p>
        </w:tc>
        <w:tc>
          <w:tcPr>
            <w:tcW w:w="7739" w:type="dxa"/>
          </w:tcPr>
          <w:p w:rsidR="00EF0BB5" w:rsidRPr="003D11BA" w:rsidRDefault="00EF0BB5" w:rsidP="001A4BCA">
            <w:pPr>
              <w:spacing w:before="120"/>
              <w:rPr>
                <w:sz w:val="20"/>
                <w:szCs w:val="20"/>
              </w:rPr>
            </w:pPr>
            <w:r>
              <w:rPr>
                <w:sz w:val="20"/>
                <w:szCs w:val="20"/>
              </w:rPr>
              <w:t>Kent Konseyi</w:t>
            </w:r>
          </w:p>
        </w:tc>
      </w:tr>
    </w:tbl>
    <w:p w:rsidR="00EF0BB5" w:rsidRDefault="00EF0BB5" w:rsidP="00EF0BB5">
      <w:pPr>
        <w:spacing w:before="120"/>
        <w:rPr>
          <w:b/>
          <w:sz w:val="20"/>
          <w:szCs w:val="20"/>
        </w:rPr>
      </w:pPr>
    </w:p>
    <w:p w:rsidR="00555EDE" w:rsidRDefault="00555EDE" w:rsidP="00EF0BB5">
      <w:pPr>
        <w:spacing w:before="120"/>
        <w:rPr>
          <w:b/>
          <w:sz w:val="20"/>
          <w:szCs w:val="20"/>
        </w:rPr>
      </w:pPr>
    </w:p>
    <w:p w:rsidR="00555EDE" w:rsidRDefault="00555EDE" w:rsidP="00EF0BB5">
      <w:pPr>
        <w:spacing w:before="120"/>
        <w:rPr>
          <w:b/>
          <w:sz w:val="20"/>
          <w:szCs w:val="20"/>
        </w:rPr>
      </w:pPr>
    </w:p>
    <w:p w:rsidR="00555EDE" w:rsidRDefault="00555EDE" w:rsidP="00EF0BB5">
      <w:pPr>
        <w:spacing w:before="120"/>
        <w:rPr>
          <w:b/>
          <w:sz w:val="20"/>
          <w:szCs w:val="20"/>
        </w:rPr>
      </w:pPr>
    </w:p>
    <w:p w:rsidR="00555EDE" w:rsidRPr="003627E7" w:rsidRDefault="00555EDE" w:rsidP="00EF0BB5">
      <w:pPr>
        <w:spacing w:before="1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045"/>
        <w:gridCol w:w="1134"/>
        <w:gridCol w:w="1134"/>
        <w:gridCol w:w="1134"/>
        <w:gridCol w:w="1134"/>
      </w:tblGrid>
      <w:tr w:rsidR="00EF0BB5" w:rsidRPr="003627E7" w:rsidTr="001A4BCA">
        <w:trPr>
          <w:jc w:val="center"/>
        </w:trPr>
        <w:tc>
          <w:tcPr>
            <w:tcW w:w="457" w:type="dxa"/>
          </w:tcPr>
          <w:p w:rsidR="00EF0BB5" w:rsidRPr="005678D7" w:rsidRDefault="00EF0BB5" w:rsidP="001A4BCA">
            <w:pPr>
              <w:spacing w:before="120"/>
              <w:rPr>
                <w:b/>
                <w:sz w:val="20"/>
                <w:szCs w:val="20"/>
              </w:rPr>
            </w:pPr>
          </w:p>
        </w:tc>
        <w:tc>
          <w:tcPr>
            <w:tcW w:w="3045" w:type="dxa"/>
          </w:tcPr>
          <w:p w:rsidR="00EF0BB5" w:rsidRPr="005678D7" w:rsidRDefault="00EF0BB5" w:rsidP="001A4BCA">
            <w:pPr>
              <w:spacing w:before="120"/>
              <w:rPr>
                <w:b/>
                <w:sz w:val="20"/>
                <w:szCs w:val="20"/>
              </w:rPr>
            </w:pPr>
            <w:r w:rsidRPr="005678D7">
              <w:rPr>
                <w:b/>
                <w:sz w:val="20"/>
                <w:szCs w:val="20"/>
              </w:rPr>
              <w:t>Performans Göstergeleri</w:t>
            </w:r>
          </w:p>
        </w:tc>
        <w:tc>
          <w:tcPr>
            <w:tcW w:w="1134" w:type="dxa"/>
          </w:tcPr>
          <w:p w:rsidR="00EF0BB5" w:rsidRPr="005678D7" w:rsidRDefault="00EF0BB5" w:rsidP="001A4BCA">
            <w:pPr>
              <w:spacing w:before="120"/>
              <w:jc w:val="center"/>
              <w:rPr>
                <w:b/>
                <w:sz w:val="20"/>
                <w:szCs w:val="20"/>
              </w:rPr>
            </w:pPr>
            <w:r w:rsidRPr="005678D7">
              <w:rPr>
                <w:b/>
                <w:sz w:val="20"/>
                <w:szCs w:val="20"/>
              </w:rPr>
              <w:t>Ölçü Birimi</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380"/>
          <w:jc w:val="center"/>
        </w:trPr>
        <w:tc>
          <w:tcPr>
            <w:tcW w:w="457" w:type="dxa"/>
          </w:tcPr>
          <w:p w:rsidR="00EF0BB5" w:rsidRPr="005678D7" w:rsidRDefault="00EF0BB5" w:rsidP="001A4BCA">
            <w:pPr>
              <w:spacing w:before="120"/>
              <w:rPr>
                <w:b/>
                <w:sz w:val="20"/>
                <w:szCs w:val="20"/>
              </w:rPr>
            </w:pPr>
            <w:r w:rsidRPr="005678D7">
              <w:rPr>
                <w:b/>
                <w:sz w:val="20"/>
                <w:szCs w:val="20"/>
              </w:rPr>
              <w:t>1</w:t>
            </w:r>
          </w:p>
        </w:tc>
        <w:tc>
          <w:tcPr>
            <w:tcW w:w="3045" w:type="dxa"/>
          </w:tcPr>
          <w:p w:rsidR="00EF0BB5" w:rsidRPr="005678D7" w:rsidRDefault="00EF0BB5" w:rsidP="001A4BCA">
            <w:pPr>
              <w:spacing w:before="120"/>
              <w:rPr>
                <w:sz w:val="20"/>
                <w:szCs w:val="20"/>
              </w:rPr>
            </w:pPr>
            <w:r>
              <w:rPr>
                <w:sz w:val="20"/>
                <w:szCs w:val="20"/>
              </w:rPr>
              <w:t>Kent Konseyi Genel Kurul Toplantı Sayısı</w:t>
            </w:r>
          </w:p>
        </w:tc>
        <w:tc>
          <w:tcPr>
            <w:tcW w:w="1134" w:type="dxa"/>
          </w:tcPr>
          <w:p w:rsidR="00EF0BB5" w:rsidRPr="005678D7" w:rsidRDefault="00EF0BB5" w:rsidP="001A4BCA">
            <w:pPr>
              <w:spacing w:before="120"/>
              <w:jc w:val="center"/>
              <w:rPr>
                <w:sz w:val="20"/>
                <w:szCs w:val="20"/>
              </w:rPr>
            </w:pPr>
            <w:r>
              <w:rPr>
                <w:sz w:val="20"/>
                <w:szCs w:val="20"/>
              </w:rPr>
              <w:t>Adet</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10</w:t>
            </w:r>
          </w:p>
        </w:tc>
        <w:tc>
          <w:tcPr>
            <w:tcW w:w="1134" w:type="dxa"/>
          </w:tcPr>
          <w:p w:rsidR="00EF0BB5" w:rsidRPr="005678D7" w:rsidRDefault="00EF0BB5" w:rsidP="001A4BCA">
            <w:pPr>
              <w:spacing w:before="120"/>
              <w:jc w:val="center"/>
              <w:rPr>
                <w:sz w:val="20"/>
                <w:szCs w:val="20"/>
              </w:rPr>
            </w:pPr>
            <w:r>
              <w:rPr>
                <w:sz w:val="20"/>
                <w:szCs w:val="20"/>
              </w:rPr>
              <w:t>10</w:t>
            </w:r>
          </w:p>
        </w:tc>
      </w:tr>
      <w:tr w:rsidR="00EF0BB5" w:rsidRPr="003627E7" w:rsidTr="001A4BCA">
        <w:trPr>
          <w:trHeight w:val="701"/>
          <w:jc w:val="center"/>
        </w:trPr>
        <w:tc>
          <w:tcPr>
            <w:tcW w:w="457" w:type="dxa"/>
            <w:tcBorders>
              <w:bottom w:val="single" w:sz="4" w:space="0" w:color="auto"/>
            </w:tcBorders>
          </w:tcPr>
          <w:p w:rsidR="00EF0BB5" w:rsidRPr="005678D7" w:rsidRDefault="00EF0BB5" w:rsidP="001A4BCA">
            <w:pPr>
              <w:spacing w:before="120"/>
              <w:rPr>
                <w:b/>
                <w:sz w:val="20"/>
                <w:szCs w:val="20"/>
              </w:rPr>
            </w:pPr>
            <w:r>
              <w:rPr>
                <w:b/>
                <w:sz w:val="20"/>
                <w:szCs w:val="20"/>
              </w:rPr>
              <w:t>2</w:t>
            </w:r>
          </w:p>
        </w:tc>
        <w:tc>
          <w:tcPr>
            <w:tcW w:w="3045" w:type="dxa"/>
            <w:tcBorders>
              <w:bottom w:val="single" w:sz="4" w:space="0" w:color="auto"/>
            </w:tcBorders>
          </w:tcPr>
          <w:p w:rsidR="00EF0BB5" w:rsidRPr="005678D7" w:rsidRDefault="00EF0BB5" w:rsidP="001A4BCA">
            <w:pPr>
              <w:spacing w:before="120"/>
              <w:rPr>
                <w:sz w:val="20"/>
                <w:szCs w:val="20"/>
              </w:rPr>
            </w:pPr>
            <w:r>
              <w:rPr>
                <w:sz w:val="20"/>
                <w:szCs w:val="20"/>
              </w:rPr>
              <w:t>Kent Konseyi Etkinlik Sayısı</w:t>
            </w:r>
          </w:p>
        </w:tc>
        <w:tc>
          <w:tcPr>
            <w:tcW w:w="1134" w:type="dxa"/>
            <w:tcBorders>
              <w:bottom w:val="single" w:sz="4" w:space="0" w:color="auto"/>
            </w:tcBorders>
          </w:tcPr>
          <w:p w:rsidR="00EF0BB5" w:rsidRPr="005678D7" w:rsidRDefault="00EF0BB5" w:rsidP="001A4BCA">
            <w:pPr>
              <w:spacing w:before="120"/>
              <w:rPr>
                <w:sz w:val="20"/>
                <w:szCs w:val="20"/>
              </w:rPr>
            </w:pPr>
            <w:r>
              <w:rPr>
                <w:sz w:val="20"/>
                <w:szCs w:val="20"/>
              </w:rPr>
              <w:t xml:space="preserve">    Adet</w:t>
            </w:r>
          </w:p>
        </w:tc>
        <w:tc>
          <w:tcPr>
            <w:tcW w:w="1134" w:type="dxa"/>
            <w:tcBorders>
              <w:bottom w:val="single" w:sz="4" w:space="0" w:color="auto"/>
            </w:tcBorders>
          </w:tcPr>
          <w:p w:rsidR="00EF0BB5" w:rsidRPr="005678D7" w:rsidRDefault="00EF0BB5" w:rsidP="001A4BCA">
            <w:pPr>
              <w:spacing w:before="120"/>
              <w:jc w:val="center"/>
              <w:rPr>
                <w:sz w:val="20"/>
                <w:szCs w:val="20"/>
              </w:rPr>
            </w:pPr>
            <w:r>
              <w:rPr>
                <w:sz w:val="20"/>
                <w:szCs w:val="20"/>
              </w:rPr>
              <w:t>-</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4</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4</w:t>
            </w:r>
          </w:p>
        </w:tc>
      </w:tr>
    </w:tbl>
    <w:p w:rsidR="00EF0BB5" w:rsidRPr="00222FED" w:rsidRDefault="00EF0BB5" w:rsidP="00EF0BB5">
      <w:pPr>
        <w:spacing w:before="12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583" w:type="dxa"/>
            <w:tcBorders>
              <w:right w:val="nil"/>
            </w:tcBorders>
          </w:tcPr>
          <w:p w:rsidR="00EF0BB5" w:rsidRPr="005678D7" w:rsidRDefault="00EF0BB5" w:rsidP="001A4BCA">
            <w:pPr>
              <w:spacing w:before="120"/>
              <w:jc w:val="right"/>
              <w:rPr>
                <w:b/>
                <w:sz w:val="20"/>
                <w:szCs w:val="20"/>
              </w:rPr>
            </w:pPr>
          </w:p>
        </w:tc>
        <w:tc>
          <w:tcPr>
            <w:tcW w:w="7739"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 İDARE ADI</w:t>
            </w:r>
          </w:p>
        </w:tc>
        <w:tc>
          <w:tcPr>
            <w:tcW w:w="7739" w:type="dxa"/>
            <w:vAlign w:val="center"/>
          </w:tcPr>
          <w:p w:rsidR="00EF0BB5" w:rsidRPr="005678D7" w:rsidRDefault="00EF0BB5" w:rsidP="001A4BCA">
            <w:pPr>
              <w:rPr>
                <w:b/>
                <w:sz w:val="20"/>
                <w:szCs w:val="20"/>
              </w:rPr>
            </w:pPr>
            <w:r>
              <w:rPr>
                <w:b/>
                <w:sz w:val="20"/>
                <w:szCs w:val="20"/>
              </w:rPr>
              <w:t xml:space="preserve">ÖZEL KALEM </w:t>
            </w:r>
            <w:r w:rsidRPr="005678D7">
              <w:rPr>
                <w:b/>
                <w:sz w:val="20"/>
                <w:szCs w:val="20"/>
              </w:rPr>
              <w:t>MÜDÜRLÜĞÜ</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AMAÇ</w:t>
            </w:r>
          </w:p>
        </w:tc>
        <w:tc>
          <w:tcPr>
            <w:tcW w:w="7739" w:type="dxa"/>
          </w:tcPr>
          <w:p w:rsidR="00EF0BB5" w:rsidRPr="00692197" w:rsidRDefault="00EF0BB5" w:rsidP="001A4BCA">
            <w:pPr>
              <w:spacing w:before="120"/>
              <w:rPr>
                <w:sz w:val="20"/>
                <w:szCs w:val="20"/>
              </w:rPr>
            </w:pPr>
            <w:r>
              <w:rPr>
                <w:sz w:val="20"/>
                <w:szCs w:val="20"/>
              </w:rPr>
              <w:t>Kozan’ı Kültür, Sanat, Eğitim ve Spor Alanında Güçlendirmek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HEDEF</w:t>
            </w:r>
          </w:p>
        </w:tc>
        <w:tc>
          <w:tcPr>
            <w:tcW w:w="7739" w:type="dxa"/>
          </w:tcPr>
          <w:p w:rsidR="00EF0BB5" w:rsidRPr="00692197" w:rsidRDefault="00EF0BB5" w:rsidP="001A4BCA">
            <w:pPr>
              <w:spacing w:before="120"/>
              <w:rPr>
                <w:sz w:val="20"/>
                <w:szCs w:val="20"/>
              </w:rPr>
            </w:pPr>
            <w:r>
              <w:rPr>
                <w:sz w:val="20"/>
                <w:szCs w:val="20"/>
              </w:rPr>
              <w:t>Toplumun her kesimine hitap edecek şekilde kültürel etkinlikleri çeşitlendirerek yaygınlaştırmak ve kültürel faaliyetlerle ilgili farkındalık oluşturmak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Performans Hedefi</w:t>
            </w:r>
          </w:p>
        </w:tc>
        <w:tc>
          <w:tcPr>
            <w:tcW w:w="7739" w:type="dxa"/>
          </w:tcPr>
          <w:p w:rsidR="00EF0BB5" w:rsidRPr="003D11BA" w:rsidRDefault="00EF0BB5" w:rsidP="001A4BCA">
            <w:pPr>
              <w:spacing w:before="120"/>
              <w:rPr>
                <w:sz w:val="20"/>
                <w:szCs w:val="20"/>
              </w:rPr>
            </w:pPr>
            <w:r>
              <w:rPr>
                <w:sz w:val="20"/>
                <w:szCs w:val="20"/>
              </w:rPr>
              <w:t>Etkinlikler</w:t>
            </w:r>
          </w:p>
        </w:tc>
      </w:tr>
    </w:tbl>
    <w:p w:rsidR="00EF0BB5" w:rsidRPr="003627E7" w:rsidRDefault="00EF0BB5" w:rsidP="00EF0BB5">
      <w:pPr>
        <w:spacing w:before="1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045"/>
        <w:gridCol w:w="1134"/>
        <w:gridCol w:w="1134"/>
        <w:gridCol w:w="1134"/>
        <w:gridCol w:w="1134"/>
      </w:tblGrid>
      <w:tr w:rsidR="00EF0BB5" w:rsidRPr="003627E7" w:rsidTr="001A4BCA">
        <w:trPr>
          <w:jc w:val="center"/>
        </w:trPr>
        <w:tc>
          <w:tcPr>
            <w:tcW w:w="457" w:type="dxa"/>
          </w:tcPr>
          <w:p w:rsidR="00EF0BB5" w:rsidRPr="005678D7" w:rsidRDefault="00EF0BB5" w:rsidP="001A4BCA">
            <w:pPr>
              <w:spacing w:before="120"/>
              <w:rPr>
                <w:b/>
                <w:sz w:val="20"/>
                <w:szCs w:val="20"/>
              </w:rPr>
            </w:pPr>
          </w:p>
        </w:tc>
        <w:tc>
          <w:tcPr>
            <w:tcW w:w="3045" w:type="dxa"/>
          </w:tcPr>
          <w:p w:rsidR="00EF0BB5" w:rsidRPr="005678D7" w:rsidRDefault="00EF0BB5" w:rsidP="001A4BCA">
            <w:pPr>
              <w:spacing w:before="120"/>
              <w:rPr>
                <w:b/>
                <w:sz w:val="20"/>
                <w:szCs w:val="20"/>
              </w:rPr>
            </w:pPr>
            <w:r w:rsidRPr="005678D7">
              <w:rPr>
                <w:b/>
                <w:sz w:val="20"/>
                <w:szCs w:val="20"/>
              </w:rPr>
              <w:t>Performans Göstergeleri</w:t>
            </w:r>
          </w:p>
        </w:tc>
        <w:tc>
          <w:tcPr>
            <w:tcW w:w="1134" w:type="dxa"/>
          </w:tcPr>
          <w:p w:rsidR="00EF0BB5" w:rsidRPr="005678D7" w:rsidRDefault="00EF0BB5" w:rsidP="001A4BCA">
            <w:pPr>
              <w:spacing w:before="120"/>
              <w:jc w:val="center"/>
              <w:rPr>
                <w:b/>
                <w:sz w:val="20"/>
                <w:szCs w:val="20"/>
              </w:rPr>
            </w:pPr>
            <w:r w:rsidRPr="005678D7">
              <w:rPr>
                <w:b/>
                <w:sz w:val="20"/>
                <w:szCs w:val="20"/>
              </w:rPr>
              <w:t>Ölçü Birimi</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380"/>
          <w:jc w:val="center"/>
        </w:trPr>
        <w:tc>
          <w:tcPr>
            <w:tcW w:w="457" w:type="dxa"/>
          </w:tcPr>
          <w:p w:rsidR="00EF0BB5" w:rsidRPr="005678D7" w:rsidRDefault="00EF0BB5" w:rsidP="001A4BCA">
            <w:pPr>
              <w:spacing w:before="120"/>
              <w:rPr>
                <w:b/>
                <w:sz w:val="20"/>
                <w:szCs w:val="20"/>
              </w:rPr>
            </w:pPr>
            <w:r w:rsidRPr="005678D7">
              <w:rPr>
                <w:b/>
                <w:sz w:val="20"/>
                <w:szCs w:val="20"/>
              </w:rPr>
              <w:t>1</w:t>
            </w:r>
          </w:p>
        </w:tc>
        <w:tc>
          <w:tcPr>
            <w:tcW w:w="3045" w:type="dxa"/>
          </w:tcPr>
          <w:p w:rsidR="00EF0BB5" w:rsidRPr="005678D7" w:rsidRDefault="00EF0BB5" w:rsidP="001A4BCA">
            <w:pPr>
              <w:spacing w:before="120"/>
              <w:rPr>
                <w:sz w:val="20"/>
                <w:szCs w:val="20"/>
              </w:rPr>
            </w:pPr>
            <w:r>
              <w:rPr>
                <w:sz w:val="20"/>
                <w:szCs w:val="20"/>
              </w:rPr>
              <w:t>Bir yılda düzenlenen toplam etkinlik sayısı</w:t>
            </w:r>
          </w:p>
        </w:tc>
        <w:tc>
          <w:tcPr>
            <w:tcW w:w="1134" w:type="dxa"/>
          </w:tcPr>
          <w:p w:rsidR="00EF0BB5" w:rsidRPr="005678D7" w:rsidRDefault="00EF0BB5" w:rsidP="001A4BCA">
            <w:pPr>
              <w:spacing w:before="120"/>
              <w:jc w:val="center"/>
              <w:rPr>
                <w:sz w:val="20"/>
                <w:szCs w:val="20"/>
              </w:rPr>
            </w:pPr>
            <w:r>
              <w:rPr>
                <w:sz w:val="20"/>
                <w:szCs w:val="20"/>
              </w:rPr>
              <w:t>Adet</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50</w:t>
            </w:r>
          </w:p>
        </w:tc>
        <w:tc>
          <w:tcPr>
            <w:tcW w:w="1134" w:type="dxa"/>
          </w:tcPr>
          <w:p w:rsidR="00EF0BB5" w:rsidRPr="005678D7" w:rsidRDefault="00EF0BB5" w:rsidP="001A4BCA">
            <w:pPr>
              <w:spacing w:before="120"/>
              <w:jc w:val="center"/>
              <w:rPr>
                <w:sz w:val="20"/>
                <w:szCs w:val="20"/>
              </w:rPr>
            </w:pPr>
            <w:r>
              <w:rPr>
                <w:sz w:val="20"/>
                <w:szCs w:val="20"/>
              </w:rPr>
              <w:t>50</w:t>
            </w:r>
          </w:p>
        </w:tc>
      </w:tr>
      <w:tr w:rsidR="00EF0BB5" w:rsidRPr="003627E7" w:rsidTr="001A4BCA">
        <w:trPr>
          <w:trHeight w:val="564"/>
          <w:jc w:val="center"/>
        </w:trPr>
        <w:tc>
          <w:tcPr>
            <w:tcW w:w="457" w:type="dxa"/>
          </w:tcPr>
          <w:p w:rsidR="00EF0BB5" w:rsidRPr="005678D7" w:rsidRDefault="00EF0BB5" w:rsidP="001A4BCA">
            <w:pPr>
              <w:spacing w:before="120"/>
              <w:rPr>
                <w:b/>
                <w:sz w:val="20"/>
                <w:szCs w:val="20"/>
              </w:rPr>
            </w:pPr>
            <w:r>
              <w:rPr>
                <w:b/>
                <w:sz w:val="20"/>
                <w:szCs w:val="20"/>
              </w:rPr>
              <w:t>2</w:t>
            </w:r>
          </w:p>
        </w:tc>
        <w:tc>
          <w:tcPr>
            <w:tcW w:w="3045" w:type="dxa"/>
          </w:tcPr>
          <w:p w:rsidR="00EF0BB5" w:rsidRPr="005678D7" w:rsidRDefault="00EF0BB5" w:rsidP="001A4BCA">
            <w:pPr>
              <w:spacing w:before="120"/>
              <w:rPr>
                <w:sz w:val="20"/>
                <w:szCs w:val="20"/>
              </w:rPr>
            </w:pPr>
            <w:r>
              <w:rPr>
                <w:sz w:val="20"/>
                <w:szCs w:val="20"/>
              </w:rPr>
              <w:t>Kültür Hizmetlerinden Vatandaşın Memnuniyeti</w:t>
            </w:r>
          </w:p>
        </w:tc>
        <w:tc>
          <w:tcPr>
            <w:tcW w:w="1134" w:type="dxa"/>
          </w:tcPr>
          <w:p w:rsidR="00EF0BB5" w:rsidRPr="005678D7" w:rsidRDefault="00EF0BB5" w:rsidP="001A4BCA">
            <w:pPr>
              <w:spacing w:before="120"/>
              <w:rPr>
                <w:sz w:val="20"/>
                <w:szCs w:val="20"/>
              </w:rPr>
            </w:pPr>
            <w:r>
              <w:rPr>
                <w:sz w:val="20"/>
                <w:szCs w:val="20"/>
              </w:rPr>
              <w:t xml:space="preserve">       %</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jc w:val="center"/>
              <w:rPr>
                <w:sz w:val="20"/>
                <w:szCs w:val="20"/>
              </w:rPr>
            </w:pPr>
            <w:r>
              <w:rPr>
                <w:sz w:val="20"/>
                <w:szCs w:val="20"/>
              </w:rPr>
              <w:t>100</w:t>
            </w:r>
          </w:p>
        </w:tc>
        <w:tc>
          <w:tcPr>
            <w:tcW w:w="1134" w:type="dxa"/>
          </w:tcPr>
          <w:p w:rsidR="00EF0BB5" w:rsidRDefault="00EF0BB5" w:rsidP="001A4BCA">
            <w:pPr>
              <w:spacing w:before="120"/>
              <w:jc w:val="center"/>
              <w:rPr>
                <w:sz w:val="20"/>
                <w:szCs w:val="20"/>
              </w:rPr>
            </w:pPr>
            <w:r>
              <w:rPr>
                <w:sz w:val="20"/>
                <w:szCs w:val="20"/>
              </w:rPr>
              <w:t>100</w:t>
            </w:r>
          </w:p>
          <w:p w:rsidR="00EF0BB5" w:rsidRDefault="00EF0BB5" w:rsidP="001A4BCA">
            <w:pPr>
              <w:spacing w:before="120"/>
              <w:jc w:val="center"/>
              <w:rPr>
                <w:sz w:val="20"/>
                <w:szCs w:val="20"/>
              </w:rPr>
            </w:pPr>
          </w:p>
        </w:tc>
      </w:tr>
      <w:tr w:rsidR="00EF0BB5" w:rsidRPr="003627E7" w:rsidTr="001A4BCA">
        <w:trPr>
          <w:trHeight w:val="391"/>
          <w:jc w:val="center"/>
        </w:trPr>
        <w:tc>
          <w:tcPr>
            <w:tcW w:w="457" w:type="dxa"/>
          </w:tcPr>
          <w:p w:rsidR="00EF0BB5" w:rsidRDefault="00EF0BB5" w:rsidP="001A4BCA">
            <w:pPr>
              <w:spacing w:before="120"/>
              <w:rPr>
                <w:b/>
                <w:sz w:val="20"/>
                <w:szCs w:val="20"/>
              </w:rPr>
            </w:pPr>
            <w:r>
              <w:rPr>
                <w:b/>
                <w:sz w:val="20"/>
                <w:szCs w:val="20"/>
              </w:rPr>
              <w:t>3</w:t>
            </w:r>
          </w:p>
        </w:tc>
        <w:tc>
          <w:tcPr>
            <w:tcW w:w="3045" w:type="dxa"/>
          </w:tcPr>
          <w:p w:rsidR="00EF0BB5" w:rsidRDefault="00EF0BB5" w:rsidP="001A4BCA">
            <w:pPr>
              <w:spacing w:before="120"/>
              <w:rPr>
                <w:sz w:val="20"/>
                <w:szCs w:val="20"/>
              </w:rPr>
            </w:pPr>
            <w:r>
              <w:rPr>
                <w:sz w:val="20"/>
                <w:szCs w:val="20"/>
              </w:rPr>
              <w:t>Basılan Kültürel Eser Sayısı</w:t>
            </w:r>
          </w:p>
        </w:tc>
        <w:tc>
          <w:tcPr>
            <w:tcW w:w="1134" w:type="dxa"/>
          </w:tcPr>
          <w:p w:rsidR="00EF0BB5" w:rsidRDefault="00EF0BB5" w:rsidP="001A4BCA">
            <w:pPr>
              <w:spacing w:before="120"/>
              <w:rPr>
                <w:sz w:val="20"/>
                <w:szCs w:val="20"/>
              </w:rPr>
            </w:pPr>
            <w:r>
              <w:rPr>
                <w:sz w:val="20"/>
                <w:szCs w:val="20"/>
              </w:rPr>
              <w:t xml:space="preserve">      %</w:t>
            </w:r>
          </w:p>
        </w:tc>
        <w:tc>
          <w:tcPr>
            <w:tcW w:w="1134" w:type="dxa"/>
          </w:tcPr>
          <w:p w:rsidR="00EF0BB5"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jc w:val="center"/>
              <w:rPr>
                <w:sz w:val="20"/>
                <w:szCs w:val="20"/>
              </w:rPr>
            </w:pPr>
            <w:r>
              <w:rPr>
                <w:sz w:val="20"/>
                <w:szCs w:val="20"/>
              </w:rPr>
              <w:t>2.000</w:t>
            </w:r>
          </w:p>
        </w:tc>
        <w:tc>
          <w:tcPr>
            <w:tcW w:w="1134" w:type="dxa"/>
          </w:tcPr>
          <w:p w:rsidR="00EF0BB5" w:rsidRDefault="00EF0BB5" w:rsidP="001A4BCA">
            <w:pPr>
              <w:spacing w:before="120"/>
              <w:jc w:val="center"/>
              <w:rPr>
                <w:sz w:val="20"/>
                <w:szCs w:val="20"/>
              </w:rPr>
            </w:pPr>
            <w:r>
              <w:rPr>
                <w:sz w:val="20"/>
                <w:szCs w:val="20"/>
              </w:rPr>
              <w:t>2.000</w:t>
            </w:r>
          </w:p>
        </w:tc>
      </w:tr>
      <w:tr w:rsidR="00EF0BB5" w:rsidRPr="003627E7" w:rsidTr="001A4BCA">
        <w:trPr>
          <w:trHeight w:val="300"/>
          <w:jc w:val="center"/>
        </w:trPr>
        <w:tc>
          <w:tcPr>
            <w:tcW w:w="457" w:type="dxa"/>
            <w:tcBorders>
              <w:bottom w:val="single" w:sz="4" w:space="0" w:color="auto"/>
            </w:tcBorders>
          </w:tcPr>
          <w:p w:rsidR="00EF0BB5" w:rsidRDefault="00EF0BB5" w:rsidP="001A4BCA">
            <w:pPr>
              <w:spacing w:before="120"/>
              <w:rPr>
                <w:b/>
                <w:sz w:val="20"/>
                <w:szCs w:val="20"/>
              </w:rPr>
            </w:pPr>
            <w:r>
              <w:rPr>
                <w:b/>
                <w:sz w:val="20"/>
                <w:szCs w:val="20"/>
              </w:rPr>
              <w:t>4</w:t>
            </w:r>
          </w:p>
        </w:tc>
        <w:tc>
          <w:tcPr>
            <w:tcW w:w="3045" w:type="dxa"/>
            <w:tcBorders>
              <w:bottom w:val="single" w:sz="4" w:space="0" w:color="auto"/>
            </w:tcBorders>
          </w:tcPr>
          <w:p w:rsidR="00EF0BB5" w:rsidRDefault="00EF0BB5" w:rsidP="001A4BCA">
            <w:pPr>
              <w:spacing w:before="120"/>
              <w:rPr>
                <w:sz w:val="20"/>
                <w:szCs w:val="20"/>
              </w:rPr>
            </w:pPr>
            <w:r>
              <w:rPr>
                <w:sz w:val="20"/>
                <w:szCs w:val="20"/>
              </w:rPr>
              <w:t>Ramazan Özel Programı</w:t>
            </w:r>
          </w:p>
        </w:tc>
        <w:tc>
          <w:tcPr>
            <w:tcW w:w="1134" w:type="dxa"/>
            <w:tcBorders>
              <w:bottom w:val="single" w:sz="4" w:space="0" w:color="auto"/>
            </w:tcBorders>
          </w:tcPr>
          <w:p w:rsidR="00EF0BB5" w:rsidRDefault="00EF0BB5" w:rsidP="001A4BCA">
            <w:pPr>
              <w:spacing w:before="120"/>
              <w:rPr>
                <w:sz w:val="20"/>
                <w:szCs w:val="20"/>
              </w:rPr>
            </w:pPr>
            <w:r>
              <w:rPr>
                <w:sz w:val="20"/>
                <w:szCs w:val="20"/>
              </w:rPr>
              <w:t xml:space="preserve">     Adet</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30</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30</w:t>
            </w:r>
          </w:p>
        </w:tc>
      </w:tr>
    </w:tbl>
    <w:p w:rsidR="00EF0BB5" w:rsidRPr="00222FED" w:rsidRDefault="00EF0BB5" w:rsidP="00EF0BB5">
      <w:pPr>
        <w:spacing w:before="12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583" w:type="dxa"/>
            <w:tcBorders>
              <w:right w:val="nil"/>
            </w:tcBorders>
          </w:tcPr>
          <w:p w:rsidR="00EF0BB5" w:rsidRPr="005678D7" w:rsidRDefault="00EF0BB5" w:rsidP="001A4BCA">
            <w:pPr>
              <w:spacing w:before="120"/>
              <w:jc w:val="right"/>
              <w:rPr>
                <w:b/>
                <w:sz w:val="20"/>
                <w:szCs w:val="20"/>
              </w:rPr>
            </w:pPr>
          </w:p>
        </w:tc>
        <w:tc>
          <w:tcPr>
            <w:tcW w:w="7739"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 İDARE ADI</w:t>
            </w:r>
          </w:p>
        </w:tc>
        <w:tc>
          <w:tcPr>
            <w:tcW w:w="7739" w:type="dxa"/>
            <w:vAlign w:val="center"/>
          </w:tcPr>
          <w:p w:rsidR="00EF0BB5" w:rsidRPr="005678D7" w:rsidRDefault="00EF0BB5" w:rsidP="001A4BCA">
            <w:pPr>
              <w:rPr>
                <w:b/>
                <w:sz w:val="20"/>
                <w:szCs w:val="20"/>
              </w:rPr>
            </w:pPr>
            <w:r>
              <w:rPr>
                <w:b/>
                <w:sz w:val="20"/>
                <w:szCs w:val="20"/>
              </w:rPr>
              <w:t xml:space="preserve">ÖZEL KALEM </w:t>
            </w:r>
            <w:r w:rsidRPr="005678D7">
              <w:rPr>
                <w:b/>
                <w:sz w:val="20"/>
                <w:szCs w:val="20"/>
              </w:rPr>
              <w:t>MÜDÜRLÜĞÜ</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AMAÇ</w:t>
            </w:r>
          </w:p>
        </w:tc>
        <w:tc>
          <w:tcPr>
            <w:tcW w:w="7739" w:type="dxa"/>
          </w:tcPr>
          <w:p w:rsidR="00EF0BB5" w:rsidRPr="00692197" w:rsidRDefault="00EF0BB5" w:rsidP="001A4BCA">
            <w:pPr>
              <w:spacing w:before="120"/>
              <w:rPr>
                <w:sz w:val="20"/>
                <w:szCs w:val="20"/>
              </w:rPr>
            </w:pPr>
            <w:r>
              <w:rPr>
                <w:sz w:val="20"/>
                <w:szCs w:val="20"/>
              </w:rPr>
              <w:t>Kozan’ı Kültür, Sanat, Eğitim ve Spor Alanında Güçlendirmek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HEDEF</w:t>
            </w:r>
          </w:p>
        </w:tc>
        <w:tc>
          <w:tcPr>
            <w:tcW w:w="7739" w:type="dxa"/>
          </w:tcPr>
          <w:p w:rsidR="00EF0BB5" w:rsidRPr="00692197" w:rsidRDefault="00EF0BB5" w:rsidP="001A4BCA">
            <w:pPr>
              <w:spacing w:before="120"/>
              <w:rPr>
                <w:sz w:val="20"/>
                <w:szCs w:val="20"/>
              </w:rPr>
            </w:pPr>
            <w:r>
              <w:rPr>
                <w:sz w:val="20"/>
                <w:szCs w:val="20"/>
              </w:rPr>
              <w:t>Spor Alanındaki Faaliyetleri Yaygınlaştırmak ve İlçenin Spor Alt Yapısını Desteklemek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Performans Hedefi</w:t>
            </w:r>
          </w:p>
        </w:tc>
        <w:tc>
          <w:tcPr>
            <w:tcW w:w="7739" w:type="dxa"/>
          </w:tcPr>
          <w:p w:rsidR="00EF0BB5" w:rsidRPr="003D11BA" w:rsidRDefault="00EF0BB5" w:rsidP="001A4BCA">
            <w:pPr>
              <w:spacing w:before="120"/>
              <w:rPr>
                <w:sz w:val="20"/>
                <w:szCs w:val="20"/>
              </w:rPr>
            </w:pPr>
            <w:r>
              <w:rPr>
                <w:sz w:val="20"/>
                <w:szCs w:val="20"/>
              </w:rPr>
              <w:t>Spor Faaliyetleri</w:t>
            </w:r>
          </w:p>
        </w:tc>
      </w:tr>
    </w:tbl>
    <w:p w:rsidR="00EF0BB5" w:rsidRPr="003627E7" w:rsidRDefault="00EF0BB5" w:rsidP="00EF0BB5">
      <w:pPr>
        <w:spacing w:before="1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045"/>
        <w:gridCol w:w="1134"/>
        <w:gridCol w:w="1134"/>
        <w:gridCol w:w="1134"/>
        <w:gridCol w:w="1134"/>
      </w:tblGrid>
      <w:tr w:rsidR="00EF0BB5" w:rsidRPr="003627E7" w:rsidTr="001A4BCA">
        <w:trPr>
          <w:jc w:val="center"/>
        </w:trPr>
        <w:tc>
          <w:tcPr>
            <w:tcW w:w="457" w:type="dxa"/>
          </w:tcPr>
          <w:p w:rsidR="00EF0BB5" w:rsidRPr="005678D7" w:rsidRDefault="00EF0BB5" w:rsidP="001A4BCA">
            <w:pPr>
              <w:spacing w:before="120"/>
              <w:rPr>
                <w:b/>
                <w:sz w:val="20"/>
                <w:szCs w:val="20"/>
              </w:rPr>
            </w:pPr>
          </w:p>
        </w:tc>
        <w:tc>
          <w:tcPr>
            <w:tcW w:w="3045" w:type="dxa"/>
          </w:tcPr>
          <w:p w:rsidR="00EF0BB5" w:rsidRPr="005678D7" w:rsidRDefault="00EF0BB5" w:rsidP="001A4BCA">
            <w:pPr>
              <w:spacing w:before="120"/>
              <w:rPr>
                <w:b/>
                <w:sz w:val="20"/>
                <w:szCs w:val="20"/>
              </w:rPr>
            </w:pPr>
            <w:r w:rsidRPr="005678D7">
              <w:rPr>
                <w:b/>
                <w:sz w:val="20"/>
                <w:szCs w:val="20"/>
              </w:rPr>
              <w:t>Performans Göstergeleri</w:t>
            </w:r>
          </w:p>
        </w:tc>
        <w:tc>
          <w:tcPr>
            <w:tcW w:w="1134" w:type="dxa"/>
          </w:tcPr>
          <w:p w:rsidR="00EF0BB5" w:rsidRPr="005678D7" w:rsidRDefault="00EF0BB5" w:rsidP="001A4BCA">
            <w:pPr>
              <w:spacing w:before="120"/>
              <w:jc w:val="center"/>
              <w:rPr>
                <w:b/>
                <w:sz w:val="20"/>
                <w:szCs w:val="20"/>
              </w:rPr>
            </w:pPr>
            <w:r w:rsidRPr="005678D7">
              <w:rPr>
                <w:b/>
                <w:sz w:val="20"/>
                <w:szCs w:val="20"/>
              </w:rPr>
              <w:t>Ölçü Birimi</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380"/>
          <w:jc w:val="center"/>
        </w:trPr>
        <w:tc>
          <w:tcPr>
            <w:tcW w:w="457" w:type="dxa"/>
          </w:tcPr>
          <w:p w:rsidR="00EF0BB5" w:rsidRPr="005678D7" w:rsidRDefault="00EF0BB5" w:rsidP="001A4BCA">
            <w:pPr>
              <w:spacing w:before="120"/>
              <w:rPr>
                <w:b/>
                <w:sz w:val="20"/>
                <w:szCs w:val="20"/>
              </w:rPr>
            </w:pPr>
            <w:r w:rsidRPr="005678D7">
              <w:rPr>
                <w:b/>
                <w:sz w:val="20"/>
                <w:szCs w:val="20"/>
              </w:rPr>
              <w:t>1</w:t>
            </w:r>
          </w:p>
        </w:tc>
        <w:tc>
          <w:tcPr>
            <w:tcW w:w="3045" w:type="dxa"/>
          </w:tcPr>
          <w:p w:rsidR="00EF0BB5" w:rsidRPr="005678D7" w:rsidRDefault="00EF0BB5" w:rsidP="001A4BCA">
            <w:pPr>
              <w:spacing w:before="120"/>
              <w:rPr>
                <w:sz w:val="20"/>
                <w:szCs w:val="20"/>
              </w:rPr>
            </w:pPr>
            <w:r>
              <w:rPr>
                <w:sz w:val="20"/>
                <w:szCs w:val="20"/>
              </w:rPr>
              <w:t>Yaz Spor Okulu</w:t>
            </w:r>
          </w:p>
        </w:tc>
        <w:tc>
          <w:tcPr>
            <w:tcW w:w="1134" w:type="dxa"/>
          </w:tcPr>
          <w:p w:rsidR="00EF0BB5" w:rsidRPr="005678D7" w:rsidRDefault="00EF0BB5" w:rsidP="001A4BCA">
            <w:pPr>
              <w:spacing w:before="120"/>
              <w:jc w:val="center"/>
              <w:rPr>
                <w:sz w:val="20"/>
                <w:szCs w:val="20"/>
              </w:rPr>
            </w:pPr>
            <w:r>
              <w:rPr>
                <w:sz w:val="20"/>
                <w:szCs w:val="20"/>
              </w:rPr>
              <w:t>Adet</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1</w:t>
            </w:r>
          </w:p>
        </w:tc>
        <w:tc>
          <w:tcPr>
            <w:tcW w:w="1134" w:type="dxa"/>
          </w:tcPr>
          <w:p w:rsidR="00EF0BB5" w:rsidRPr="005678D7" w:rsidRDefault="00EF0BB5" w:rsidP="001A4BCA">
            <w:pPr>
              <w:spacing w:before="120"/>
              <w:jc w:val="center"/>
              <w:rPr>
                <w:sz w:val="20"/>
                <w:szCs w:val="20"/>
              </w:rPr>
            </w:pPr>
            <w:r>
              <w:rPr>
                <w:sz w:val="20"/>
                <w:szCs w:val="20"/>
              </w:rPr>
              <w:t>1</w:t>
            </w:r>
          </w:p>
        </w:tc>
      </w:tr>
      <w:tr w:rsidR="00EF0BB5" w:rsidRPr="003627E7" w:rsidTr="001A4BCA">
        <w:trPr>
          <w:trHeight w:val="564"/>
          <w:jc w:val="center"/>
        </w:trPr>
        <w:tc>
          <w:tcPr>
            <w:tcW w:w="457" w:type="dxa"/>
          </w:tcPr>
          <w:p w:rsidR="00EF0BB5" w:rsidRPr="005678D7" w:rsidRDefault="00EF0BB5" w:rsidP="001A4BCA">
            <w:pPr>
              <w:spacing w:before="120"/>
              <w:rPr>
                <w:b/>
                <w:sz w:val="20"/>
                <w:szCs w:val="20"/>
              </w:rPr>
            </w:pPr>
            <w:r>
              <w:rPr>
                <w:b/>
                <w:sz w:val="20"/>
                <w:szCs w:val="20"/>
              </w:rPr>
              <w:t>2</w:t>
            </w:r>
          </w:p>
        </w:tc>
        <w:tc>
          <w:tcPr>
            <w:tcW w:w="3045" w:type="dxa"/>
          </w:tcPr>
          <w:p w:rsidR="00EF0BB5" w:rsidRPr="005678D7" w:rsidRDefault="00EF0BB5" w:rsidP="001A4BCA">
            <w:pPr>
              <w:spacing w:before="120"/>
              <w:rPr>
                <w:sz w:val="20"/>
                <w:szCs w:val="20"/>
              </w:rPr>
            </w:pPr>
            <w:r>
              <w:rPr>
                <w:sz w:val="20"/>
                <w:szCs w:val="20"/>
              </w:rPr>
              <w:t>Yaz Spor Okullarında Hizmet Verilecek Öğrenci Sayısı</w:t>
            </w:r>
          </w:p>
        </w:tc>
        <w:tc>
          <w:tcPr>
            <w:tcW w:w="1134" w:type="dxa"/>
          </w:tcPr>
          <w:p w:rsidR="00EF0BB5" w:rsidRPr="005678D7" w:rsidRDefault="00EF0BB5" w:rsidP="001A4BCA">
            <w:pPr>
              <w:spacing w:before="120"/>
              <w:rPr>
                <w:sz w:val="20"/>
                <w:szCs w:val="20"/>
              </w:rPr>
            </w:pPr>
            <w:r>
              <w:rPr>
                <w:sz w:val="20"/>
                <w:szCs w:val="20"/>
              </w:rPr>
              <w:t xml:space="preserve">     Adet</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jc w:val="center"/>
              <w:rPr>
                <w:sz w:val="20"/>
                <w:szCs w:val="20"/>
              </w:rPr>
            </w:pPr>
            <w:r>
              <w:rPr>
                <w:sz w:val="20"/>
                <w:szCs w:val="20"/>
              </w:rPr>
              <w:t>500</w:t>
            </w:r>
          </w:p>
        </w:tc>
        <w:tc>
          <w:tcPr>
            <w:tcW w:w="1134" w:type="dxa"/>
          </w:tcPr>
          <w:p w:rsidR="00EF0BB5" w:rsidRDefault="00EF0BB5" w:rsidP="001A4BCA">
            <w:pPr>
              <w:spacing w:before="120"/>
              <w:jc w:val="center"/>
              <w:rPr>
                <w:sz w:val="20"/>
                <w:szCs w:val="20"/>
              </w:rPr>
            </w:pPr>
            <w:r>
              <w:rPr>
                <w:sz w:val="20"/>
                <w:szCs w:val="20"/>
              </w:rPr>
              <w:t>500</w:t>
            </w:r>
          </w:p>
        </w:tc>
      </w:tr>
      <w:tr w:rsidR="00EF0BB5" w:rsidRPr="003627E7" w:rsidTr="001A4BCA">
        <w:trPr>
          <w:trHeight w:val="392"/>
          <w:jc w:val="center"/>
        </w:trPr>
        <w:tc>
          <w:tcPr>
            <w:tcW w:w="457" w:type="dxa"/>
            <w:tcBorders>
              <w:bottom w:val="single" w:sz="4" w:space="0" w:color="auto"/>
            </w:tcBorders>
          </w:tcPr>
          <w:p w:rsidR="00EF0BB5" w:rsidRDefault="00EF0BB5" w:rsidP="001A4BCA">
            <w:pPr>
              <w:spacing w:before="120"/>
              <w:rPr>
                <w:b/>
                <w:sz w:val="20"/>
                <w:szCs w:val="20"/>
              </w:rPr>
            </w:pPr>
            <w:r>
              <w:rPr>
                <w:b/>
                <w:sz w:val="20"/>
                <w:szCs w:val="20"/>
              </w:rPr>
              <w:t>3</w:t>
            </w:r>
          </w:p>
        </w:tc>
        <w:tc>
          <w:tcPr>
            <w:tcW w:w="3045" w:type="dxa"/>
            <w:tcBorders>
              <w:bottom w:val="single" w:sz="4" w:space="0" w:color="auto"/>
            </w:tcBorders>
          </w:tcPr>
          <w:p w:rsidR="00EF0BB5" w:rsidRDefault="00EF0BB5" w:rsidP="001A4BCA">
            <w:pPr>
              <w:spacing w:before="120"/>
              <w:rPr>
                <w:sz w:val="20"/>
                <w:szCs w:val="20"/>
              </w:rPr>
            </w:pPr>
            <w:r>
              <w:rPr>
                <w:sz w:val="20"/>
                <w:szCs w:val="20"/>
              </w:rPr>
              <w:t>Spor Kompleksini Kullanan Vatandaşların Memnuniyeti</w:t>
            </w:r>
          </w:p>
        </w:tc>
        <w:tc>
          <w:tcPr>
            <w:tcW w:w="1134" w:type="dxa"/>
            <w:tcBorders>
              <w:bottom w:val="single" w:sz="4" w:space="0" w:color="auto"/>
            </w:tcBorders>
          </w:tcPr>
          <w:p w:rsidR="00EF0BB5" w:rsidRDefault="00EF0BB5" w:rsidP="001A4BCA">
            <w:pPr>
              <w:spacing w:before="120"/>
              <w:rPr>
                <w:sz w:val="20"/>
                <w:szCs w:val="20"/>
              </w:rPr>
            </w:pPr>
            <w:r>
              <w:rPr>
                <w:sz w:val="20"/>
                <w:szCs w:val="20"/>
              </w:rPr>
              <w:t xml:space="preserve">      %</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100</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100</w:t>
            </w:r>
          </w:p>
        </w:tc>
      </w:tr>
    </w:tbl>
    <w:p w:rsidR="00EF0BB5" w:rsidRDefault="00EF0BB5" w:rsidP="00EF0BB5">
      <w:pPr>
        <w:ind w:right="-648"/>
      </w:pPr>
    </w:p>
    <w:p w:rsidR="00EF0BB5" w:rsidRDefault="00EF0BB5" w:rsidP="00EF0BB5">
      <w:pPr>
        <w:spacing w:before="120"/>
        <w:rPr>
          <w:b/>
        </w:rPr>
      </w:pPr>
    </w:p>
    <w:p w:rsidR="00555EDE" w:rsidRDefault="00555EDE" w:rsidP="00EF0BB5">
      <w:pPr>
        <w:spacing w:before="120"/>
        <w:rPr>
          <w:b/>
        </w:rPr>
      </w:pPr>
    </w:p>
    <w:p w:rsidR="00555EDE" w:rsidRPr="00222FED" w:rsidRDefault="00555EDE" w:rsidP="00EF0BB5">
      <w:pPr>
        <w:spacing w:before="12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583" w:type="dxa"/>
            <w:tcBorders>
              <w:right w:val="nil"/>
            </w:tcBorders>
          </w:tcPr>
          <w:p w:rsidR="00EF0BB5" w:rsidRPr="005678D7" w:rsidRDefault="00EF0BB5" w:rsidP="001A4BCA">
            <w:pPr>
              <w:spacing w:before="120"/>
              <w:jc w:val="right"/>
              <w:rPr>
                <w:b/>
                <w:sz w:val="20"/>
                <w:szCs w:val="20"/>
              </w:rPr>
            </w:pPr>
          </w:p>
        </w:tc>
        <w:tc>
          <w:tcPr>
            <w:tcW w:w="7739"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 İDARE ADI</w:t>
            </w:r>
          </w:p>
        </w:tc>
        <w:tc>
          <w:tcPr>
            <w:tcW w:w="7739" w:type="dxa"/>
            <w:vAlign w:val="center"/>
          </w:tcPr>
          <w:p w:rsidR="00EF0BB5" w:rsidRPr="005678D7" w:rsidRDefault="00EF0BB5" w:rsidP="001A4BCA">
            <w:pPr>
              <w:rPr>
                <w:b/>
                <w:sz w:val="20"/>
                <w:szCs w:val="20"/>
              </w:rPr>
            </w:pPr>
            <w:r>
              <w:rPr>
                <w:b/>
                <w:sz w:val="20"/>
                <w:szCs w:val="20"/>
              </w:rPr>
              <w:t xml:space="preserve">ÖZEL KALEM </w:t>
            </w:r>
            <w:r w:rsidRPr="005678D7">
              <w:rPr>
                <w:b/>
                <w:sz w:val="20"/>
                <w:szCs w:val="20"/>
              </w:rPr>
              <w:t>MÜDÜRLÜĞÜ</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AMAÇ</w:t>
            </w:r>
          </w:p>
        </w:tc>
        <w:tc>
          <w:tcPr>
            <w:tcW w:w="7739" w:type="dxa"/>
          </w:tcPr>
          <w:p w:rsidR="00EF0BB5" w:rsidRPr="00692197" w:rsidRDefault="00EF0BB5" w:rsidP="001A4BCA">
            <w:pPr>
              <w:spacing w:before="120"/>
              <w:rPr>
                <w:sz w:val="20"/>
                <w:szCs w:val="20"/>
              </w:rPr>
            </w:pPr>
            <w:r>
              <w:rPr>
                <w:sz w:val="20"/>
                <w:szCs w:val="20"/>
              </w:rPr>
              <w:t>Kozan’ı Kültür, Sanat, Eğitim ve Spor Alanında Güçlendirmek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HEDEF</w:t>
            </w:r>
          </w:p>
        </w:tc>
        <w:tc>
          <w:tcPr>
            <w:tcW w:w="7739" w:type="dxa"/>
          </w:tcPr>
          <w:p w:rsidR="00EF0BB5" w:rsidRPr="00692197" w:rsidRDefault="00EF0BB5" w:rsidP="001A4BCA">
            <w:pPr>
              <w:spacing w:before="120"/>
              <w:rPr>
                <w:sz w:val="20"/>
                <w:szCs w:val="20"/>
              </w:rPr>
            </w:pPr>
            <w:r>
              <w:rPr>
                <w:sz w:val="20"/>
                <w:szCs w:val="20"/>
              </w:rPr>
              <w:t>İlçemizde Yaşayan İnsanların Mesleki ve Kişisel Gelişimlerini Desteklemek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Performans Hedefi</w:t>
            </w:r>
          </w:p>
        </w:tc>
        <w:tc>
          <w:tcPr>
            <w:tcW w:w="7739" w:type="dxa"/>
          </w:tcPr>
          <w:p w:rsidR="00EF0BB5" w:rsidRPr="003D11BA" w:rsidRDefault="00EF0BB5" w:rsidP="001A4BCA">
            <w:pPr>
              <w:spacing w:before="120"/>
              <w:rPr>
                <w:sz w:val="20"/>
                <w:szCs w:val="20"/>
              </w:rPr>
            </w:pPr>
            <w:r>
              <w:rPr>
                <w:sz w:val="20"/>
                <w:szCs w:val="20"/>
              </w:rPr>
              <w:t>Meslek Kursları</w:t>
            </w:r>
          </w:p>
        </w:tc>
      </w:tr>
    </w:tbl>
    <w:p w:rsidR="00EF0BB5" w:rsidRPr="003627E7" w:rsidRDefault="00EF0BB5" w:rsidP="00EF0BB5">
      <w:pPr>
        <w:spacing w:before="1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045"/>
        <w:gridCol w:w="1134"/>
        <w:gridCol w:w="1134"/>
        <w:gridCol w:w="1134"/>
        <w:gridCol w:w="1134"/>
      </w:tblGrid>
      <w:tr w:rsidR="00EF0BB5" w:rsidRPr="003627E7" w:rsidTr="001A4BCA">
        <w:trPr>
          <w:jc w:val="center"/>
        </w:trPr>
        <w:tc>
          <w:tcPr>
            <w:tcW w:w="457" w:type="dxa"/>
          </w:tcPr>
          <w:p w:rsidR="00EF0BB5" w:rsidRPr="005678D7" w:rsidRDefault="00EF0BB5" w:rsidP="001A4BCA">
            <w:pPr>
              <w:spacing w:before="120"/>
              <w:rPr>
                <w:b/>
                <w:sz w:val="20"/>
                <w:szCs w:val="20"/>
              </w:rPr>
            </w:pPr>
          </w:p>
        </w:tc>
        <w:tc>
          <w:tcPr>
            <w:tcW w:w="3045" w:type="dxa"/>
          </w:tcPr>
          <w:p w:rsidR="00EF0BB5" w:rsidRPr="005678D7" w:rsidRDefault="00EF0BB5" w:rsidP="001A4BCA">
            <w:pPr>
              <w:spacing w:before="120"/>
              <w:rPr>
                <w:b/>
                <w:sz w:val="20"/>
                <w:szCs w:val="20"/>
              </w:rPr>
            </w:pPr>
            <w:r w:rsidRPr="005678D7">
              <w:rPr>
                <w:b/>
                <w:sz w:val="20"/>
                <w:szCs w:val="20"/>
              </w:rPr>
              <w:t>Performans Göstergeleri</w:t>
            </w:r>
          </w:p>
        </w:tc>
        <w:tc>
          <w:tcPr>
            <w:tcW w:w="1134" w:type="dxa"/>
          </w:tcPr>
          <w:p w:rsidR="00EF0BB5" w:rsidRPr="005678D7" w:rsidRDefault="00EF0BB5" w:rsidP="001A4BCA">
            <w:pPr>
              <w:spacing w:before="120"/>
              <w:jc w:val="center"/>
              <w:rPr>
                <w:b/>
                <w:sz w:val="20"/>
                <w:szCs w:val="20"/>
              </w:rPr>
            </w:pPr>
            <w:r w:rsidRPr="005678D7">
              <w:rPr>
                <w:b/>
                <w:sz w:val="20"/>
                <w:szCs w:val="20"/>
              </w:rPr>
              <w:t>Ölçü Birimi</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380"/>
          <w:jc w:val="center"/>
        </w:trPr>
        <w:tc>
          <w:tcPr>
            <w:tcW w:w="457" w:type="dxa"/>
          </w:tcPr>
          <w:p w:rsidR="00EF0BB5" w:rsidRPr="005678D7" w:rsidRDefault="00EF0BB5" w:rsidP="001A4BCA">
            <w:pPr>
              <w:spacing w:before="120"/>
              <w:rPr>
                <w:b/>
                <w:sz w:val="20"/>
                <w:szCs w:val="20"/>
              </w:rPr>
            </w:pPr>
            <w:r w:rsidRPr="005678D7">
              <w:rPr>
                <w:b/>
                <w:sz w:val="20"/>
                <w:szCs w:val="20"/>
              </w:rPr>
              <w:t>1</w:t>
            </w:r>
          </w:p>
        </w:tc>
        <w:tc>
          <w:tcPr>
            <w:tcW w:w="3045" w:type="dxa"/>
          </w:tcPr>
          <w:p w:rsidR="00EF0BB5" w:rsidRPr="005678D7" w:rsidRDefault="00EF0BB5" w:rsidP="001A4BCA">
            <w:pPr>
              <w:spacing w:before="120"/>
              <w:rPr>
                <w:sz w:val="20"/>
                <w:szCs w:val="20"/>
              </w:rPr>
            </w:pPr>
            <w:r>
              <w:rPr>
                <w:sz w:val="20"/>
                <w:szCs w:val="20"/>
              </w:rPr>
              <w:t>Meslek Kurslarından Mezun Olan Toplam Kursiyer Sayısı</w:t>
            </w:r>
          </w:p>
        </w:tc>
        <w:tc>
          <w:tcPr>
            <w:tcW w:w="1134" w:type="dxa"/>
          </w:tcPr>
          <w:p w:rsidR="00EF0BB5" w:rsidRPr="005678D7" w:rsidRDefault="00EF0BB5" w:rsidP="001A4BCA">
            <w:pPr>
              <w:spacing w:before="120"/>
              <w:jc w:val="center"/>
              <w:rPr>
                <w:sz w:val="20"/>
                <w:szCs w:val="20"/>
              </w:rPr>
            </w:pPr>
            <w:r>
              <w:rPr>
                <w:sz w:val="20"/>
                <w:szCs w:val="20"/>
              </w:rPr>
              <w:t>Kişi</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70</w:t>
            </w:r>
          </w:p>
        </w:tc>
        <w:tc>
          <w:tcPr>
            <w:tcW w:w="1134" w:type="dxa"/>
          </w:tcPr>
          <w:p w:rsidR="00EF0BB5" w:rsidRPr="005678D7" w:rsidRDefault="00EF0BB5" w:rsidP="001A4BCA">
            <w:pPr>
              <w:spacing w:before="120"/>
              <w:jc w:val="center"/>
              <w:rPr>
                <w:sz w:val="20"/>
                <w:szCs w:val="20"/>
              </w:rPr>
            </w:pPr>
            <w:r>
              <w:rPr>
                <w:sz w:val="20"/>
                <w:szCs w:val="20"/>
              </w:rPr>
              <w:t>70</w:t>
            </w:r>
          </w:p>
        </w:tc>
      </w:tr>
      <w:tr w:rsidR="00EF0BB5" w:rsidRPr="003627E7" w:rsidTr="001A4BCA">
        <w:trPr>
          <w:trHeight w:val="564"/>
          <w:jc w:val="center"/>
        </w:trPr>
        <w:tc>
          <w:tcPr>
            <w:tcW w:w="457" w:type="dxa"/>
          </w:tcPr>
          <w:p w:rsidR="00EF0BB5" w:rsidRPr="005678D7" w:rsidRDefault="00EF0BB5" w:rsidP="001A4BCA">
            <w:pPr>
              <w:spacing w:before="120"/>
              <w:rPr>
                <w:b/>
                <w:sz w:val="20"/>
                <w:szCs w:val="20"/>
              </w:rPr>
            </w:pPr>
            <w:r>
              <w:rPr>
                <w:b/>
                <w:sz w:val="20"/>
                <w:szCs w:val="20"/>
              </w:rPr>
              <w:t>2</w:t>
            </w:r>
          </w:p>
        </w:tc>
        <w:tc>
          <w:tcPr>
            <w:tcW w:w="3045" w:type="dxa"/>
          </w:tcPr>
          <w:p w:rsidR="00EF0BB5" w:rsidRPr="005678D7" w:rsidRDefault="00EF0BB5" w:rsidP="001A4BCA">
            <w:pPr>
              <w:spacing w:before="120"/>
              <w:rPr>
                <w:sz w:val="20"/>
                <w:szCs w:val="20"/>
              </w:rPr>
            </w:pPr>
            <w:r>
              <w:rPr>
                <w:sz w:val="20"/>
                <w:szCs w:val="20"/>
              </w:rPr>
              <w:t>Meslek Edinme Kursu Branş Sayısı</w:t>
            </w:r>
          </w:p>
        </w:tc>
        <w:tc>
          <w:tcPr>
            <w:tcW w:w="1134" w:type="dxa"/>
          </w:tcPr>
          <w:p w:rsidR="00EF0BB5" w:rsidRPr="005678D7" w:rsidRDefault="00EF0BB5" w:rsidP="001A4BCA">
            <w:pPr>
              <w:spacing w:before="120"/>
              <w:rPr>
                <w:sz w:val="20"/>
                <w:szCs w:val="20"/>
              </w:rPr>
            </w:pPr>
            <w:r>
              <w:rPr>
                <w:sz w:val="20"/>
                <w:szCs w:val="20"/>
              </w:rPr>
              <w:t xml:space="preserve">     Adet</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jc w:val="center"/>
              <w:rPr>
                <w:sz w:val="20"/>
                <w:szCs w:val="20"/>
              </w:rPr>
            </w:pPr>
            <w:r>
              <w:rPr>
                <w:sz w:val="20"/>
                <w:szCs w:val="20"/>
              </w:rPr>
              <w:t>5</w:t>
            </w:r>
          </w:p>
        </w:tc>
        <w:tc>
          <w:tcPr>
            <w:tcW w:w="1134" w:type="dxa"/>
          </w:tcPr>
          <w:p w:rsidR="00EF0BB5" w:rsidRDefault="00EF0BB5" w:rsidP="001A4BCA">
            <w:pPr>
              <w:spacing w:before="120"/>
              <w:jc w:val="center"/>
              <w:rPr>
                <w:sz w:val="20"/>
                <w:szCs w:val="20"/>
              </w:rPr>
            </w:pPr>
            <w:r>
              <w:rPr>
                <w:sz w:val="20"/>
                <w:szCs w:val="20"/>
              </w:rPr>
              <w:t>5</w:t>
            </w:r>
          </w:p>
        </w:tc>
      </w:tr>
      <w:tr w:rsidR="00EF0BB5" w:rsidRPr="003627E7" w:rsidTr="001A4BCA">
        <w:trPr>
          <w:trHeight w:val="392"/>
          <w:jc w:val="center"/>
        </w:trPr>
        <w:tc>
          <w:tcPr>
            <w:tcW w:w="457" w:type="dxa"/>
            <w:tcBorders>
              <w:bottom w:val="single" w:sz="4" w:space="0" w:color="auto"/>
            </w:tcBorders>
          </w:tcPr>
          <w:p w:rsidR="00EF0BB5" w:rsidRDefault="00EF0BB5" w:rsidP="001A4BCA">
            <w:pPr>
              <w:spacing w:before="120"/>
              <w:rPr>
                <w:b/>
                <w:sz w:val="20"/>
                <w:szCs w:val="20"/>
              </w:rPr>
            </w:pPr>
            <w:r>
              <w:rPr>
                <w:b/>
                <w:sz w:val="20"/>
                <w:szCs w:val="20"/>
              </w:rPr>
              <w:t>3</w:t>
            </w:r>
          </w:p>
        </w:tc>
        <w:tc>
          <w:tcPr>
            <w:tcW w:w="3045" w:type="dxa"/>
            <w:tcBorders>
              <w:bottom w:val="single" w:sz="4" w:space="0" w:color="auto"/>
            </w:tcBorders>
          </w:tcPr>
          <w:p w:rsidR="00EF0BB5" w:rsidRDefault="00EF0BB5" w:rsidP="001A4BCA">
            <w:pPr>
              <w:spacing w:before="120"/>
              <w:rPr>
                <w:sz w:val="20"/>
                <w:szCs w:val="20"/>
              </w:rPr>
            </w:pPr>
            <w:r>
              <w:rPr>
                <w:sz w:val="20"/>
                <w:szCs w:val="20"/>
              </w:rPr>
              <w:t>Meslek Edindirme Kursları Katılımcı Memnuniyeti</w:t>
            </w:r>
          </w:p>
        </w:tc>
        <w:tc>
          <w:tcPr>
            <w:tcW w:w="1134" w:type="dxa"/>
            <w:tcBorders>
              <w:bottom w:val="single" w:sz="4" w:space="0" w:color="auto"/>
            </w:tcBorders>
          </w:tcPr>
          <w:p w:rsidR="00EF0BB5" w:rsidRDefault="00EF0BB5" w:rsidP="001A4BCA">
            <w:pPr>
              <w:spacing w:before="120"/>
              <w:rPr>
                <w:sz w:val="20"/>
                <w:szCs w:val="20"/>
              </w:rPr>
            </w:pPr>
            <w:r>
              <w:rPr>
                <w:sz w:val="20"/>
                <w:szCs w:val="20"/>
              </w:rPr>
              <w:t xml:space="preserve">       %</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100</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100</w:t>
            </w:r>
          </w:p>
        </w:tc>
      </w:tr>
    </w:tbl>
    <w:p w:rsidR="00EF0BB5" w:rsidRDefault="00EF0BB5" w:rsidP="00EF0BB5">
      <w:pPr>
        <w:ind w:right="-648"/>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EF0BB5" w:rsidRDefault="00EF0BB5" w:rsidP="00EF0BB5">
      <w:pPr>
        <w:ind w:right="-648"/>
        <w:jc w:val="center"/>
        <w:rPr>
          <w:b/>
          <w:sz w:val="28"/>
          <w:szCs w:val="28"/>
        </w:rPr>
      </w:pPr>
      <w:r>
        <w:rPr>
          <w:b/>
          <w:sz w:val="28"/>
          <w:szCs w:val="28"/>
        </w:rPr>
        <w:lastRenderedPageBreak/>
        <w:t>PARK VE BAHÇELER MÜDÜRLÜĞÜ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440"/>
        <w:gridCol w:w="1440"/>
        <w:gridCol w:w="1500"/>
        <w:gridCol w:w="1842"/>
      </w:tblGrid>
      <w:tr w:rsidR="00EF0BB5" w:rsidTr="00C26478">
        <w:tc>
          <w:tcPr>
            <w:tcW w:w="9210" w:type="dxa"/>
            <w:gridSpan w:val="5"/>
          </w:tcPr>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b/>
              </w:rPr>
            </w:pPr>
            <w:r w:rsidRPr="00C26478">
              <w:rPr>
                <w:rFonts w:ascii="Calibri" w:eastAsia="Calibri" w:hAnsi="Calibri"/>
                <w:b/>
              </w:rPr>
              <w:t>PARK VE BAHÇELER MÜDÜRLÜĞÜ 2016 PERFORMANS ESASLI BÜTÇE</w:t>
            </w:r>
          </w:p>
          <w:p w:rsidR="00EF0BB5" w:rsidRPr="00C26478" w:rsidRDefault="00EF0BB5" w:rsidP="00C26478">
            <w:pPr>
              <w:ind w:right="-648"/>
              <w:jc w:val="center"/>
              <w:rPr>
                <w:rFonts w:ascii="Calibri" w:eastAsia="Calibri" w:hAnsi="Calibri"/>
              </w:rPr>
            </w:pPr>
          </w:p>
        </w:tc>
      </w:tr>
      <w:tr w:rsidR="00EF0BB5" w:rsidTr="00C26478">
        <w:tc>
          <w:tcPr>
            <w:tcW w:w="2988" w:type="dxa"/>
          </w:tcPr>
          <w:p w:rsidR="00EF0BB5" w:rsidRPr="00C26478" w:rsidRDefault="00EF0BB5" w:rsidP="00C26478">
            <w:pPr>
              <w:ind w:right="-648"/>
              <w:rPr>
                <w:rFonts w:ascii="Calibri" w:eastAsia="Calibri" w:hAnsi="Calibri"/>
                <w:b/>
              </w:rPr>
            </w:pPr>
            <w:r w:rsidRPr="00C26478">
              <w:rPr>
                <w:rFonts w:ascii="Calibri" w:eastAsia="Calibri" w:hAnsi="Calibri"/>
                <w:b/>
              </w:rPr>
              <w:t>FAALİYET/ PROJELER</w:t>
            </w:r>
          </w:p>
        </w:tc>
        <w:tc>
          <w:tcPr>
            <w:tcW w:w="144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tc>
        <w:tc>
          <w:tcPr>
            <w:tcW w:w="144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c>
          <w:tcPr>
            <w:tcW w:w="1500"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tc>
        <w:tc>
          <w:tcPr>
            <w:tcW w:w="1842"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 xml:space="preserve">Bakım Onarım ve </w:t>
            </w:r>
          </w:p>
          <w:p w:rsidR="00EF0BB5" w:rsidRPr="00C26478" w:rsidRDefault="00EF0BB5" w:rsidP="00C26478">
            <w:pPr>
              <w:ind w:right="-648"/>
              <w:rPr>
                <w:rFonts w:ascii="Calibri" w:eastAsia="Calibri" w:hAnsi="Calibri"/>
              </w:rPr>
            </w:pPr>
            <w:r w:rsidRPr="00C26478">
              <w:rPr>
                <w:rFonts w:ascii="Calibri" w:eastAsia="Calibri" w:hAnsi="Calibri"/>
              </w:rPr>
              <w:t>Hizmet İşleri</w:t>
            </w: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967.200,00</w:t>
            </w:r>
          </w:p>
        </w:tc>
        <w:tc>
          <w:tcPr>
            <w:tcW w:w="144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977.200,00</w:t>
            </w:r>
          </w:p>
        </w:tc>
        <w:tc>
          <w:tcPr>
            <w:tcW w:w="150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784.000,00</w:t>
            </w:r>
          </w:p>
          <w:p w:rsidR="00EF0BB5" w:rsidRPr="00C26478" w:rsidRDefault="00EF0BB5" w:rsidP="00C26478">
            <w:pPr>
              <w:ind w:right="-648"/>
              <w:rPr>
                <w:rFonts w:ascii="Calibri" w:eastAsia="Calibri" w:hAnsi="Calibri"/>
              </w:rPr>
            </w:pPr>
          </w:p>
        </w:tc>
        <w:tc>
          <w:tcPr>
            <w:tcW w:w="1842"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784.000,00</w:t>
            </w: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Ağaçlandırma Çalışmaları</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10.000,00</w:t>
            </w:r>
          </w:p>
        </w:tc>
        <w:tc>
          <w:tcPr>
            <w:tcW w:w="1440" w:type="dxa"/>
            <w:vMerge/>
          </w:tcPr>
          <w:p w:rsidR="00EF0BB5" w:rsidRPr="00C26478" w:rsidRDefault="00EF0BB5" w:rsidP="00C26478">
            <w:pPr>
              <w:ind w:right="-648"/>
              <w:rPr>
                <w:rFonts w:ascii="Calibri" w:eastAsia="Calibri" w:hAnsi="Calibri"/>
              </w:rPr>
            </w:pPr>
          </w:p>
        </w:tc>
        <w:tc>
          <w:tcPr>
            <w:tcW w:w="150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10.000,00</w:t>
            </w:r>
          </w:p>
        </w:tc>
        <w:tc>
          <w:tcPr>
            <w:tcW w:w="1842" w:type="dxa"/>
          </w:tcPr>
          <w:p w:rsidR="00EF0BB5" w:rsidRPr="00C26478" w:rsidRDefault="00EF0BB5" w:rsidP="00C26478">
            <w:pPr>
              <w:ind w:right="-648"/>
              <w:rPr>
                <w:rFonts w:ascii="Calibri" w:eastAsia="Calibri" w:hAnsi="Calibri"/>
              </w:rPr>
            </w:pPr>
            <w:r w:rsidRPr="00C26478">
              <w:rPr>
                <w:rFonts w:ascii="Calibri" w:eastAsia="Calibri" w:hAnsi="Calibri"/>
              </w:rPr>
              <w:t xml:space="preserve">  10.000,00</w:t>
            </w: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Kurumlardan ve Vatandaştan Gelen Taleplerin</w:t>
            </w:r>
          </w:p>
          <w:p w:rsidR="00EF0BB5" w:rsidRPr="00C26478" w:rsidRDefault="00EF0BB5" w:rsidP="00C26478">
            <w:pPr>
              <w:ind w:right="-648"/>
              <w:rPr>
                <w:rFonts w:ascii="Calibri" w:eastAsia="Calibri" w:hAnsi="Calibri"/>
              </w:rPr>
            </w:pPr>
            <w:r w:rsidRPr="00C26478">
              <w:rPr>
                <w:rFonts w:ascii="Calibri" w:eastAsia="Calibri" w:hAnsi="Calibri"/>
              </w:rPr>
              <w:t xml:space="preserve"> Değerlendirmesi</w:t>
            </w: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440" w:type="dxa"/>
            <w:vMerge/>
          </w:tcPr>
          <w:p w:rsidR="00EF0BB5" w:rsidRPr="00C26478" w:rsidRDefault="00EF0BB5" w:rsidP="00C26478">
            <w:pPr>
              <w:ind w:right="-648"/>
              <w:rPr>
                <w:rFonts w:ascii="Calibri" w:eastAsia="Calibri" w:hAnsi="Calibri"/>
              </w:rPr>
            </w:pPr>
          </w:p>
        </w:tc>
        <w:tc>
          <w:tcPr>
            <w:tcW w:w="150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842"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 xml:space="preserve">Park Yapımı, Çevre, </w:t>
            </w:r>
          </w:p>
          <w:p w:rsidR="00EF0BB5" w:rsidRPr="00C26478" w:rsidRDefault="00EF0BB5" w:rsidP="00C26478">
            <w:pPr>
              <w:ind w:right="-648"/>
              <w:rPr>
                <w:rFonts w:ascii="Calibri" w:eastAsia="Calibri" w:hAnsi="Calibri"/>
              </w:rPr>
            </w:pPr>
            <w:r w:rsidRPr="00C26478">
              <w:rPr>
                <w:rFonts w:ascii="Calibri" w:eastAsia="Calibri" w:hAnsi="Calibri"/>
              </w:rPr>
              <w:t xml:space="preserve">Spor Alanı ve Meydan </w:t>
            </w:r>
          </w:p>
          <w:p w:rsidR="00EF0BB5" w:rsidRPr="00C26478" w:rsidRDefault="00EF0BB5" w:rsidP="00C26478">
            <w:pPr>
              <w:ind w:right="-648"/>
              <w:rPr>
                <w:rFonts w:ascii="Calibri" w:eastAsia="Calibri" w:hAnsi="Calibri"/>
              </w:rPr>
            </w:pPr>
            <w:r w:rsidRPr="00C26478">
              <w:rPr>
                <w:rFonts w:ascii="Calibri" w:eastAsia="Calibri" w:hAnsi="Calibri"/>
              </w:rPr>
              <w:t>Düzenlemesi</w:t>
            </w: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750.000,00</w:t>
            </w: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750.000,00</w:t>
            </w:r>
          </w:p>
        </w:tc>
        <w:tc>
          <w:tcPr>
            <w:tcW w:w="150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1.041.504,00</w:t>
            </w:r>
          </w:p>
        </w:tc>
        <w:tc>
          <w:tcPr>
            <w:tcW w:w="1842"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1.041.504,00</w:t>
            </w: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Personel Giderleri</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242.250,00</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242.250,00</w:t>
            </w:r>
          </w:p>
        </w:tc>
        <w:tc>
          <w:tcPr>
            <w:tcW w:w="1500" w:type="dxa"/>
          </w:tcPr>
          <w:p w:rsidR="00EF0BB5" w:rsidRPr="00C26478" w:rsidRDefault="00EF0BB5" w:rsidP="00C26478">
            <w:pPr>
              <w:ind w:right="-648"/>
              <w:rPr>
                <w:rFonts w:ascii="Calibri" w:eastAsia="Calibri" w:hAnsi="Calibri"/>
              </w:rPr>
            </w:pPr>
            <w:r w:rsidRPr="00C26478">
              <w:rPr>
                <w:rFonts w:ascii="Calibri" w:eastAsia="Calibri" w:hAnsi="Calibri"/>
              </w:rPr>
              <w:t>219.283,46</w:t>
            </w:r>
          </w:p>
        </w:tc>
        <w:tc>
          <w:tcPr>
            <w:tcW w:w="1842" w:type="dxa"/>
          </w:tcPr>
          <w:p w:rsidR="00EF0BB5" w:rsidRPr="00C26478" w:rsidRDefault="00EF0BB5" w:rsidP="00C26478">
            <w:pPr>
              <w:ind w:right="-648"/>
              <w:rPr>
                <w:rFonts w:ascii="Calibri" w:eastAsia="Calibri" w:hAnsi="Calibri"/>
              </w:rPr>
            </w:pPr>
            <w:r w:rsidRPr="00C26478">
              <w:rPr>
                <w:rFonts w:ascii="Calibri" w:eastAsia="Calibri" w:hAnsi="Calibri"/>
              </w:rPr>
              <w:t>219.283,46</w:t>
            </w:r>
          </w:p>
        </w:tc>
      </w:tr>
      <w:tr w:rsidR="00EF0BB5" w:rsidTr="00C26478">
        <w:tc>
          <w:tcPr>
            <w:tcW w:w="2988" w:type="dxa"/>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2015 Yılı Müdürlük Bütçesi</w:t>
            </w:r>
          </w:p>
          <w:p w:rsidR="00EF0BB5" w:rsidRPr="00C26478" w:rsidRDefault="00EF0BB5" w:rsidP="00C26478">
            <w:pPr>
              <w:ind w:right="-648"/>
              <w:rPr>
                <w:rFonts w:ascii="Calibri" w:eastAsia="Calibri" w:hAnsi="Calibri"/>
                <w:b/>
              </w:rPr>
            </w:pPr>
          </w:p>
        </w:tc>
        <w:tc>
          <w:tcPr>
            <w:tcW w:w="2880" w:type="dxa"/>
            <w:gridSpan w:val="2"/>
          </w:tcPr>
          <w:p w:rsidR="00EF0BB5" w:rsidRPr="00C26478" w:rsidRDefault="00EF0BB5" w:rsidP="00C26478">
            <w:pPr>
              <w:ind w:right="-648"/>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1.969.450,00</w:t>
            </w:r>
          </w:p>
        </w:tc>
        <w:tc>
          <w:tcPr>
            <w:tcW w:w="3342" w:type="dxa"/>
            <w:gridSpan w:val="2"/>
          </w:tcPr>
          <w:p w:rsidR="00EF0BB5" w:rsidRPr="00C26478" w:rsidRDefault="00EF0BB5" w:rsidP="00C26478">
            <w:pPr>
              <w:ind w:right="-648"/>
              <w:rPr>
                <w:rFonts w:ascii="Calibri" w:eastAsia="Calibri" w:hAnsi="Calibri"/>
              </w:rPr>
            </w:pPr>
          </w:p>
        </w:tc>
      </w:tr>
      <w:tr w:rsidR="00EF0BB5" w:rsidTr="00C26478">
        <w:tc>
          <w:tcPr>
            <w:tcW w:w="2988" w:type="dxa"/>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2016 Yılı Müdürlük Bütçesi</w:t>
            </w:r>
          </w:p>
          <w:p w:rsidR="00EF0BB5" w:rsidRPr="00C26478" w:rsidRDefault="00EF0BB5" w:rsidP="00C26478">
            <w:pPr>
              <w:ind w:right="-648"/>
              <w:rPr>
                <w:rFonts w:ascii="Calibri" w:eastAsia="Calibri" w:hAnsi="Calibri"/>
                <w:b/>
              </w:rPr>
            </w:pPr>
          </w:p>
        </w:tc>
        <w:tc>
          <w:tcPr>
            <w:tcW w:w="2880" w:type="dxa"/>
            <w:gridSpan w:val="2"/>
          </w:tcPr>
          <w:p w:rsidR="00EF0BB5" w:rsidRPr="00C26478" w:rsidRDefault="00EF0BB5" w:rsidP="00C26478">
            <w:pPr>
              <w:ind w:right="-648"/>
              <w:rPr>
                <w:rFonts w:ascii="Calibri" w:eastAsia="Calibri" w:hAnsi="Calibri"/>
              </w:rPr>
            </w:pPr>
          </w:p>
        </w:tc>
        <w:tc>
          <w:tcPr>
            <w:tcW w:w="3342" w:type="dxa"/>
            <w:gridSpan w:val="2"/>
          </w:tcPr>
          <w:p w:rsidR="00EF0BB5" w:rsidRPr="00C26478" w:rsidRDefault="00EF0BB5" w:rsidP="00C26478">
            <w:pPr>
              <w:ind w:right="-648"/>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2.054.787,46</w:t>
            </w:r>
          </w:p>
        </w:tc>
      </w:tr>
    </w:tbl>
    <w:p w:rsidR="00EF0BB5" w:rsidRDefault="00EF0BB5" w:rsidP="00EF0BB5">
      <w:pPr>
        <w:ind w:right="-648"/>
      </w:pPr>
    </w:p>
    <w:p w:rsidR="00555EDE" w:rsidRDefault="00555EDE" w:rsidP="00EF0BB5">
      <w:pPr>
        <w:ind w:right="-648"/>
      </w:pPr>
    </w:p>
    <w:p w:rsidR="00555EDE" w:rsidRDefault="00555EDE" w:rsidP="00EF0BB5">
      <w:pPr>
        <w:ind w:right="-648"/>
      </w:pPr>
    </w:p>
    <w:p w:rsidR="00555EDE" w:rsidRDefault="00555EDE" w:rsidP="00EF0BB5">
      <w:pPr>
        <w:ind w:right="-648"/>
      </w:pPr>
    </w:p>
    <w:p w:rsidR="00555EDE" w:rsidRDefault="00555EDE" w:rsidP="00EF0BB5">
      <w:pPr>
        <w:ind w:right="-648"/>
      </w:pPr>
    </w:p>
    <w:p w:rsidR="00555EDE" w:rsidRDefault="00555EDE" w:rsidP="00EF0BB5">
      <w:pPr>
        <w:ind w:right="-648"/>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583" w:type="dxa"/>
            <w:tcBorders>
              <w:right w:val="nil"/>
            </w:tcBorders>
          </w:tcPr>
          <w:p w:rsidR="00EF0BB5" w:rsidRPr="005678D7" w:rsidRDefault="00EF0BB5" w:rsidP="001A4BCA">
            <w:pPr>
              <w:spacing w:before="120"/>
              <w:jc w:val="right"/>
              <w:rPr>
                <w:b/>
                <w:sz w:val="20"/>
                <w:szCs w:val="20"/>
              </w:rPr>
            </w:pPr>
          </w:p>
        </w:tc>
        <w:tc>
          <w:tcPr>
            <w:tcW w:w="7739"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 İDARE ADI</w:t>
            </w:r>
          </w:p>
        </w:tc>
        <w:tc>
          <w:tcPr>
            <w:tcW w:w="7739" w:type="dxa"/>
            <w:vAlign w:val="center"/>
          </w:tcPr>
          <w:p w:rsidR="00EF0BB5" w:rsidRPr="005678D7" w:rsidRDefault="00EF0BB5" w:rsidP="001A4BCA">
            <w:pPr>
              <w:rPr>
                <w:b/>
                <w:sz w:val="20"/>
                <w:szCs w:val="20"/>
              </w:rPr>
            </w:pPr>
            <w:r w:rsidRPr="005678D7">
              <w:rPr>
                <w:b/>
                <w:iCs/>
                <w:spacing w:val="-1"/>
                <w:sz w:val="20"/>
                <w:szCs w:val="20"/>
              </w:rPr>
              <w:t>PARK VE BAHÇELER MÜDÜRLÜĞÜ</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AMAÇ</w:t>
            </w:r>
          </w:p>
        </w:tc>
        <w:tc>
          <w:tcPr>
            <w:tcW w:w="7739" w:type="dxa"/>
          </w:tcPr>
          <w:p w:rsidR="00EF0BB5" w:rsidRPr="005678D7" w:rsidRDefault="00EF0BB5" w:rsidP="001A4BCA">
            <w:pPr>
              <w:widowControl w:val="0"/>
              <w:autoSpaceDE w:val="0"/>
              <w:autoSpaceDN w:val="0"/>
              <w:adjustRightInd w:val="0"/>
              <w:jc w:val="both"/>
              <w:rPr>
                <w:sz w:val="20"/>
                <w:szCs w:val="20"/>
              </w:rPr>
            </w:pPr>
            <w:r>
              <w:rPr>
                <w:sz w:val="20"/>
                <w:szCs w:val="20"/>
              </w:rPr>
              <w:t>Temiz Kent, Sağlıklı Çevre İlkesiyle Çalışmak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HEDEF</w:t>
            </w:r>
          </w:p>
        </w:tc>
        <w:tc>
          <w:tcPr>
            <w:tcW w:w="7739" w:type="dxa"/>
            <w:vAlign w:val="center"/>
          </w:tcPr>
          <w:p w:rsidR="00EF0BB5" w:rsidRPr="005678D7" w:rsidRDefault="00EF0BB5" w:rsidP="001A4BCA">
            <w:pPr>
              <w:widowControl w:val="0"/>
              <w:autoSpaceDE w:val="0"/>
              <w:autoSpaceDN w:val="0"/>
              <w:adjustRightInd w:val="0"/>
              <w:jc w:val="both"/>
              <w:rPr>
                <w:sz w:val="20"/>
                <w:szCs w:val="20"/>
              </w:rPr>
            </w:pPr>
            <w:r>
              <w:rPr>
                <w:sz w:val="20"/>
                <w:szCs w:val="20"/>
              </w:rPr>
              <w:t>Toplumun Her Kesimi Tarafından Kentin Daha Fonksiyonel Kullanılmasını Sağlamak ve Kent Estetiğine Yeni Değerler Kazandıracak Uygulamalar Geliştirmek</w:t>
            </w:r>
          </w:p>
        </w:tc>
      </w:tr>
      <w:tr w:rsidR="00EF0BB5" w:rsidRPr="003627E7" w:rsidTr="001A4BCA">
        <w:tc>
          <w:tcPr>
            <w:tcW w:w="2583" w:type="dxa"/>
          </w:tcPr>
          <w:p w:rsidR="00EF0BB5" w:rsidRPr="005678D7" w:rsidRDefault="00EF0BB5" w:rsidP="001A4BCA">
            <w:pPr>
              <w:spacing w:before="120"/>
              <w:rPr>
                <w:b/>
                <w:sz w:val="20"/>
                <w:szCs w:val="20"/>
              </w:rPr>
            </w:pPr>
            <w:r w:rsidRPr="005678D7">
              <w:rPr>
                <w:b/>
                <w:sz w:val="20"/>
                <w:szCs w:val="20"/>
              </w:rPr>
              <w:t>Performans Hedefi</w:t>
            </w:r>
          </w:p>
        </w:tc>
        <w:tc>
          <w:tcPr>
            <w:tcW w:w="7739" w:type="dxa"/>
          </w:tcPr>
          <w:p w:rsidR="00EF0BB5" w:rsidRPr="005678D7" w:rsidRDefault="00EF0BB5" w:rsidP="001A4BCA">
            <w:pPr>
              <w:widowControl w:val="0"/>
              <w:autoSpaceDE w:val="0"/>
              <w:autoSpaceDN w:val="0"/>
              <w:adjustRightInd w:val="0"/>
              <w:jc w:val="both"/>
              <w:rPr>
                <w:sz w:val="20"/>
                <w:szCs w:val="20"/>
              </w:rPr>
            </w:pPr>
            <w:r>
              <w:rPr>
                <w:sz w:val="20"/>
                <w:szCs w:val="20"/>
              </w:rPr>
              <w:t>Kent Estetiği İçin Hizmet</w:t>
            </w:r>
          </w:p>
        </w:tc>
      </w:tr>
    </w:tbl>
    <w:p w:rsidR="00EF0BB5" w:rsidRPr="003627E7" w:rsidRDefault="00EF0BB5" w:rsidP="00EF0BB5">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2653"/>
        <w:gridCol w:w="1505"/>
        <w:gridCol w:w="1448"/>
        <w:gridCol w:w="1448"/>
        <w:gridCol w:w="1448"/>
      </w:tblGrid>
      <w:tr w:rsidR="00EF0BB5" w:rsidRPr="003627E7" w:rsidTr="001A4BCA">
        <w:tc>
          <w:tcPr>
            <w:tcW w:w="457" w:type="dxa"/>
          </w:tcPr>
          <w:p w:rsidR="00EF0BB5" w:rsidRPr="005678D7" w:rsidRDefault="00EF0BB5" w:rsidP="001A4BCA">
            <w:pPr>
              <w:spacing w:before="120"/>
              <w:rPr>
                <w:b/>
                <w:sz w:val="20"/>
                <w:szCs w:val="20"/>
              </w:rPr>
            </w:pPr>
          </w:p>
        </w:tc>
        <w:tc>
          <w:tcPr>
            <w:tcW w:w="3045" w:type="dxa"/>
          </w:tcPr>
          <w:p w:rsidR="00EF0BB5" w:rsidRPr="005678D7" w:rsidRDefault="00EF0BB5" w:rsidP="001A4BCA">
            <w:pPr>
              <w:spacing w:before="120"/>
              <w:rPr>
                <w:b/>
                <w:sz w:val="20"/>
                <w:szCs w:val="20"/>
              </w:rPr>
            </w:pPr>
            <w:r w:rsidRPr="005678D7">
              <w:rPr>
                <w:b/>
                <w:sz w:val="20"/>
                <w:szCs w:val="20"/>
              </w:rPr>
              <w:t>Performans Göstergeleri</w:t>
            </w:r>
          </w:p>
        </w:tc>
        <w:tc>
          <w:tcPr>
            <w:tcW w:w="1726" w:type="dxa"/>
          </w:tcPr>
          <w:p w:rsidR="00EF0BB5" w:rsidRPr="005678D7" w:rsidRDefault="00EF0BB5" w:rsidP="001A4BCA">
            <w:pPr>
              <w:spacing w:before="120"/>
              <w:rPr>
                <w:b/>
                <w:sz w:val="20"/>
                <w:szCs w:val="20"/>
              </w:rPr>
            </w:pPr>
            <w:r w:rsidRPr="005678D7">
              <w:rPr>
                <w:b/>
                <w:sz w:val="20"/>
                <w:szCs w:val="20"/>
              </w:rPr>
              <w:t>Ölçü Birimi</w:t>
            </w:r>
          </w:p>
        </w:tc>
        <w:tc>
          <w:tcPr>
            <w:tcW w:w="1698"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698" w:type="dxa"/>
          </w:tcPr>
          <w:p w:rsidR="00EF0BB5" w:rsidRPr="005678D7" w:rsidRDefault="00EF0BB5" w:rsidP="001A4BCA">
            <w:pPr>
              <w:spacing w:before="120"/>
              <w:jc w:val="center"/>
              <w:rPr>
                <w:b/>
                <w:sz w:val="20"/>
                <w:szCs w:val="20"/>
              </w:rPr>
            </w:pPr>
            <w:r>
              <w:rPr>
                <w:b/>
                <w:sz w:val="20"/>
                <w:szCs w:val="20"/>
              </w:rPr>
              <w:t>2015</w:t>
            </w:r>
          </w:p>
        </w:tc>
        <w:tc>
          <w:tcPr>
            <w:tcW w:w="1698"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437"/>
        </w:trPr>
        <w:tc>
          <w:tcPr>
            <w:tcW w:w="457" w:type="dxa"/>
          </w:tcPr>
          <w:p w:rsidR="00EF0BB5" w:rsidRPr="005678D7" w:rsidRDefault="00EF0BB5" w:rsidP="001A4BCA">
            <w:pPr>
              <w:spacing w:before="120"/>
              <w:rPr>
                <w:b/>
                <w:sz w:val="20"/>
                <w:szCs w:val="20"/>
              </w:rPr>
            </w:pPr>
            <w:r w:rsidRPr="005678D7">
              <w:rPr>
                <w:b/>
                <w:sz w:val="20"/>
                <w:szCs w:val="20"/>
              </w:rPr>
              <w:t>1</w:t>
            </w:r>
          </w:p>
        </w:tc>
        <w:tc>
          <w:tcPr>
            <w:tcW w:w="3045" w:type="dxa"/>
          </w:tcPr>
          <w:p w:rsidR="00EF0BB5" w:rsidRPr="005678D7" w:rsidRDefault="00EF0BB5" w:rsidP="001A4BCA">
            <w:pPr>
              <w:spacing w:before="120"/>
              <w:rPr>
                <w:sz w:val="20"/>
                <w:szCs w:val="20"/>
              </w:rPr>
            </w:pPr>
            <w:r>
              <w:rPr>
                <w:sz w:val="20"/>
                <w:szCs w:val="20"/>
              </w:rPr>
              <w:t>Yapılacak Park Sayısı</w:t>
            </w:r>
          </w:p>
        </w:tc>
        <w:tc>
          <w:tcPr>
            <w:tcW w:w="1726" w:type="dxa"/>
          </w:tcPr>
          <w:p w:rsidR="00EF0BB5" w:rsidRPr="005678D7" w:rsidRDefault="00EF0BB5" w:rsidP="001A4BCA">
            <w:pPr>
              <w:spacing w:before="120"/>
              <w:jc w:val="center"/>
              <w:rPr>
                <w:sz w:val="20"/>
                <w:szCs w:val="20"/>
              </w:rPr>
            </w:pPr>
            <w:r>
              <w:rPr>
                <w:sz w:val="20"/>
                <w:szCs w:val="20"/>
              </w:rPr>
              <w:t>Adet</w:t>
            </w:r>
          </w:p>
        </w:tc>
        <w:tc>
          <w:tcPr>
            <w:tcW w:w="1698" w:type="dxa"/>
          </w:tcPr>
          <w:p w:rsidR="00EF0BB5" w:rsidRPr="005678D7" w:rsidRDefault="00EF0BB5" w:rsidP="001A4BCA">
            <w:pPr>
              <w:spacing w:before="120"/>
              <w:jc w:val="center"/>
              <w:rPr>
                <w:sz w:val="20"/>
                <w:szCs w:val="20"/>
              </w:rPr>
            </w:pPr>
            <w:r>
              <w:rPr>
                <w:sz w:val="20"/>
                <w:szCs w:val="20"/>
              </w:rPr>
              <w:t>-</w:t>
            </w:r>
          </w:p>
        </w:tc>
        <w:tc>
          <w:tcPr>
            <w:tcW w:w="1698" w:type="dxa"/>
          </w:tcPr>
          <w:p w:rsidR="00EF0BB5" w:rsidRPr="005678D7" w:rsidRDefault="00EF0BB5" w:rsidP="001A4BCA">
            <w:pPr>
              <w:spacing w:before="120"/>
              <w:jc w:val="center"/>
              <w:rPr>
                <w:sz w:val="20"/>
                <w:szCs w:val="20"/>
              </w:rPr>
            </w:pPr>
            <w:r>
              <w:rPr>
                <w:sz w:val="20"/>
                <w:szCs w:val="20"/>
              </w:rPr>
              <w:t>6</w:t>
            </w:r>
          </w:p>
        </w:tc>
        <w:tc>
          <w:tcPr>
            <w:tcW w:w="1698" w:type="dxa"/>
          </w:tcPr>
          <w:p w:rsidR="00EF0BB5" w:rsidRPr="005678D7" w:rsidRDefault="00EF0BB5" w:rsidP="001A4BCA">
            <w:pPr>
              <w:spacing w:before="120"/>
              <w:jc w:val="center"/>
              <w:rPr>
                <w:sz w:val="20"/>
                <w:szCs w:val="20"/>
              </w:rPr>
            </w:pPr>
            <w:r>
              <w:rPr>
                <w:sz w:val="20"/>
                <w:szCs w:val="20"/>
              </w:rPr>
              <w:t>6</w:t>
            </w:r>
          </w:p>
        </w:tc>
      </w:tr>
      <w:tr w:rsidR="00EF0BB5" w:rsidRPr="003627E7" w:rsidTr="001A4BCA">
        <w:trPr>
          <w:trHeight w:val="518"/>
        </w:trPr>
        <w:tc>
          <w:tcPr>
            <w:tcW w:w="457" w:type="dxa"/>
          </w:tcPr>
          <w:p w:rsidR="00EF0BB5" w:rsidRPr="005678D7" w:rsidRDefault="00EF0BB5" w:rsidP="001A4BCA">
            <w:pPr>
              <w:spacing w:before="120"/>
              <w:rPr>
                <w:b/>
                <w:sz w:val="20"/>
                <w:szCs w:val="20"/>
              </w:rPr>
            </w:pPr>
            <w:r>
              <w:rPr>
                <w:b/>
                <w:sz w:val="20"/>
                <w:szCs w:val="20"/>
              </w:rPr>
              <w:t>2</w:t>
            </w:r>
          </w:p>
        </w:tc>
        <w:tc>
          <w:tcPr>
            <w:tcW w:w="3045" w:type="dxa"/>
          </w:tcPr>
          <w:p w:rsidR="00EF0BB5" w:rsidRPr="005678D7" w:rsidRDefault="00EF0BB5" w:rsidP="001A4BCA">
            <w:pPr>
              <w:spacing w:before="120"/>
              <w:rPr>
                <w:sz w:val="20"/>
                <w:szCs w:val="20"/>
              </w:rPr>
            </w:pPr>
            <w:r>
              <w:rPr>
                <w:sz w:val="20"/>
                <w:szCs w:val="20"/>
              </w:rPr>
              <w:t>Revize Edilecek Park Sayısı</w:t>
            </w:r>
          </w:p>
        </w:tc>
        <w:tc>
          <w:tcPr>
            <w:tcW w:w="1726" w:type="dxa"/>
          </w:tcPr>
          <w:p w:rsidR="00EF0BB5" w:rsidRPr="005678D7" w:rsidRDefault="00EF0BB5" w:rsidP="001A4BCA">
            <w:pPr>
              <w:spacing w:before="120"/>
              <w:jc w:val="center"/>
              <w:rPr>
                <w:sz w:val="20"/>
                <w:szCs w:val="20"/>
              </w:rPr>
            </w:pPr>
            <w:r>
              <w:rPr>
                <w:sz w:val="20"/>
                <w:szCs w:val="20"/>
              </w:rPr>
              <w:t>Adet</w:t>
            </w:r>
          </w:p>
        </w:tc>
        <w:tc>
          <w:tcPr>
            <w:tcW w:w="1698" w:type="dxa"/>
          </w:tcPr>
          <w:p w:rsidR="00EF0BB5" w:rsidRPr="005678D7" w:rsidRDefault="00EF0BB5" w:rsidP="001A4BCA">
            <w:pPr>
              <w:spacing w:before="120"/>
              <w:jc w:val="center"/>
              <w:rPr>
                <w:sz w:val="20"/>
                <w:szCs w:val="20"/>
              </w:rPr>
            </w:pPr>
            <w:r>
              <w:rPr>
                <w:sz w:val="20"/>
                <w:szCs w:val="20"/>
              </w:rPr>
              <w:t>-</w:t>
            </w:r>
          </w:p>
        </w:tc>
        <w:tc>
          <w:tcPr>
            <w:tcW w:w="1698" w:type="dxa"/>
          </w:tcPr>
          <w:p w:rsidR="00EF0BB5" w:rsidRPr="005678D7" w:rsidRDefault="00EF0BB5" w:rsidP="001A4BCA">
            <w:pPr>
              <w:spacing w:before="120"/>
              <w:jc w:val="center"/>
              <w:rPr>
                <w:sz w:val="20"/>
                <w:szCs w:val="20"/>
              </w:rPr>
            </w:pPr>
            <w:r>
              <w:rPr>
                <w:sz w:val="20"/>
                <w:szCs w:val="20"/>
              </w:rPr>
              <w:t>2</w:t>
            </w:r>
          </w:p>
        </w:tc>
        <w:tc>
          <w:tcPr>
            <w:tcW w:w="1698" w:type="dxa"/>
          </w:tcPr>
          <w:p w:rsidR="00EF0BB5" w:rsidRPr="005678D7" w:rsidRDefault="00EF0BB5" w:rsidP="001A4BCA">
            <w:pPr>
              <w:spacing w:before="120"/>
              <w:jc w:val="center"/>
              <w:rPr>
                <w:sz w:val="20"/>
                <w:szCs w:val="20"/>
              </w:rPr>
            </w:pPr>
            <w:r>
              <w:rPr>
                <w:sz w:val="20"/>
                <w:szCs w:val="20"/>
              </w:rPr>
              <w:t>2</w:t>
            </w:r>
          </w:p>
        </w:tc>
      </w:tr>
      <w:tr w:rsidR="00EF0BB5" w:rsidRPr="003627E7" w:rsidTr="001A4BCA">
        <w:trPr>
          <w:trHeight w:val="530"/>
        </w:trPr>
        <w:tc>
          <w:tcPr>
            <w:tcW w:w="457" w:type="dxa"/>
          </w:tcPr>
          <w:p w:rsidR="00EF0BB5" w:rsidRPr="005678D7" w:rsidRDefault="00EF0BB5" w:rsidP="001A4BCA">
            <w:pPr>
              <w:spacing w:before="120"/>
              <w:rPr>
                <w:b/>
                <w:sz w:val="20"/>
                <w:szCs w:val="20"/>
              </w:rPr>
            </w:pPr>
            <w:r>
              <w:rPr>
                <w:b/>
                <w:sz w:val="20"/>
                <w:szCs w:val="20"/>
              </w:rPr>
              <w:t>3</w:t>
            </w:r>
          </w:p>
        </w:tc>
        <w:tc>
          <w:tcPr>
            <w:tcW w:w="3045" w:type="dxa"/>
          </w:tcPr>
          <w:p w:rsidR="00EF0BB5" w:rsidRDefault="00EF0BB5" w:rsidP="001A4BCA">
            <w:pPr>
              <w:spacing w:before="120"/>
              <w:rPr>
                <w:sz w:val="20"/>
                <w:szCs w:val="20"/>
              </w:rPr>
            </w:pPr>
            <w:r>
              <w:rPr>
                <w:sz w:val="20"/>
                <w:szCs w:val="20"/>
              </w:rPr>
              <w:t>Ağaçlandırma Kampanyası Yapılan Okul Sayısı</w:t>
            </w:r>
          </w:p>
        </w:tc>
        <w:tc>
          <w:tcPr>
            <w:tcW w:w="1726" w:type="dxa"/>
          </w:tcPr>
          <w:p w:rsidR="00EF0BB5" w:rsidRPr="005678D7" w:rsidRDefault="00EF0BB5" w:rsidP="001A4BCA">
            <w:pPr>
              <w:spacing w:before="120"/>
              <w:jc w:val="center"/>
              <w:rPr>
                <w:sz w:val="20"/>
                <w:szCs w:val="20"/>
              </w:rPr>
            </w:pPr>
            <w:r>
              <w:rPr>
                <w:sz w:val="20"/>
                <w:szCs w:val="20"/>
              </w:rPr>
              <w:t>Adet</w:t>
            </w:r>
          </w:p>
        </w:tc>
        <w:tc>
          <w:tcPr>
            <w:tcW w:w="1698" w:type="dxa"/>
          </w:tcPr>
          <w:p w:rsidR="00EF0BB5" w:rsidRPr="005678D7" w:rsidRDefault="00EF0BB5" w:rsidP="001A4BCA">
            <w:pPr>
              <w:spacing w:before="120"/>
              <w:jc w:val="center"/>
              <w:rPr>
                <w:sz w:val="20"/>
                <w:szCs w:val="20"/>
              </w:rPr>
            </w:pPr>
            <w:r>
              <w:rPr>
                <w:sz w:val="20"/>
                <w:szCs w:val="20"/>
              </w:rPr>
              <w:t>-</w:t>
            </w:r>
          </w:p>
        </w:tc>
        <w:tc>
          <w:tcPr>
            <w:tcW w:w="1698" w:type="dxa"/>
          </w:tcPr>
          <w:p w:rsidR="00EF0BB5" w:rsidRPr="005678D7" w:rsidRDefault="00EF0BB5" w:rsidP="001A4BCA">
            <w:pPr>
              <w:spacing w:before="120"/>
              <w:jc w:val="center"/>
              <w:rPr>
                <w:sz w:val="20"/>
                <w:szCs w:val="20"/>
              </w:rPr>
            </w:pPr>
            <w:r>
              <w:rPr>
                <w:sz w:val="20"/>
                <w:szCs w:val="20"/>
              </w:rPr>
              <w:t>2</w:t>
            </w:r>
          </w:p>
        </w:tc>
        <w:tc>
          <w:tcPr>
            <w:tcW w:w="1698" w:type="dxa"/>
          </w:tcPr>
          <w:p w:rsidR="00EF0BB5" w:rsidRPr="005678D7" w:rsidRDefault="00EF0BB5" w:rsidP="001A4BCA">
            <w:pPr>
              <w:spacing w:before="120"/>
              <w:jc w:val="center"/>
              <w:rPr>
                <w:sz w:val="20"/>
                <w:szCs w:val="20"/>
              </w:rPr>
            </w:pPr>
            <w:r>
              <w:rPr>
                <w:sz w:val="20"/>
                <w:szCs w:val="20"/>
              </w:rPr>
              <w:t>2</w:t>
            </w:r>
          </w:p>
        </w:tc>
      </w:tr>
      <w:tr w:rsidR="00EF0BB5" w:rsidRPr="003627E7" w:rsidTr="001A4BCA">
        <w:trPr>
          <w:trHeight w:val="469"/>
        </w:trPr>
        <w:tc>
          <w:tcPr>
            <w:tcW w:w="457" w:type="dxa"/>
          </w:tcPr>
          <w:p w:rsidR="00EF0BB5" w:rsidRDefault="00EF0BB5" w:rsidP="001A4BCA">
            <w:pPr>
              <w:spacing w:before="120"/>
              <w:rPr>
                <w:b/>
                <w:sz w:val="20"/>
                <w:szCs w:val="20"/>
              </w:rPr>
            </w:pPr>
            <w:r>
              <w:rPr>
                <w:b/>
                <w:sz w:val="20"/>
                <w:szCs w:val="20"/>
              </w:rPr>
              <w:t>4</w:t>
            </w:r>
          </w:p>
        </w:tc>
        <w:tc>
          <w:tcPr>
            <w:tcW w:w="3045" w:type="dxa"/>
          </w:tcPr>
          <w:p w:rsidR="00EF0BB5" w:rsidRDefault="00EF0BB5" w:rsidP="001A4BCA">
            <w:pPr>
              <w:spacing w:before="120"/>
              <w:rPr>
                <w:sz w:val="20"/>
                <w:szCs w:val="20"/>
              </w:rPr>
            </w:pPr>
            <w:r>
              <w:rPr>
                <w:sz w:val="20"/>
                <w:szCs w:val="20"/>
              </w:rPr>
              <w:t>Parklardan ve Yeşil Alanlardan Vatandaşın Memnuniyeti</w:t>
            </w:r>
          </w:p>
        </w:tc>
        <w:tc>
          <w:tcPr>
            <w:tcW w:w="1726" w:type="dxa"/>
          </w:tcPr>
          <w:p w:rsidR="00EF0BB5" w:rsidRDefault="00EF0BB5" w:rsidP="001A4BCA">
            <w:pPr>
              <w:spacing w:before="120"/>
              <w:rPr>
                <w:sz w:val="20"/>
                <w:szCs w:val="20"/>
              </w:rPr>
            </w:pPr>
            <w:r>
              <w:rPr>
                <w:sz w:val="20"/>
                <w:szCs w:val="20"/>
              </w:rPr>
              <w:t xml:space="preserve">          %</w:t>
            </w:r>
          </w:p>
        </w:tc>
        <w:tc>
          <w:tcPr>
            <w:tcW w:w="1698" w:type="dxa"/>
          </w:tcPr>
          <w:p w:rsidR="00EF0BB5" w:rsidRDefault="00EF0BB5" w:rsidP="001A4BCA">
            <w:pPr>
              <w:spacing w:before="120"/>
              <w:jc w:val="center"/>
              <w:rPr>
                <w:sz w:val="20"/>
                <w:szCs w:val="20"/>
              </w:rPr>
            </w:pPr>
            <w:r>
              <w:rPr>
                <w:sz w:val="20"/>
                <w:szCs w:val="20"/>
              </w:rPr>
              <w:t>-</w:t>
            </w:r>
          </w:p>
        </w:tc>
        <w:tc>
          <w:tcPr>
            <w:tcW w:w="1698" w:type="dxa"/>
          </w:tcPr>
          <w:p w:rsidR="00EF0BB5" w:rsidRDefault="00EF0BB5" w:rsidP="001A4BCA">
            <w:pPr>
              <w:spacing w:before="120"/>
              <w:jc w:val="center"/>
              <w:rPr>
                <w:sz w:val="20"/>
                <w:szCs w:val="20"/>
              </w:rPr>
            </w:pPr>
            <w:r>
              <w:rPr>
                <w:sz w:val="20"/>
                <w:szCs w:val="20"/>
              </w:rPr>
              <w:t>80</w:t>
            </w:r>
          </w:p>
        </w:tc>
        <w:tc>
          <w:tcPr>
            <w:tcW w:w="1698" w:type="dxa"/>
          </w:tcPr>
          <w:p w:rsidR="00EF0BB5" w:rsidRDefault="00EF0BB5" w:rsidP="001A4BCA">
            <w:pPr>
              <w:spacing w:before="120"/>
              <w:jc w:val="center"/>
              <w:rPr>
                <w:sz w:val="20"/>
                <w:szCs w:val="20"/>
              </w:rPr>
            </w:pPr>
            <w:r>
              <w:rPr>
                <w:sz w:val="20"/>
                <w:szCs w:val="20"/>
              </w:rPr>
              <w:t>80</w:t>
            </w:r>
          </w:p>
        </w:tc>
      </w:tr>
    </w:tbl>
    <w:p w:rsidR="00EF0BB5" w:rsidRDefault="00EF0BB5" w:rsidP="00EF0BB5">
      <w:pPr>
        <w:ind w:right="-648"/>
      </w:pPr>
    </w:p>
    <w:p w:rsidR="00EF0BB5" w:rsidRDefault="00EF0BB5" w:rsidP="00EF0BB5">
      <w:pPr>
        <w:ind w:right="-648"/>
        <w:jc w:val="center"/>
        <w:rPr>
          <w:b/>
          <w:sz w:val="28"/>
          <w:szCs w:val="28"/>
        </w:rPr>
      </w:pPr>
      <w:r w:rsidRPr="00E12785">
        <w:rPr>
          <w:b/>
          <w:sz w:val="28"/>
          <w:szCs w:val="28"/>
        </w:rPr>
        <w:lastRenderedPageBreak/>
        <w:t>SOSYAL YARDIM İŞLERİ MÜDÜRLÜĞÜ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620"/>
        <w:gridCol w:w="1440"/>
        <w:gridCol w:w="1620"/>
        <w:gridCol w:w="1980"/>
      </w:tblGrid>
      <w:tr w:rsidR="00EF0BB5" w:rsidTr="00C26478">
        <w:trPr>
          <w:trHeight w:val="937"/>
        </w:trPr>
        <w:tc>
          <w:tcPr>
            <w:tcW w:w="9648" w:type="dxa"/>
            <w:gridSpan w:val="5"/>
          </w:tcPr>
          <w:p w:rsidR="00EF0BB5" w:rsidRPr="00C26478" w:rsidRDefault="00EF0BB5" w:rsidP="00C26478">
            <w:pPr>
              <w:ind w:right="-648"/>
              <w:jc w:val="center"/>
              <w:rPr>
                <w:rFonts w:ascii="Calibri" w:eastAsia="Calibri" w:hAnsi="Calibri"/>
                <w:b/>
              </w:rPr>
            </w:pPr>
          </w:p>
          <w:p w:rsidR="00EF0BB5" w:rsidRPr="00C26478" w:rsidRDefault="00EF0BB5" w:rsidP="00C26478">
            <w:pPr>
              <w:ind w:right="-648"/>
              <w:jc w:val="center"/>
              <w:rPr>
                <w:rFonts w:ascii="Calibri" w:eastAsia="Calibri" w:hAnsi="Calibri"/>
                <w:b/>
              </w:rPr>
            </w:pPr>
            <w:r w:rsidRPr="00C26478">
              <w:rPr>
                <w:rFonts w:ascii="Calibri" w:eastAsia="Calibri" w:hAnsi="Calibri"/>
                <w:b/>
              </w:rPr>
              <w:t>SOSYAL YARDIM İŞLERİ MÜDÜRLÜĞÜ 2016 PERFORMANS ESASLI BÜTÇE</w:t>
            </w:r>
          </w:p>
          <w:p w:rsidR="00EF0BB5" w:rsidRPr="00C26478" w:rsidRDefault="00EF0BB5" w:rsidP="00C26478">
            <w:pPr>
              <w:ind w:right="-648"/>
              <w:rPr>
                <w:rFonts w:ascii="Calibri" w:eastAsia="Calibri" w:hAnsi="Calibri"/>
                <w:b/>
              </w:rPr>
            </w:pPr>
          </w:p>
        </w:tc>
      </w:tr>
      <w:tr w:rsidR="00EF0BB5" w:rsidTr="00C26478">
        <w:tc>
          <w:tcPr>
            <w:tcW w:w="2988" w:type="dxa"/>
          </w:tcPr>
          <w:p w:rsidR="00EF0BB5" w:rsidRPr="00C26478" w:rsidRDefault="00EF0BB5" w:rsidP="00C26478">
            <w:pPr>
              <w:ind w:right="-648"/>
              <w:rPr>
                <w:rFonts w:ascii="Calibri" w:eastAsia="Calibri" w:hAnsi="Calibri"/>
                <w:b/>
              </w:rPr>
            </w:pPr>
            <w:r w:rsidRPr="00C26478">
              <w:rPr>
                <w:rFonts w:ascii="Calibri" w:eastAsia="Calibri" w:hAnsi="Calibri"/>
                <w:b/>
              </w:rPr>
              <w:t>FAALİYET/PROJELER</w:t>
            </w:r>
          </w:p>
        </w:tc>
        <w:tc>
          <w:tcPr>
            <w:tcW w:w="162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tc>
        <w:tc>
          <w:tcPr>
            <w:tcW w:w="144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c>
          <w:tcPr>
            <w:tcW w:w="1620"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tc>
        <w:tc>
          <w:tcPr>
            <w:tcW w:w="1980" w:type="dxa"/>
          </w:tcPr>
          <w:p w:rsidR="00EF0BB5" w:rsidRPr="00C26478" w:rsidRDefault="00EF0BB5" w:rsidP="00C26478">
            <w:pPr>
              <w:ind w:right="-648"/>
              <w:rPr>
                <w:rFonts w:ascii="Calibri" w:eastAsia="Calibri" w:hAnsi="Calibri"/>
                <w:b/>
              </w:rPr>
            </w:pPr>
            <w:r w:rsidRPr="00C26478">
              <w:rPr>
                <w:rFonts w:ascii="Calibri" w:eastAsia="Calibri" w:hAnsi="Calibri"/>
                <w:b/>
              </w:rPr>
              <w:t xml:space="preserve">2016 Bütçe </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Erzak (Gıda ) Yardımı</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100.000,00</w:t>
            </w:r>
          </w:p>
        </w:tc>
        <w:tc>
          <w:tcPr>
            <w:tcW w:w="144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1.380.000,00</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100.000,00</w:t>
            </w:r>
          </w:p>
        </w:tc>
        <w:tc>
          <w:tcPr>
            <w:tcW w:w="198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1.380.000,00</w:t>
            </w: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Ekmek Yardımı</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810.000,00</w:t>
            </w:r>
          </w:p>
        </w:tc>
        <w:tc>
          <w:tcPr>
            <w:tcW w:w="1440" w:type="dxa"/>
            <w:vMerge/>
          </w:tcPr>
          <w:p w:rsidR="00EF0BB5" w:rsidRPr="00C26478" w:rsidRDefault="00EF0BB5" w:rsidP="00C26478">
            <w:pPr>
              <w:ind w:right="-648"/>
              <w:rPr>
                <w:rFonts w:ascii="Calibri" w:eastAsia="Calibri" w:hAnsi="Calibri"/>
              </w:rPr>
            </w:pP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810.000,00</w:t>
            </w:r>
          </w:p>
        </w:tc>
        <w:tc>
          <w:tcPr>
            <w:tcW w:w="1980" w:type="dxa"/>
            <w:vMerge/>
          </w:tcPr>
          <w:p w:rsidR="00EF0BB5" w:rsidRPr="00C26478" w:rsidRDefault="00EF0BB5" w:rsidP="00C26478">
            <w:pPr>
              <w:ind w:right="-648"/>
              <w:rPr>
                <w:rFonts w:ascii="Calibri" w:eastAsia="Calibri" w:hAnsi="Calibri"/>
              </w:rPr>
            </w:pP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 xml:space="preserve">Aşevi Günlük Sıcak Yemek </w:t>
            </w:r>
          </w:p>
          <w:p w:rsidR="00EF0BB5" w:rsidRPr="00C26478" w:rsidRDefault="00EF0BB5" w:rsidP="00C26478">
            <w:pPr>
              <w:ind w:right="-648"/>
              <w:rPr>
                <w:rFonts w:ascii="Calibri" w:eastAsia="Calibri" w:hAnsi="Calibri"/>
              </w:rPr>
            </w:pPr>
            <w:r w:rsidRPr="00C26478">
              <w:rPr>
                <w:rFonts w:ascii="Calibri" w:eastAsia="Calibri" w:hAnsi="Calibri"/>
              </w:rPr>
              <w:t>Yardımı</w:t>
            </w:r>
          </w:p>
        </w:tc>
        <w:tc>
          <w:tcPr>
            <w:tcW w:w="162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400.000,00</w:t>
            </w:r>
          </w:p>
        </w:tc>
        <w:tc>
          <w:tcPr>
            <w:tcW w:w="1440" w:type="dxa"/>
            <w:vMerge/>
          </w:tcPr>
          <w:p w:rsidR="00EF0BB5" w:rsidRPr="00C26478" w:rsidRDefault="00EF0BB5" w:rsidP="00C26478">
            <w:pPr>
              <w:ind w:right="-648"/>
              <w:rPr>
                <w:rFonts w:ascii="Calibri" w:eastAsia="Calibri" w:hAnsi="Calibri"/>
              </w:rPr>
            </w:pPr>
          </w:p>
        </w:tc>
        <w:tc>
          <w:tcPr>
            <w:tcW w:w="162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400.000,00</w:t>
            </w:r>
          </w:p>
        </w:tc>
        <w:tc>
          <w:tcPr>
            <w:tcW w:w="1980" w:type="dxa"/>
            <w:vMerge/>
          </w:tcPr>
          <w:p w:rsidR="00EF0BB5" w:rsidRPr="00C26478" w:rsidRDefault="00EF0BB5" w:rsidP="00C26478">
            <w:pPr>
              <w:ind w:right="-648"/>
              <w:rPr>
                <w:rFonts w:ascii="Calibri" w:eastAsia="Calibri" w:hAnsi="Calibri"/>
              </w:rPr>
            </w:pP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Sosyal Amaçlı Transferler</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70.000,00</w:t>
            </w:r>
          </w:p>
        </w:tc>
        <w:tc>
          <w:tcPr>
            <w:tcW w:w="1440" w:type="dxa"/>
            <w:vMerge/>
          </w:tcPr>
          <w:p w:rsidR="00EF0BB5" w:rsidRPr="00C26478" w:rsidRDefault="00EF0BB5" w:rsidP="00C26478">
            <w:pPr>
              <w:ind w:right="-648"/>
              <w:rPr>
                <w:rFonts w:ascii="Calibri" w:eastAsia="Calibri" w:hAnsi="Calibri"/>
              </w:rPr>
            </w:pP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70.000,00</w:t>
            </w:r>
          </w:p>
        </w:tc>
        <w:tc>
          <w:tcPr>
            <w:tcW w:w="1980" w:type="dxa"/>
            <w:vMerge/>
          </w:tcPr>
          <w:p w:rsidR="00EF0BB5" w:rsidRPr="00C26478" w:rsidRDefault="00EF0BB5" w:rsidP="00C26478">
            <w:pPr>
              <w:ind w:right="-648"/>
              <w:rPr>
                <w:rFonts w:ascii="Calibri" w:eastAsia="Calibri" w:hAnsi="Calibri"/>
              </w:rPr>
            </w:pP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 xml:space="preserve">Engelli Taşıma Aracı İle </w:t>
            </w:r>
          </w:p>
          <w:p w:rsidR="00EF0BB5" w:rsidRPr="00C26478" w:rsidRDefault="00EF0BB5" w:rsidP="00C26478">
            <w:pPr>
              <w:ind w:right="-648"/>
              <w:rPr>
                <w:rFonts w:ascii="Calibri" w:eastAsia="Calibri" w:hAnsi="Calibri"/>
              </w:rPr>
            </w:pPr>
            <w:r w:rsidRPr="00C26478">
              <w:rPr>
                <w:rFonts w:ascii="Calibri" w:eastAsia="Calibri" w:hAnsi="Calibri"/>
              </w:rPr>
              <w:t>Engellilerin Taşınması</w:t>
            </w:r>
          </w:p>
        </w:tc>
        <w:tc>
          <w:tcPr>
            <w:tcW w:w="162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44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235.700,00</w:t>
            </w:r>
          </w:p>
        </w:tc>
        <w:tc>
          <w:tcPr>
            <w:tcW w:w="1620" w:type="dxa"/>
          </w:tcPr>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98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0</w:t>
            </w: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Akülü Ve Tekerlekli Araç</w:t>
            </w:r>
          </w:p>
          <w:p w:rsidR="00EF0BB5" w:rsidRPr="00C26478" w:rsidRDefault="00EF0BB5" w:rsidP="00C26478">
            <w:pPr>
              <w:ind w:right="-648"/>
              <w:rPr>
                <w:rFonts w:ascii="Calibri" w:eastAsia="Calibri" w:hAnsi="Calibri"/>
              </w:rPr>
            </w:pPr>
            <w:r w:rsidRPr="00C26478">
              <w:rPr>
                <w:rFonts w:ascii="Calibri" w:eastAsia="Calibri" w:hAnsi="Calibri"/>
              </w:rPr>
              <w:t>Taleplerinin Karşılanması</w:t>
            </w:r>
          </w:p>
          <w:p w:rsidR="00EF0BB5" w:rsidRPr="00C26478" w:rsidRDefault="00EF0BB5" w:rsidP="00C26478">
            <w:pPr>
              <w:ind w:right="-648"/>
              <w:rPr>
                <w:rFonts w:ascii="Calibri" w:eastAsia="Calibri" w:hAnsi="Calibri"/>
              </w:rPr>
            </w:pPr>
            <w:r w:rsidRPr="00C26478">
              <w:rPr>
                <w:rFonts w:ascii="Calibri" w:eastAsia="Calibri" w:hAnsi="Calibri"/>
              </w:rPr>
              <w:t>Faaliyeti</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w:t>
            </w:r>
          </w:p>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440" w:type="dxa"/>
            <w:vMerge/>
          </w:tcPr>
          <w:p w:rsidR="00EF0BB5" w:rsidRPr="00C26478" w:rsidRDefault="00EF0BB5" w:rsidP="00C26478">
            <w:pPr>
              <w:ind w:right="-648"/>
              <w:rPr>
                <w:rFonts w:ascii="Calibri" w:eastAsia="Calibri" w:hAnsi="Calibri"/>
              </w:rPr>
            </w:pPr>
          </w:p>
        </w:tc>
        <w:tc>
          <w:tcPr>
            <w:tcW w:w="1620" w:type="dxa"/>
          </w:tcPr>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0</w:t>
            </w:r>
          </w:p>
          <w:p w:rsidR="00EF0BB5" w:rsidRPr="00C26478" w:rsidRDefault="00EF0BB5" w:rsidP="00C26478">
            <w:pPr>
              <w:ind w:right="-648"/>
              <w:jc w:val="center"/>
              <w:rPr>
                <w:rFonts w:ascii="Calibri" w:eastAsia="Calibri" w:hAnsi="Calibri"/>
              </w:rPr>
            </w:pPr>
          </w:p>
        </w:tc>
        <w:tc>
          <w:tcPr>
            <w:tcW w:w="198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0</w:t>
            </w: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Engellilere Yönelik Kurslar</w:t>
            </w:r>
          </w:p>
          <w:p w:rsidR="00EF0BB5" w:rsidRPr="00C26478" w:rsidRDefault="00EF0BB5" w:rsidP="00C26478">
            <w:pPr>
              <w:ind w:right="-648"/>
              <w:rPr>
                <w:rFonts w:ascii="Calibri" w:eastAsia="Calibri" w:hAnsi="Calibri"/>
              </w:rPr>
            </w:pPr>
            <w:r w:rsidRPr="00C26478">
              <w:rPr>
                <w:rFonts w:ascii="Calibri" w:eastAsia="Calibri" w:hAnsi="Calibri"/>
              </w:rPr>
              <w:t>Ve Sosyal Faaliyetler</w:t>
            </w:r>
          </w:p>
        </w:tc>
        <w:tc>
          <w:tcPr>
            <w:tcW w:w="162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440" w:type="dxa"/>
            <w:vMerge/>
          </w:tcPr>
          <w:p w:rsidR="00EF0BB5" w:rsidRPr="00C26478" w:rsidRDefault="00EF0BB5" w:rsidP="00C26478">
            <w:pPr>
              <w:ind w:right="-648"/>
              <w:rPr>
                <w:rFonts w:ascii="Calibri" w:eastAsia="Calibri" w:hAnsi="Calibri"/>
              </w:rPr>
            </w:pPr>
          </w:p>
        </w:tc>
        <w:tc>
          <w:tcPr>
            <w:tcW w:w="1620" w:type="dxa"/>
          </w:tcPr>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0</w:t>
            </w:r>
          </w:p>
        </w:tc>
        <w:tc>
          <w:tcPr>
            <w:tcW w:w="198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0</w:t>
            </w: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 xml:space="preserve">Yakacak – Kırtasiye </w:t>
            </w:r>
          </w:p>
          <w:p w:rsidR="00EF0BB5" w:rsidRPr="00C26478" w:rsidRDefault="00EF0BB5" w:rsidP="00C26478">
            <w:pPr>
              <w:ind w:right="-648"/>
              <w:rPr>
                <w:rFonts w:ascii="Calibri" w:eastAsia="Calibri" w:hAnsi="Calibri"/>
              </w:rPr>
            </w:pPr>
            <w:r w:rsidRPr="00C26478">
              <w:rPr>
                <w:rFonts w:ascii="Calibri" w:eastAsia="Calibri" w:hAnsi="Calibri"/>
              </w:rPr>
              <w:t xml:space="preserve">Makine Teçhizat Alım </w:t>
            </w:r>
          </w:p>
          <w:p w:rsidR="00EF0BB5" w:rsidRPr="00C26478" w:rsidRDefault="00EF0BB5" w:rsidP="00C26478">
            <w:pPr>
              <w:ind w:right="-648"/>
              <w:rPr>
                <w:rFonts w:ascii="Calibri" w:eastAsia="Calibri" w:hAnsi="Calibri"/>
              </w:rPr>
            </w:pPr>
            <w:r w:rsidRPr="00C26478">
              <w:rPr>
                <w:rFonts w:ascii="Calibri" w:eastAsia="Calibri" w:hAnsi="Calibri"/>
              </w:rPr>
              <w:t>Bakım  vb.</w:t>
            </w:r>
          </w:p>
        </w:tc>
        <w:tc>
          <w:tcPr>
            <w:tcW w:w="162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235.700,00</w:t>
            </w:r>
          </w:p>
        </w:tc>
        <w:tc>
          <w:tcPr>
            <w:tcW w:w="1440" w:type="dxa"/>
            <w:vMerge/>
          </w:tcPr>
          <w:p w:rsidR="00EF0BB5" w:rsidRPr="00C26478" w:rsidRDefault="00EF0BB5" w:rsidP="00C26478">
            <w:pPr>
              <w:ind w:right="-648"/>
              <w:rPr>
                <w:rFonts w:ascii="Calibri" w:eastAsia="Calibri" w:hAnsi="Calibri"/>
              </w:rPr>
            </w:pPr>
          </w:p>
        </w:tc>
        <w:tc>
          <w:tcPr>
            <w:tcW w:w="162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572.700,00</w:t>
            </w:r>
          </w:p>
        </w:tc>
        <w:tc>
          <w:tcPr>
            <w:tcW w:w="198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572.700,00</w:t>
            </w:r>
          </w:p>
          <w:p w:rsidR="00EF0BB5" w:rsidRPr="00C26478" w:rsidRDefault="00EF0BB5" w:rsidP="00C26478">
            <w:pPr>
              <w:ind w:right="-648"/>
              <w:rPr>
                <w:rFonts w:ascii="Calibri" w:eastAsia="Calibri" w:hAnsi="Calibri"/>
              </w:rPr>
            </w:pP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Personel Giderleri</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55.600,00</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55.600,00</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55.600,00</w:t>
            </w:r>
          </w:p>
        </w:tc>
        <w:tc>
          <w:tcPr>
            <w:tcW w:w="1980" w:type="dxa"/>
          </w:tcPr>
          <w:p w:rsidR="00EF0BB5" w:rsidRPr="00C26478" w:rsidRDefault="00EF0BB5" w:rsidP="00C26478">
            <w:pPr>
              <w:ind w:right="-648"/>
              <w:rPr>
                <w:rFonts w:ascii="Calibri" w:eastAsia="Calibri" w:hAnsi="Calibri"/>
              </w:rPr>
            </w:pPr>
            <w:r w:rsidRPr="00C26478">
              <w:rPr>
                <w:rFonts w:ascii="Calibri" w:eastAsia="Calibri" w:hAnsi="Calibri"/>
              </w:rPr>
              <w:t>55.600,00</w:t>
            </w:r>
          </w:p>
        </w:tc>
      </w:tr>
      <w:tr w:rsidR="00EF0BB5" w:rsidTr="00C26478">
        <w:tc>
          <w:tcPr>
            <w:tcW w:w="2988" w:type="dxa"/>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2015 Yılı Müdürlük Bütçesi</w:t>
            </w:r>
          </w:p>
          <w:p w:rsidR="00EF0BB5" w:rsidRPr="00C26478" w:rsidRDefault="00EF0BB5" w:rsidP="00C26478">
            <w:pPr>
              <w:ind w:right="-648"/>
              <w:rPr>
                <w:rFonts w:ascii="Calibri" w:eastAsia="Calibri" w:hAnsi="Calibri"/>
                <w:b/>
              </w:rPr>
            </w:pPr>
          </w:p>
        </w:tc>
        <w:tc>
          <w:tcPr>
            <w:tcW w:w="3060" w:type="dxa"/>
            <w:gridSpan w:val="2"/>
          </w:tcPr>
          <w:p w:rsidR="00EF0BB5" w:rsidRPr="00C26478" w:rsidRDefault="00EF0BB5" w:rsidP="00C26478">
            <w:pPr>
              <w:ind w:right="-648"/>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1.671.300,00</w:t>
            </w:r>
          </w:p>
        </w:tc>
        <w:tc>
          <w:tcPr>
            <w:tcW w:w="3600" w:type="dxa"/>
            <w:gridSpan w:val="2"/>
          </w:tcPr>
          <w:p w:rsidR="00EF0BB5" w:rsidRPr="00C26478" w:rsidRDefault="00EF0BB5" w:rsidP="00C26478">
            <w:pPr>
              <w:ind w:right="-648"/>
              <w:rPr>
                <w:rFonts w:ascii="Calibri" w:eastAsia="Calibri" w:hAnsi="Calibri"/>
              </w:rPr>
            </w:pPr>
          </w:p>
        </w:tc>
      </w:tr>
      <w:tr w:rsidR="00EF0BB5" w:rsidTr="00C26478">
        <w:tc>
          <w:tcPr>
            <w:tcW w:w="6048" w:type="dxa"/>
            <w:gridSpan w:val="3"/>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2015 Yılı Müdürlük Bütçesi</w:t>
            </w:r>
          </w:p>
          <w:p w:rsidR="00EF0BB5" w:rsidRPr="00C26478" w:rsidRDefault="00EF0BB5" w:rsidP="00C26478">
            <w:pPr>
              <w:ind w:right="-648"/>
              <w:rPr>
                <w:rFonts w:ascii="Calibri" w:eastAsia="Calibri" w:hAnsi="Calibri"/>
              </w:rPr>
            </w:pPr>
          </w:p>
        </w:tc>
        <w:tc>
          <w:tcPr>
            <w:tcW w:w="3600" w:type="dxa"/>
            <w:gridSpan w:val="2"/>
          </w:tcPr>
          <w:p w:rsidR="00EF0BB5" w:rsidRPr="00C26478" w:rsidRDefault="00EF0BB5" w:rsidP="00C26478">
            <w:pPr>
              <w:ind w:right="-648"/>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2.008.300,00</w:t>
            </w:r>
          </w:p>
        </w:tc>
      </w:tr>
    </w:tbl>
    <w:p w:rsidR="00555EDE" w:rsidRDefault="00555EDE" w:rsidP="00EF0BB5">
      <w:pPr>
        <w:ind w:right="-648"/>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484" w:type="dxa"/>
            <w:tcBorders>
              <w:right w:val="nil"/>
            </w:tcBorders>
          </w:tcPr>
          <w:p w:rsidR="00EF0BB5" w:rsidRPr="005678D7" w:rsidRDefault="00EF0BB5" w:rsidP="001A4BCA">
            <w:pPr>
              <w:spacing w:before="120"/>
              <w:jc w:val="right"/>
              <w:rPr>
                <w:b/>
                <w:sz w:val="20"/>
                <w:szCs w:val="20"/>
              </w:rPr>
            </w:pPr>
          </w:p>
        </w:tc>
        <w:tc>
          <w:tcPr>
            <w:tcW w:w="7294"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 İDARE ADI</w:t>
            </w:r>
          </w:p>
        </w:tc>
        <w:tc>
          <w:tcPr>
            <w:tcW w:w="7294" w:type="dxa"/>
            <w:vAlign w:val="center"/>
          </w:tcPr>
          <w:p w:rsidR="00EF0BB5" w:rsidRPr="005678D7" w:rsidRDefault="00EF0BB5" w:rsidP="001A4BCA">
            <w:pPr>
              <w:rPr>
                <w:b/>
                <w:sz w:val="20"/>
                <w:szCs w:val="20"/>
              </w:rPr>
            </w:pPr>
            <w:r>
              <w:rPr>
                <w:b/>
                <w:sz w:val="20"/>
                <w:szCs w:val="20"/>
              </w:rPr>
              <w:t>SOSYAL YARDIM MÜDÜRLÜĞÜ</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AMAÇ</w:t>
            </w:r>
          </w:p>
        </w:tc>
        <w:tc>
          <w:tcPr>
            <w:tcW w:w="7294" w:type="dxa"/>
          </w:tcPr>
          <w:p w:rsidR="00EF0BB5" w:rsidRPr="00692197" w:rsidRDefault="00EF0BB5" w:rsidP="001A4BCA">
            <w:pPr>
              <w:spacing w:before="120"/>
              <w:rPr>
                <w:sz w:val="20"/>
                <w:szCs w:val="20"/>
              </w:rPr>
            </w:pPr>
            <w:r>
              <w:rPr>
                <w:sz w:val="20"/>
                <w:szCs w:val="20"/>
              </w:rPr>
              <w:t>Belediyenin Sosyal Hizmet Alanındaki Faaliyetlerini Yaygınlaştırmak ve Hizmet Kalitesini Artırmak.</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HEDEF</w:t>
            </w:r>
          </w:p>
        </w:tc>
        <w:tc>
          <w:tcPr>
            <w:tcW w:w="7294" w:type="dxa"/>
          </w:tcPr>
          <w:p w:rsidR="00EF0BB5" w:rsidRPr="00692197" w:rsidRDefault="00EF0BB5" w:rsidP="001A4BCA">
            <w:pPr>
              <w:spacing w:before="120"/>
              <w:rPr>
                <w:sz w:val="20"/>
                <w:szCs w:val="20"/>
              </w:rPr>
            </w:pPr>
            <w:r>
              <w:rPr>
                <w:sz w:val="20"/>
                <w:szCs w:val="20"/>
              </w:rPr>
              <w:t>Kozan’da ikamet eden yardıma muhtaç ailelerin envanterini güncelleyerek, ihtiyaç düzeyine göre yardımda bulunmak.</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Performans Hedefi</w:t>
            </w:r>
          </w:p>
        </w:tc>
        <w:tc>
          <w:tcPr>
            <w:tcW w:w="7294" w:type="dxa"/>
          </w:tcPr>
          <w:p w:rsidR="00EF0BB5" w:rsidRPr="003D11BA" w:rsidRDefault="00EF0BB5" w:rsidP="001A4BCA">
            <w:pPr>
              <w:spacing w:before="120"/>
              <w:rPr>
                <w:sz w:val="20"/>
                <w:szCs w:val="20"/>
              </w:rPr>
            </w:pPr>
            <w:r>
              <w:rPr>
                <w:sz w:val="20"/>
                <w:szCs w:val="20"/>
              </w:rPr>
              <w:t>Yardımlar</w:t>
            </w:r>
          </w:p>
        </w:tc>
      </w:tr>
    </w:tbl>
    <w:p w:rsidR="00EF0BB5" w:rsidRPr="003627E7" w:rsidRDefault="00EF0BB5" w:rsidP="00EF0BB5">
      <w:pPr>
        <w:spacing w:before="1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
        <w:gridCol w:w="97"/>
        <w:gridCol w:w="2233"/>
        <w:gridCol w:w="812"/>
        <w:gridCol w:w="1134"/>
        <w:gridCol w:w="1134"/>
        <w:gridCol w:w="1134"/>
        <w:gridCol w:w="1134"/>
        <w:gridCol w:w="1249"/>
      </w:tblGrid>
      <w:tr w:rsidR="00EF0BB5" w:rsidRPr="003627E7" w:rsidTr="00555EDE">
        <w:trPr>
          <w:gridAfter w:val="1"/>
          <w:wAfter w:w="1249" w:type="dxa"/>
          <w:jc w:val="center"/>
        </w:trPr>
        <w:tc>
          <w:tcPr>
            <w:tcW w:w="456" w:type="dxa"/>
            <w:gridSpan w:val="2"/>
          </w:tcPr>
          <w:p w:rsidR="00EF0BB5" w:rsidRPr="005678D7" w:rsidRDefault="00EF0BB5" w:rsidP="001A4BCA">
            <w:pPr>
              <w:spacing w:before="120"/>
              <w:rPr>
                <w:b/>
                <w:sz w:val="20"/>
                <w:szCs w:val="20"/>
              </w:rPr>
            </w:pPr>
          </w:p>
        </w:tc>
        <w:tc>
          <w:tcPr>
            <w:tcW w:w="3045" w:type="dxa"/>
            <w:gridSpan w:val="2"/>
          </w:tcPr>
          <w:p w:rsidR="00EF0BB5" w:rsidRPr="005678D7" w:rsidRDefault="00EF0BB5" w:rsidP="001A4BCA">
            <w:pPr>
              <w:spacing w:before="120"/>
              <w:rPr>
                <w:b/>
                <w:sz w:val="20"/>
                <w:szCs w:val="20"/>
              </w:rPr>
            </w:pPr>
            <w:r w:rsidRPr="005678D7">
              <w:rPr>
                <w:b/>
                <w:sz w:val="20"/>
                <w:szCs w:val="20"/>
              </w:rPr>
              <w:t>Performans Göstergeleri</w:t>
            </w:r>
          </w:p>
        </w:tc>
        <w:tc>
          <w:tcPr>
            <w:tcW w:w="1134" w:type="dxa"/>
          </w:tcPr>
          <w:p w:rsidR="00EF0BB5" w:rsidRPr="005678D7" w:rsidRDefault="00EF0BB5" w:rsidP="001A4BCA">
            <w:pPr>
              <w:spacing w:before="120"/>
              <w:jc w:val="center"/>
              <w:rPr>
                <w:b/>
                <w:sz w:val="20"/>
                <w:szCs w:val="20"/>
              </w:rPr>
            </w:pPr>
            <w:r w:rsidRPr="005678D7">
              <w:rPr>
                <w:b/>
                <w:sz w:val="20"/>
                <w:szCs w:val="20"/>
              </w:rPr>
              <w:t>Ölçü Birimi</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555EDE">
        <w:trPr>
          <w:gridAfter w:val="1"/>
          <w:wAfter w:w="1249" w:type="dxa"/>
          <w:trHeight w:val="380"/>
          <w:jc w:val="center"/>
        </w:trPr>
        <w:tc>
          <w:tcPr>
            <w:tcW w:w="456" w:type="dxa"/>
            <w:gridSpan w:val="2"/>
          </w:tcPr>
          <w:p w:rsidR="00EF0BB5" w:rsidRPr="005678D7" w:rsidRDefault="00EF0BB5" w:rsidP="001A4BCA">
            <w:pPr>
              <w:spacing w:before="120"/>
              <w:rPr>
                <w:b/>
                <w:sz w:val="20"/>
                <w:szCs w:val="20"/>
              </w:rPr>
            </w:pPr>
            <w:r w:rsidRPr="005678D7">
              <w:rPr>
                <w:b/>
                <w:sz w:val="20"/>
                <w:szCs w:val="20"/>
              </w:rPr>
              <w:t>1</w:t>
            </w:r>
          </w:p>
        </w:tc>
        <w:tc>
          <w:tcPr>
            <w:tcW w:w="3045" w:type="dxa"/>
            <w:gridSpan w:val="2"/>
          </w:tcPr>
          <w:p w:rsidR="00EF0BB5" w:rsidRPr="005678D7" w:rsidRDefault="00EF0BB5" w:rsidP="001A4BCA">
            <w:pPr>
              <w:spacing w:before="120"/>
              <w:rPr>
                <w:sz w:val="20"/>
                <w:szCs w:val="20"/>
              </w:rPr>
            </w:pPr>
            <w:r>
              <w:rPr>
                <w:sz w:val="20"/>
                <w:szCs w:val="20"/>
              </w:rPr>
              <w:t>Erzak Yardımı Yapılacak Aile Sayısı</w:t>
            </w:r>
          </w:p>
        </w:tc>
        <w:tc>
          <w:tcPr>
            <w:tcW w:w="1134" w:type="dxa"/>
          </w:tcPr>
          <w:p w:rsidR="00EF0BB5" w:rsidRPr="005678D7" w:rsidRDefault="00EF0BB5" w:rsidP="001A4BCA">
            <w:pPr>
              <w:spacing w:before="120"/>
              <w:jc w:val="center"/>
              <w:rPr>
                <w:sz w:val="20"/>
                <w:szCs w:val="20"/>
              </w:rPr>
            </w:pPr>
            <w:r>
              <w:rPr>
                <w:sz w:val="20"/>
                <w:szCs w:val="20"/>
              </w:rPr>
              <w:t>Kişi</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2.000</w:t>
            </w:r>
          </w:p>
        </w:tc>
        <w:tc>
          <w:tcPr>
            <w:tcW w:w="1134" w:type="dxa"/>
          </w:tcPr>
          <w:p w:rsidR="00EF0BB5" w:rsidRPr="005678D7" w:rsidRDefault="00EF0BB5" w:rsidP="001A4BCA">
            <w:pPr>
              <w:spacing w:before="120"/>
              <w:jc w:val="center"/>
              <w:rPr>
                <w:sz w:val="20"/>
                <w:szCs w:val="20"/>
              </w:rPr>
            </w:pPr>
            <w:r>
              <w:rPr>
                <w:sz w:val="20"/>
                <w:szCs w:val="20"/>
              </w:rPr>
              <w:t>2.000</w:t>
            </w:r>
          </w:p>
        </w:tc>
      </w:tr>
      <w:tr w:rsidR="00EF0BB5" w:rsidRPr="003627E7" w:rsidTr="00555EDE">
        <w:trPr>
          <w:gridAfter w:val="1"/>
          <w:wAfter w:w="1249" w:type="dxa"/>
          <w:trHeight w:val="564"/>
          <w:jc w:val="center"/>
        </w:trPr>
        <w:tc>
          <w:tcPr>
            <w:tcW w:w="456" w:type="dxa"/>
            <w:gridSpan w:val="2"/>
          </w:tcPr>
          <w:p w:rsidR="00EF0BB5" w:rsidRPr="005678D7" w:rsidRDefault="00EF0BB5" w:rsidP="001A4BCA">
            <w:pPr>
              <w:spacing w:before="120"/>
              <w:rPr>
                <w:b/>
                <w:sz w:val="20"/>
                <w:szCs w:val="20"/>
              </w:rPr>
            </w:pPr>
            <w:r>
              <w:rPr>
                <w:b/>
                <w:sz w:val="20"/>
                <w:szCs w:val="20"/>
              </w:rPr>
              <w:t>2</w:t>
            </w:r>
          </w:p>
        </w:tc>
        <w:tc>
          <w:tcPr>
            <w:tcW w:w="3045" w:type="dxa"/>
            <w:gridSpan w:val="2"/>
          </w:tcPr>
          <w:p w:rsidR="00EF0BB5" w:rsidRPr="005678D7" w:rsidRDefault="00EF0BB5" w:rsidP="001A4BCA">
            <w:pPr>
              <w:spacing w:before="120"/>
              <w:rPr>
                <w:sz w:val="20"/>
                <w:szCs w:val="20"/>
              </w:rPr>
            </w:pPr>
            <w:r>
              <w:rPr>
                <w:sz w:val="20"/>
                <w:szCs w:val="20"/>
              </w:rPr>
              <w:t>Günlük Sıcak Yemek Yardımı Yapılacak Aile Sayısı</w:t>
            </w:r>
          </w:p>
        </w:tc>
        <w:tc>
          <w:tcPr>
            <w:tcW w:w="1134" w:type="dxa"/>
          </w:tcPr>
          <w:p w:rsidR="00EF0BB5" w:rsidRPr="005678D7" w:rsidRDefault="00EF0BB5" w:rsidP="001A4BCA">
            <w:pPr>
              <w:spacing w:before="120"/>
              <w:rPr>
                <w:sz w:val="20"/>
                <w:szCs w:val="20"/>
              </w:rPr>
            </w:pPr>
            <w:r>
              <w:rPr>
                <w:sz w:val="20"/>
                <w:szCs w:val="20"/>
              </w:rPr>
              <w:t xml:space="preserve">     Kişi</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jc w:val="center"/>
              <w:rPr>
                <w:sz w:val="20"/>
                <w:szCs w:val="20"/>
              </w:rPr>
            </w:pPr>
            <w:r>
              <w:rPr>
                <w:sz w:val="20"/>
                <w:szCs w:val="20"/>
              </w:rPr>
              <w:t>2.000</w:t>
            </w:r>
          </w:p>
        </w:tc>
        <w:tc>
          <w:tcPr>
            <w:tcW w:w="1134" w:type="dxa"/>
          </w:tcPr>
          <w:p w:rsidR="00EF0BB5" w:rsidRDefault="00EF0BB5" w:rsidP="001A4BCA">
            <w:pPr>
              <w:spacing w:before="120"/>
              <w:jc w:val="center"/>
              <w:rPr>
                <w:sz w:val="20"/>
                <w:szCs w:val="20"/>
              </w:rPr>
            </w:pPr>
            <w:r>
              <w:rPr>
                <w:sz w:val="20"/>
                <w:szCs w:val="20"/>
              </w:rPr>
              <w:t>2.000</w:t>
            </w:r>
          </w:p>
        </w:tc>
      </w:tr>
      <w:tr w:rsidR="00EF0BB5" w:rsidRPr="003627E7" w:rsidTr="00555EDE">
        <w:trPr>
          <w:gridAfter w:val="1"/>
          <w:wAfter w:w="1249" w:type="dxa"/>
          <w:trHeight w:val="392"/>
          <w:jc w:val="center"/>
        </w:trPr>
        <w:tc>
          <w:tcPr>
            <w:tcW w:w="456" w:type="dxa"/>
            <w:gridSpan w:val="2"/>
            <w:tcBorders>
              <w:bottom w:val="single" w:sz="4" w:space="0" w:color="auto"/>
            </w:tcBorders>
          </w:tcPr>
          <w:p w:rsidR="00EF0BB5" w:rsidRDefault="00EF0BB5" w:rsidP="001A4BCA">
            <w:pPr>
              <w:spacing w:before="120"/>
              <w:rPr>
                <w:b/>
                <w:sz w:val="20"/>
                <w:szCs w:val="20"/>
              </w:rPr>
            </w:pPr>
            <w:r>
              <w:rPr>
                <w:b/>
                <w:sz w:val="20"/>
                <w:szCs w:val="20"/>
              </w:rPr>
              <w:t>3</w:t>
            </w:r>
          </w:p>
        </w:tc>
        <w:tc>
          <w:tcPr>
            <w:tcW w:w="3045" w:type="dxa"/>
            <w:gridSpan w:val="2"/>
            <w:tcBorders>
              <w:bottom w:val="single" w:sz="4" w:space="0" w:color="auto"/>
            </w:tcBorders>
          </w:tcPr>
          <w:p w:rsidR="00EF0BB5" w:rsidRDefault="00EF0BB5" w:rsidP="001A4BCA">
            <w:pPr>
              <w:spacing w:before="120"/>
              <w:rPr>
                <w:sz w:val="20"/>
                <w:szCs w:val="20"/>
              </w:rPr>
            </w:pPr>
            <w:r>
              <w:rPr>
                <w:sz w:val="20"/>
                <w:szCs w:val="20"/>
              </w:rPr>
              <w:t>Mahalle İftarı Sayısı</w:t>
            </w:r>
          </w:p>
        </w:tc>
        <w:tc>
          <w:tcPr>
            <w:tcW w:w="1134" w:type="dxa"/>
            <w:tcBorders>
              <w:bottom w:val="single" w:sz="4" w:space="0" w:color="auto"/>
            </w:tcBorders>
          </w:tcPr>
          <w:p w:rsidR="00EF0BB5" w:rsidRDefault="00EF0BB5" w:rsidP="001A4BCA">
            <w:pPr>
              <w:spacing w:before="120"/>
              <w:rPr>
                <w:sz w:val="20"/>
                <w:szCs w:val="20"/>
              </w:rPr>
            </w:pPr>
            <w:r>
              <w:rPr>
                <w:sz w:val="20"/>
                <w:szCs w:val="20"/>
              </w:rPr>
              <w:t xml:space="preserve">    Adet</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20</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20</w:t>
            </w:r>
          </w:p>
        </w:tc>
      </w:tr>
      <w:tr w:rsidR="00F941B7" w:rsidRPr="003627E7" w:rsidTr="00F941B7">
        <w:tblPrEx>
          <w:jc w:val="left"/>
        </w:tblPrEx>
        <w:trPr>
          <w:gridBefore w:val="1"/>
          <w:wBefore w:w="359" w:type="dxa"/>
          <w:trHeight w:val="24"/>
        </w:trPr>
        <w:tc>
          <w:tcPr>
            <w:tcW w:w="8927" w:type="dxa"/>
            <w:gridSpan w:val="8"/>
            <w:tcBorders>
              <w:top w:val="single" w:sz="4" w:space="0" w:color="auto"/>
              <w:bottom w:val="nil"/>
            </w:tcBorders>
          </w:tcPr>
          <w:p w:rsidR="00F941B7" w:rsidRPr="005678D7" w:rsidRDefault="00F941B7" w:rsidP="001A4BCA">
            <w:pPr>
              <w:spacing w:before="120"/>
              <w:rPr>
                <w:b/>
                <w:sz w:val="20"/>
                <w:szCs w:val="20"/>
              </w:rPr>
            </w:pPr>
          </w:p>
        </w:tc>
      </w:tr>
      <w:tr w:rsidR="00F941B7" w:rsidRPr="003627E7" w:rsidTr="00705DCC">
        <w:tblPrEx>
          <w:jc w:val="left"/>
        </w:tblPrEx>
        <w:trPr>
          <w:gridBefore w:val="1"/>
          <w:wBefore w:w="359" w:type="dxa"/>
          <w:trHeight w:val="327"/>
        </w:trPr>
        <w:tc>
          <w:tcPr>
            <w:tcW w:w="8927" w:type="dxa"/>
            <w:gridSpan w:val="8"/>
            <w:tcBorders>
              <w:top w:val="single" w:sz="4" w:space="0" w:color="auto"/>
            </w:tcBorders>
          </w:tcPr>
          <w:p w:rsidR="00F941B7" w:rsidRDefault="00F941B7" w:rsidP="001A4BCA">
            <w:pPr>
              <w:spacing w:before="120"/>
              <w:rPr>
                <w:b/>
                <w:sz w:val="20"/>
                <w:szCs w:val="20"/>
              </w:rPr>
            </w:pPr>
            <w:r>
              <w:rPr>
                <w:b/>
                <w:bCs/>
                <w:sz w:val="20"/>
                <w:szCs w:val="20"/>
              </w:rPr>
              <w:lastRenderedPageBreak/>
              <w:t xml:space="preserve">                                                 </w:t>
            </w:r>
            <w:r w:rsidRPr="005678D7">
              <w:rPr>
                <w:b/>
                <w:bCs/>
                <w:sz w:val="20"/>
                <w:szCs w:val="20"/>
              </w:rPr>
              <w:t>PERFORMANS HEDEFİ TABLOSU</w:t>
            </w:r>
          </w:p>
        </w:tc>
      </w:tr>
      <w:tr w:rsidR="00EF0BB5" w:rsidRPr="003627E7" w:rsidTr="00555EDE">
        <w:tblPrEx>
          <w:jc w:val="left"/>
        </w:tblPrEx>
        <w:trPr>
          <w:gridBefore w:val="1"/>
          <w:wBefore w:w="359" w:type="dxa"/>
        </w:trPr>
        <w:tc>
          <w:tcPr>
            <w:tcW w:w="2330" w:type="dxa"/>
            <w:gridSpan w:val="2"/>
          </w:tcPr>
          <w:p w:rsidR="00EF0BB5" w:rsidRPr="005678D7" w:rsidRDefault="00EF0BB5" w:rsidP="001A4BCA">
            <w:pPr>
              <w:spacing w:before="120"/>
              <w:rPr>
                <w:b/>
                <w:sz w:val="20"/>
                <w:szCs w:val="20"/>
              </w:rPr>
            </w:pPr>
            <w:r w:rsidRPr="005678D7">
              <w:rPr>
                <w:b/>
                <w:sz w:val="20"/>
                <w:szCs w:val="20"/>
              </w:rPr>
              <w:t> İDARE ADI</w:t>
            </w:r>
          </w:p>
        </w:tc>
        <w:tc>
          <w:tcPr>
            <w:tcW w:w="6597" w:type="dxa"/>
            <w:gridSpan w:val="6"/>
            <w:vAlign w:val="center"/>
          </w:tcPr>
          <w:p w:rsidR="00EF0BB5" w:rsidRPr="005678D7" w:rsidRDefault="00EF0BB5" w:rsidP="001A4BCA">
            <w:pPr>
              <w:rPr>
                <w:b/>
                <w:sz w:val="20"/>
                <w:szCs w:val="20"/>
              </w:rPr>
            </w:pPr>
            <w:r>
              <w:rPr>
                <w:b/>
                <w:sz w:val="20"/>
                <w:szCs w:val="20"/>
              </w:rPr>
              <w:t>SOSYAL YARDIM MÜDÜRLÜĞÜ</w:t>
            </w:r>
          </w:p>
        </w:tc>
      </w:tr>
      <w:tr w:rsidR="00EF0BB5" w:rsidRPr="003627E7" w:rsidTr="00555EDE">
        <w:tblPrEx>
          <w:jc w:val="left"/>
        </w:tblPrEx>
        <w:trPr>
          <w:gridBefore w:val="1"/>
          <w:wBefore w:w="359" w:type="dxa"/>
        </w:trPr>
        <w:tc>
          <w:tcPr>
            <w:tcW w:w="2330" w:type="dxa"/>
            <w:gridSpan w:val="2"/>
          </w:tcPr>
          <w:p w:rsidR="00EF0BB5" w:rsidRPr="005678D7" w:rsidRDefault="00EF0BB5" w:rsidP="001A4BCA">
            <w:pPr>
              <w:spacing w:before="120"/>
              <w:rPr>
                <w:b/>
                <w:sz w:val="20"/>
                <w:szCs w:val="20"/>
              </w:rPr>
            </w:pPr>
            <w:r w:rsidRPr="005678D7">
              <w:rPr>
                <w:b/>
                <w:sz w:val="20"/>
                <w:szCs w:val="20"/>
              </w:rPr>
              <w:t>AMAÇ</w:t>
            </w:r>
          </w:p>
        </w:tc>
        <w:tc>
          <w:tcPr>
            <w:tcW w:w="6597" w:type="dxa"/>
            <w:gridSpan w:val="6"/>
          </w:tcPr>
          <w:p w:rsidR="00EF0BB5" w:rsidRPr="00692197" w:rsidRDefault="00EF0BB5" w:rsidP="001A4BCA">
            <w:pPr>
              <w:spacing w:before="120"/>
              <w:rPr>
                <w:sz w:val="20"/>
                <w:szCs w:val="20"/>
              </w:rPr>
            </w:pPr>
            <w:r>
              <w:rPr>
                <w:sz w:val="20"/>
                <w:szCs w:val="20"/>
              </w:rPr>
              <w:t>Belediyenin Sosyal Hizmet Alanındaki Faaliyetlerini Yaygınlaştırmak ve Hizmet Kalitesini Artırmak.</w:t>
            </w:r>
          </w:p>
        </w:tc>
      </w:tr>
      <w:tr w:rsidR="00EF0BB5" w:rsidRPr="003627E7" w:rsidTr="00555EDE">
        <w:tblPrEx>
          <w:jc w:val="left"/>
        </w:tblPrEx>
        <w:trPr>
          <w:gridBefore w:val="1"/>
          <w:wBefore w:w="359" w:type="dxa"/>
        </w:trPr>
        <w:tc>
          <w:tcPr>
            <w:tcW w:w="2330" w:type="dxa"/>
            <w:gridSpan w:val="2"/>
          </w:tcPr>
          <w:p w:rsidR="00EF0BB5" w:rsidRPr="005678D7" w:rsidRDefault="00EF0BB5" w:rsidP="001A4BCA">
            <w:pPr>
              <w:spacing w:before="120"/>
              <w:rPr>
                <w:b/>
                <w:sz w:val="20"/>
                <w:szCs w:val="20"/>
              </w:rPr>
            </w:pPr>
            <w:r w:rsidRPr="005678D7">
              <w:rPr>
                <w:b/>
                <w:sz w:val="20"/>
                <w:szCs w:val="20"/>
              </w:rPr>
              <w:t>HEDEF</w:t>
            </w:r>
          </w:p>
        </w:tc>
        <w:tc>
          <w:tcPr>
            <w:tcW w:w="6597" w:type="dxa"/>
            <w:gridSpan w:val="6"/>
          </w:tcPr>
          <w:p w:rsidR="00EF0BB5" w:rsidRPr="00692197" w:rsidRDefault="00EF0BB5" w:rsidP="001A4BCA">
            <w:pPr>
              <w:spacing w:before="120"/>
              <w:rPr>
                <w:sz w:val="20"/>
                <w:szCs w:val="20"/>
              </w:rPr>
            </w:pPr>
            <w:r>
              <w:rPr>
                <w:sz w:val="20"/>
                <w:szCs w:val="20"/>
              </w:rPr>
              <w:t>Engellilerin Topluma Kazandırılması Konusunda Her Türlü Desteği Sağlamak</w:t>
            </w:r>
          </w:p>
        </w:tc>
      </w:tr>
      <w:tr w:rsidR="00EF0BB5" w:rsidRPr="003627E7" w:rsidTr="00555EDE">
        <w:tblPrEx>
          <w:jc w:val="left"/>
        </w:tblPrEx>
        <w:trPr>
          <w:gridBefore w:val="1"/>
          <w:wBefore w:w="359" w:type="dxa"/>
        </w:trPr>
        <w:tc>
          <w:tcPr>
            <w:tcW w:w="2330" w:type="dxa"/>
            <w:gridSpan w:val="2"/>
          </w:tcPr>
          <w:p w:rsidR="00EF0BB5" w:rsidRPr="005678D7" w:rsidRDefault="00EF0BB5" w:rsidP="001A4BCA">
            <w:pPr>
              <w:spacing w:before="120"/>
              <w:rPr>
                <w:b/>
                <w:sz w:val="20"/>
                <w:szCs w:val="20"/>
              </w:rPr>
            </w:pPr>
            <w:r w:rsidRPr="005678D7">
              <w:rPr>
                <w:b/>
                <w:sz w:val="20"/>
                <w:szCs w:val="20"/>
              </w:rPr>
              <w:t>Performans Hedefi</w:t>
            </w:r>
          </w:p>
        </w:tc>
        <w:tc>
          <w:tcPr>
            <w:tcW w:w="6597" w:type="dxa"/>
            <w:gridSpan w:val="6"/>
          </w:tcPr>
          <w:p w:rsidR="00EF0BB5" w:rsidRPr="003D11BA" w:rsidRDefault="00EF0BB5" w:rsidP="001A4BCA">
            <w:pPr>
              <w:spacing w:before="120"/>
              <w:rPr>
                <w:sz w:val="20"/>
                <w:szCs w:val="20"/>
              </w:rPr>
            </w:pPr>
            <w:r>
              <w:rPr>
                <w:sz w:val="20"/>
                <w:szCs w:val="20"/>
              </w:rPr>
              <w:t>Engellilere Destek</w:t>
            </w:r>
          </w:p>
        </w:tc>
      </w:tr>
    </w:tbl>
    <w:p w:rsidR="00EF0BB5" w:rsidRPr="003627E7" w:rsidRDefault="00EF0BB5" w:rsidP="00EF0BB5">
      <w:pPr>
        <w:spacing w:before="1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045"/>
        <w:gridCol w:w="1134"/>
        <w:gridCol w:w="1134"/>
        <w:gridCol w:w="1134"/>
        <w:gridCol w:w="1134"/>
      </w:tblGrid>
      <w:tr w:rsidR="00EF0BB5" w:rsidRPr="003627E7" w:rsidTr="001A4BCA">
        <w:trPr>
          <w:jc w:val="center"/>
        </w:trPr>
        <w:tc>
          <w:tcPr>
            <w:tcW w:w="457" w:type="dxa"/>
          </w:tcPr>
          <w:p w:rsidR="00EF0BB5" w:rsidRPr="005678D7" w:rsidRDefault="00EF0BB5" w:rsidP="001A4BCA">
            <w:pPr>
              <w:spacing w:before="120"/>
              <w:rPr>
                <w:b/>
                <w:sz w:val="20"/>
                <w:szCs w:val="20"/>
              </w:rPr>
            </w:pPr>
          </w:p>
        </w:tc>
        <w:tc>
          <w:tcPr>
            <w:tcW w:w="3045" w:type="dxa"/>
          </w:tcPr>
          <w:p w:rsidR="00EF0BB5" w:rsidRPr="005678D7" w:rsidRDefault="00EF0BB5" w:rsidP="001A4BCA">
            <w:pPr>
              <w:spacing w:before="120"/>
              <w:rPr>
                <w:b/>
                <w:sz w:val="20"/>
                <w:szCs w:val="20"/>
              </w:rPr>
            </w:pPr>
            <w:r w:rsidRPr="005678D7">
              <w:rPr>
                <w:b/>
                <w:sz w:val="20"/>
                <w:szCs w:val="20"/>
              </w:rPr>
              <w:t>Performans Göstergeleri</w:t>
            </w:r>
          </w:p>
        </w:tc>
        <w:tc>
          <w:tcPr>
            <w:tcW w:w="1134" w:type="dxa"/>
          </w:tcPr>
          <w:p w:rsidR="00EF0BB5" w:rsidRPr="005678D7" w:rsidRDefault="00EF0BB5" w:rsidP="001A4BCA">
            <w:pPr>
              <w:spacing w:before="120"/>
              <w:jc w:val="center"/>
              <w:rPr>
                <w:b/>
                <w:sz w:val="20"/>
                <w:szCs w:val="20"/>
              </w:rPr>
            </w:pPr>
            <w:r w:rsidRPr="005678D7">
              <w:rPr>
                <w:b/>
                <w:sz w:val="20"/>
                <w:szCs w:val="20"/>
              </w:rPr>
              <w:t>Ölçü Birimi</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380"/>
          <w:jc w:val="center"/>
        </w:trPr>
        <w:tc>
          <w:tcPr>
            <w:tcW w:w="457" w:type="dxa"/>
          </w:tcPr>
          <w:p w:rsidR="00EF0BB5" w:rsidRPr="005678D7" w:rsidRDefault="00EF0BB5" w:rsidP="001A4BCA">
            <w:pPr>
              <w:spacing w:before="120"/>
              <w:rPr>
                <w:b/>
                <w:sz w:val="20"/>
                <w:szCs w:val="20"/>
              </w:rPr>
            </w:pPr>
            <w:r w:rsidRPr="005678D7">
              <w:rPr>
                <w:b/>
                <w:sz w:val="20"/>
                <w:szCs w:val="20"/>
              </w:rPr>
              <w:t>1</w:t>
            </w:r>
          </w:p>
        </w:tc>
        <w:tc>
          <w:tcPr>
            <w:tcW w:w="3045" w:type="dxa"/>
          </w:tcPr>
          <w:p w:rsidR="00EF0BB5" w:rsidRPr="005678D7" w:rsidRDefault="00EF0BB5" w:rsidP="001A4BCA">
            <w:pPr>
              <w:spacing w:before="120"/>
              <w:rPr>
                <w:sz w:val="20"/>
                <w:szCs w:val="20"/>
              </w:rPr>
            </w:pPr>
            <w:r>
              <w:rPr>
                <w:sz w:val="20"/>
                <w:szCs w:val="20"/>
              </w:rPr>
              <w:t>Engelli Taşıma Taleplerinin Karşılanma Oranı</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100</w:t>
            </w:r>
          </w:p>
        </w:tc>
        <w:tc>
          <w:tcPr>
            <w:tcW w:w="1134" w:type="dxa"/>
          </w:tcPr>
          <w:p w:rsidR="00EF0BB5" w:rsidRPr="005678D7" w:rsidRDefault="00EF0BB5" w:rsidP="001A4BCA">
            <w:pPr>
              <w:spacing w:before="120"/>
              <w:jc w:val="center"/>
              <w:rPr>
                <w:sz w:val="20"/>
                <w:szCs w:val="20"/>
              </w:rPr>
            </w:pPr>
            <w:r>
              <w:rPr>
                <w:sz w:val="20"/>
                <w:szCs w:val="20"/>
              </w:rPr>
              <w:t>100</w:t>
            </w:r>
          </w:p>
        </w:tc>
      </w:tr>
      <w:tr w:rsidR="00EF0BB5" w:rsidRPr="003627E7" w:rsidTr="001A4BCA">
        <w:trPr>
          <w:trHeight w:val="613"/>
          <w:jc w:val="center"/>
        </w:trPr>
        <w:tc>
          <w:tcPr>
            <w:tcW w:w="457" w:type="dxa"/>
            <w:tcBorders>
              <w:bottom w:val="single" w:sz="4" w:space="0" w:color="auto"/>
            </w:tcBorders>
          </w:tcPr>
          <w:p w:rsidR="00EF0BB5" w:rsidRPr="005678D7" w:rsidRDefault="00EF0BB5" w:rsidP="001A4BCA">
            <w:pPr>
              <w:spacing w:before="120"/>
              <w:rPr>
                <w:b/>
                <w:sz w:val="20"/>
                <w:szCs w:val="20"/>
              </w:rPr>
            </w:pPr>
            <w:r>
              <w:rPr>
                <w:b/>
                <w:sz w:val="20"/>
                <w:szCs w:val="20"/>
              </w:rPr>
              <w:t>2</w:t>
            </w:r>
          </w:p>
        </w:tc>
        <w:tc>
          <w:tcPr>
            <w:tcW w:w="3045" w:type="dxa"/>
            <w:tcBorders>
              <w:bottom w:val="single" w:sz="4" w:space="0" w:color="auto"/>
            </w:tcBorders>
          </w:tcPr>
          <w:p w:rsidR="00EF0BB5" w:rsidRPr="005678D7" w:rsidRDefault="00EF0BB5" w:rsidP="001A4BCA">
            <w:pPr>
              <w:spacing w:before="120"/>
              <w:rPr>
                <w:sz w:val="20"/>
                <w:szCs w:val="20"/>
              </w:rPr>
            </w:pPr>
            <w:r>
              <w:rPr>
                <w:sz w:val="20"/>
                <w:szCs w:val="20"/>
              </w:rPr>
              <w:t>Tekerlikli Sandalye Taleplerinin Karşılanma Oranı</w:t>
            </w:r>
          </w:p>
        </w:tc>
        <w:tc>
          <w:tcPr>
            <w:tcW w:w="1134" w:type="dxa"/>
            <w:tcBorders>
              <w:bottom w:val="single" w:sz="4" w:space="0" w:color="auto"/>
            </w:tcBorders>
          </w:tcPr>
          <w:p w:rsidR="00EF0BB5" w:rsidRPr="005678D7" w:rsidRDefault="00EF0BB5" w:rsidP="001A4BCA">
            <w:pPr>
              <w:spacing w:before="120"/>
              <w:rPr>
                <w:sz w:val="20"/>
                <w:szCs w:val="20"/>
              </w:rPr>
            </w:pPr>
          </w:p>
        </w:tc>
        <w:tc>
          <w:tcPr>
            <w:tcW w:w="1134" w:type="dxa"/>
            <w:tcBorders>
              <w:bottom w:val="single" w:sz="4" w:space="0" w:color="auto"/>
            </w:tcBorders>
          </w:tcPr>
          <w:p w:rsidR="00EF0BB5" w:rsidRPr="005678D7" w:rsidRDefault="00EF0BB5" w:rsidP="001A4BCA">
            <w:pPr>
              <w:spacing w:before="120"/>
              <w:jc w:val="center"/>
              <w:rPr>
                <w:sz w:val="20"/>
                <w:szCs w:val="20"/>
              </w:rPr>
            </w:pPr>
          </w:p>
        </w:tc>
        <w:tc>
          <w:tcPr>
            <w:tcW w:w="1134" w:type="dxa"/>
            <w:tcBorders>
              <w:bottom w:val="single" w:sz="4" w:space="0" w:color="auto"/>
            </w:tcBorders>
          </w:tcPr>
          <w:p w:rsidR="00EF0BB5" w:rsidRDefault="00EF0BB5" w:rsidP="001A4BCA">
            <w:pPr>
              <w:spacing w:before="120"/>
              <w:jc w:val="center"/>
              <w:rPr>
                <w:sz w:val="20"/>
                <w:szCs w:val="20"/>
              </w:rPr>
            </w:pPr>
          </w:p>
        </w:tc>
        <w:tc>
          <w:tcPr>
            <w:tcW w:w="1134" w:type="dxa"/>
            <w:tcBorders>
              <w:bottom w:val="single" w:sz="4" w:space="0" w:color="auto"/>
            </w:tcBorders>
          </w:tcPr>
          <w:p w:rsidR="00EF0BB5" w:rsidRDefault="00EF0BB5" w:rsidP="001A4BCA">
            <w:pPr>
              <w:spacing w:before="120"/>
              <w:jc w:val="center"/>
              <w:rPr>
                <w:sz w:val="20"/>
                <w:szCs w:val="20"/>
              </w:rPr>
            </w:pPr>
          </w:p>
        </w:tc>
      </w:tr>
    </w:tbl>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F941B7" w:rsidRDefault="00F941B7"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555EDE" w:rsidRDefault="00555EDE" w:rsidP="00EF0BB5">
      <w:pPr>
        <w:ind w:right="-648"/>
      </w:pPr>
    </w:p>
    <w:p w:rsidR="00555EDE" w:rsidRDefault="00555EDE" w:rsidP="00EF0BB5">
      <w:pPr>
        <w:ind w:right="-648"/>
      </w:pPr>
    </w:p>
    <w:p w:rsidR="00EF0BB5" w:rsidRDefault="00EF0BB5" w:rsidP="00EF0BB5">
      <w:pPr>
        <w:ind w:right="-648"/>
        <w:jc w:val="center"/>
        <w:rPr>
          <w:b/>
          <w:sz w:val="28"/>
          <w:szCs w:val="28"/>
        </w:rPr>
      </w:pPr>
      <w:r>
        <w:rPr>
          <w:b/>
          <w:sz w:val="28"/>
          <w:szCs w:val="28"/>
        </w:rPr>
        <w:lastRenderedPageBreak/>
        <w:t>TEMİZLİK İŞLERİ MÜDÜRLÜĞÜ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440"/>
        <w:gridCol w:w="1620"/>
        <w:gridCol w:w="1440"/>
        <w:gridCol w:w="1438"/>
      </w:tblGrid>
      <w:tr w:rsidR="00EF0BB5" w:rsidTr="00C26478">
        <w:tc>
          <w:tcPr>
            <w:tcW w:w="9286" w:type="dxa"/>
            <w:gridSpan w:val="5"/>
          </w:tcPr>
          <w:p w:rsidR="00EF0BB5" w:rsidRPr="00C26478" w:rsidRDefault="00EF0BB5" w:rsidP="00C26478">
            <w:pPr>
              <w:ind w:right="-648"/>
              <w:rPr>
                <w:rFonts w:ascii="Calibri" w:eastAsia="Calibri" w:hAnsi="Calibri"/>
              </w:rPr>
            </w:pPr>
          </w:p>
          <w:p w:rsidR="00EF0BB5" w:rsidRPr="00C26478" w:rsidRDefault="00EF0BB5" w:rsidP="00C26478">
            <w:pPr>
              <w:ind w:right="-648"/>
              <w:jc w:val="center"/>
              <w:rPr>
                <w:rFonts w:ascii="Calibri" w:eastAsia="Calibri" w:hAnsi="Calibri"/>
                <w:b/>
              </w:rPr>
            </w:pPr>
            <w:r w:rsidRPr="00C26478">
              <w:rPr>
                <w:rFonts w:ascii="Calibri" w:eastAsia="Calibri" w:hAnsi="Calibri"/>
                <w:b/>
              </w:rPr>
              <w:t>TEMİZLİK İŞLERİ MÜDÜRLÜĞÜ 2016 PERFORMANS ESASLI BÜTÇE</w:t>
            </w:r>
          </w:p>
          <w:p w:rsidR="00EF0BB5" w:rsidRPr="00C26478" w:rsidRDefault="00EF0BB5" w:rsidP="00C26478">
            <w:pPr>
              <w:ind w:right="-648"/>
              <w:rPr>
                <w:rFonts w:ascii="Calibri" w:eastAsia="Calibri" w:hAnsi="Calibri"/>
              </w:rPr>
            </w:pPr>
          </w:p>
        </w:tc>
      </w:tr>
      <w:tr w:rsidR="00EF0BB5" w:rsidTr="00C26478">
        <w:tc>
          <w:tcPr>
            <w:tcW w:w="3348" w:type="dxa"/>
          </w:tcPr>
          <w:p w:rsidR="00EF0BB5" w:rsidRPr="00C26478" w:rsidRDefault="00EF0BB5" w:rsidP="00C26478">
            <w:pPr>
              <w:ind w:right="-648"/>
              <w:rPr>
                <w:rFonts w:ascii="Calibri" w:eastAsia="Calibri" w:hAnsi="Calibri"/>
                <w:b/>
              </w:rPr>
            </w:pPr>
            <w:r w:rsidRPr="00C26478">
              <w:rPr>
                <w:rFonts w:ascii="Calibri" w:eastAsia="Calibri" w:hAnsi="Calibri"/>
                <w:b/>
              </w:rPr>
              <w:t>FAALİYET/PROJELER</w:t>
            </w:r>
          </w:p>
        </w:tc>
        <w:tc>
          <w:tcPr>
            <w:tcW w:w="144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tc>
        <w:tc>
          <w:tcPr>
            <w:tcW w:w="162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c>
          <w:tcPr>
            <w:tcW w:w="1440"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tc>
        <w:tc>
          <w:tcPr>
            <w:tcW w:w="1438"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r>
      <w:tr w:rsidR="00EF0BB5"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 xml:space="preserve">Ambalaj Atıklarının </w:t>
            </w:r>
          </w:p>
          <w:p w:rsidR="00EF0BB5" w:rsidRPr="00C26478" w:rsidRDefault="00EF0BB5" w:rsidP="00C26478">
            <w:pPr>
              <w:ind w:right="-648"/>
              <w:rPr>
                <w:rFonts w:ascii="Calibri" w:eastAsia="Calibri" w:hAnsi="Calibri"/>
              </w:rPr>
            </w:pPr>
            <w:r w:rsidRPr="00C26478">
              <w:rPr>
                <w:rFonts w:ascii="Calibri" w:eastAsia="Calibri" w:hAnsi="Calibri"/>
              </w:rPr>
              <w:t>Toplanması</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30.000,00</w:t>
            </w:r>
          </w:p>
        </w:tc>
        <w:tc>
          <w:tcPr>
            <w:tcW w:w="162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70.000,00</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30.000,00</w:t>
            </w:r>
          </w:p>
        </w:tc>
        <w:tc>
          <w:tcPr>
            <w:tcW w:w="1438"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70.000,00</w:t>
            </w:r>
          </w:p>
        </w:tc>
      </w:tr>
      <w:tr w:rsidR="00EF0BB5"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Bitkisel Atık Yağların</w:t>
            </w:r>
          </w:p>
          <w:p w:rsidR="00EF0BB5" w:rsidRPr="00C26478" w:rsidRDefault="00EF0BB5" w:rsidP="00C26478">
            <w:pPr>
              <w:ind w:right="-648"/>
              <w:rPr>
                <w:rFonts w:ascii="Calibri" w:eastAsia="Calibri" w:hAnsi="Calibri"/>
              </w:rPr>
            </w:pPr>
            <w:r w:rsidRPr="00C26478">
              <w:rPr>
                <w:rFonts w:ascii="Calibri" w:eastAsia="Calibri" w:hAnsi="Calibri"/>
              </w:rPr>
              <w:t>Toplanması</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438" w:type="dxa"/>
            <w:vMerge/>
          </w:tcPr>
          <w:p w:rsidR="00EF0BB5" w:rsidRPr="00C26478" w:rsidRDefault="00EF0BB5" w:rsidP="00C26478">
            <w:pPr>
              <w:ind w:right="-648"/>
              <w:rPr>
                <w:rFonts w:ascii="Calibri" w:eastAsia="Calibri" w:hAnsi="Calibri"/>
              </w:rPr>
            </w:pPr>
          </w:p>
        </w:tc>
      </w:tr>
      <w:tr w:rsidR="00EF0BB5"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Atık Pillerin Toplanması</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438" w:type="dxa"/>
            <w:vMerge/>
          </w:tcPr>
          <w:p w:rsidR="00EF0BB5" w:rsidRPr="00C26478" w:rsidRDefault="00EF0BB5" w:rsidP="00C26478">
            <w:pPr>
              <w:ind w:right="-648"/>
              <w:rPr>
                <w:rFonts w:ascii="Calibri" w:eastAsia="Calibri" w:hAnsi="Calibri"/>
              </w:rPr>
            </w:pPr>
          </w:p>
        </w:tc>
      </w:tr>
      <w:tr w:rsidR="00EF0BB5"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Çevre Eğitim Faaliyeti</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10.000,00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10.000,00</w:t>
            </w:r>
          </w:p>
        </w:tc>
        <w:tc>
          <w:tcPr>
            <w:tcW w:w="1438" w:type="dxa"/>
            <w:vMerge/>
          </w:tcPr>
          <w:p w:rsidR="00EF0BB5" w:rsidRPr="00C26478" w:rsidRDefault="00EF0BB5" w:rsidP="00C26478">
            <w:pPr>
              <w:ind w:right="-648"/>
              <w:rPr>
                <w:rFonts w:ascii="Calibri" w:eastAsia="Calibri" w:hAnsi="Calibri"/>
              </w:rPr>
            </w:pPr>
          </w:p>
        </w:tc>
      </w:tr>
      <w:tr w:rsidR="00EF0BB5" w:rsidTr="00C26478">
        <w:trPr>
          <w:trHeight w:val="345"/>
        </w:trPr>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 xml:space="preserve">Çevre Bilinci Geliştirme </w:t>
            </w:r>
          </w:p>
          <w:p w:rsidR="00EF0BB5" w:rsidRPr="00C26478" w:rsidRDefault="00EF0BB5" w:rsidP="00C26478">
            <w:pPr>
              <w:ind w:right="-648"/>
              <w:rPr>
                <w:rFonts w:ascii="Calibri" w:eastAsia="Calibri" w:hAnsi="Calibri"/>
              </w:rPr>
            </w:pPr>
            <w:r w:rsidRPr="00C26478">
              <w:rPr>
                <w:rFonts w:ascii="Calibri" w:eastAsia="Calibri" w:hAnsi="Calibri"/>
              </w:rPr>
              <w:t>Faaliyeti</w:t>
            </w: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10.000,00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10.000,00</w:t>
            </w:r>
          </w:p>
        </w:tc>
        <w:tc>
          <w:tcPr>
            <w:tcW w:w="1438" w:type="dxa"/>
            <w:vMerge/>
          </w:tcPr>
          <w:p w:rsidR="00EF0BB5" w:rsidRPr="00C26478" w:rsidRDefault="00EF0BB5" w:rsidP="00C26478">
            <w:pPr>
              <w:ind w:right="-648"/>
              <w:rPr>
                <w:rFonts w:ascii="Calibri" w:eastAsia="Calibri" w:hAnsi="Calibri"/>
              </w:rPr>
            </w:pPr>
          </w:p>
        </w:tc>
      </w:tr>
      <w:tr w:rsidR="00EF0BB5" w:rsidTr="00C26478">
        <w:trPr>
          <w:trHeight w:val="2131"/>
        </w:trPr>
        <w:tc>
          <w:tcPr>
            <w:tcW w:w="3348"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Çevre Denetimleri</w:t>
            </w:r>
          </w:p>
          <w:p w:rsidR="00EF0BB5" w:rsidRPr="00C26478" w:rsidRDefault="00EF0BB5" w:rsidP="00C26478">
            <w:pPr>
              <w:ind w:right="-648"/>
              <w:rPr>
                <w:rFonts w:ascii="Calibri" w:eastAsia="Calibri" w:hAnsi="Calibri"/>
              </w:rPr>
            </w:pPr>
            <w:r w:rsidRPr="00C26478">
              <w:rPr>
                <w:rFonts w:ascii="Calibri" w:eastAsia="Calibri" w:hAnsi="Calibri"/>
              </w:rPr>
              <w:t>(Hurda Depolama Alanı</w:t>
            </w:r>
          </w:p>
          <w:p w:rsidR="00EF0BB5" w:rsidRPr="00C26478" w:rsidRDefault="00EF0BB5" w:rsidP="00C26478">
            <w:pPr>
              <w:ind w:right="-648"/>
              <w:rPr>
                <w:rFonts w:ascii="Calibri" w:eastAsia="Calibri" w:hAnsi="Calibri"/>
              </w:rPr>
            </w:pPr>
            <w:r w:rsidRPr="00C26478">
              <w:rPr>
                <w:rFonts w:ascii="Calibri" w:eastAsia="Calibri" w:hAnsi="Calibri"/>
              </w:rPr>
              <w:t>Denetimleri, Hava Kirliliği</w:t>
            </w:r>
          </w:p>
          <w:p w:rsidR="00EF0BB5" w:rsidRPr="00C26478" w:rsidRDefault="00EF0BB5" w:rsidP="00C26478">
            <w:pPr>
              <w:ind w:right="-648"/>
              <w:rPr>
                <w:rFonts w:ascii="Calibri" w:eastAsia="Calibri" w:hAnsi="Calibri"/>
              </w:rPr>
            </w:pPr>
            <w:r w:rsidRPr="00C26478">
              <w:rPr>
                <w:rFonts w:ascii="Calibri" w:eastAsia="Calibri" w:hAnsi="Calibri"/>
              </w:rPr>
              <w:t xml:space="preserve">Gürültü Kirliliği ve Atık </w:t>
            </w:r>
          </w:p>
          <w:p w:rsidR="00EF0BB5" w:rsidRPr="00C26478" w:rsidRDefault="00EF0BB5" w:rsidP="00C26478">
            <w:pPr>
              <w:ind w:right="-648"/>
              <w:rPr>
                <w:rFonts w:ascii="Calibri" w:eastAsia="Calibri" w:hAnsi="Calibri"/>
              </w:rPr>
            </w:pPr>
            <w:r w:rsidRPr="00C26478">
              <w:rPr>
                <w:rFonts w:ascii="Calibri" w:eastAsia="Calibri" w:hAnsi="Calibri"/>
              </w:rPr>
              <w:t xml:space="preserve">Yağlar, Ambalaj Atıkları </w:t>
            </w:r>
          </w:p>
          <w:p w:rsidR="00EF0BB5" w:rsidRPr="00C26478" w:rsidRDefault="00EF0BB5" w:rsidP="00C26478">
            <w:pPr>
              <w:ind w:right="-648"/>
              <w:rPr>
                <w:rFonts w:ascii="Calibri" w:eastAsia="Calibri" w:hAnsi="Calibri"/>
              </w:rPr>
            </w:pPr>
            <w:r w:rsidRPr="00C26478">
              <w:rPr>
                <w:rFonts w:ascii="Calibri" w:eastAsia="Calibri" w:hAnsi="Calibri"/>
              </w:rPr>
              <w:t>İle İlgili Yapılan Denetimler</w:t>
            </w:r>
          </w:p>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20.000,00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20.000,00</w:t>
            </w:r>
          </w:p>
        </w:tc>
        <w:tc>
          <w:tcPr>
            <w:tcW w:w="1438" w:type="dxa"/>
            <w:vMerge/>
          </w:tcPr>
          <w:p w:rsidR="00EF0BB5" w:rsidRPr="00C26478" w:rsidRDefault="00EF0BB5" w:rsidP="00C26478">
            <w:pPr>
              <w:ind w:right="-648"/>
              <w:rPr>
                <w:rFonts w:ascii="Calibri" w:eastAsia="Calibri" w:hAnsi="Calibri"/>
              </w:rPr>
            </w:pPr>
          </w:p>
        </w:tc>
      </w:tr>
      <w:tr w:rsidR="00EF0BB5"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Evsel Atıkların Toplanması ve</w:t>
            </w:r>
          </w:p>
          <w:p w:rsidR="00EF0BB5" w:rsidRPr="00C26478" w:rsidRDefault="00EF0BB5" w:rsidP="00C26478">
            <w:pPr>
              <w:ind w:right="-648"/>
              <w:rPr>
                <w:rFonts w:ascii="Calibri" w:eastAsia="Calibri" w:hAnsi="Calibri"/>
              </w:rPr>
            </w:pPr>
            <w:r w:rsidRPr="00C26478">
              <w:rPr>
                <w:rFonts w:ascii="Calibri" w:eastAsia="Calibri" w:hAnsi="Calibri"/>
              </w:rPr>
              <w:t>Sokakların Temizliği</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2.000.000,00</w:t>
            </w:r>
          </w:p>
        </w:tc>
        <w:tc>
          <w:tcPr>
            <w:tcW w:w="162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2.300.000,00</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2.000.000,00</w:t>
            </w:r>
          </w:p>
        </w:tc>
        <w:tc>
          <w:tcPr>
            <w:tcW w:w="1438" w:type="dxa"/>
          </w:tcPr>
          <w:p w:rsidR="00EF0BB5" w:rsidRPr="00C26478" w:rsidRDefault="00EF0BB5" w:rsidP="00C26478">
            <w:pPr>
              <w:ind w:right="-648"/>
              <w:rPr>
                <w:rFonts w:ascii="Calibri" w:eastAsia="Calibri" w:hAnsi="Calibri"/>
              </w:rPr>
            </w:pPr>
          </w:p>
        </w:tc>
      </w:tr>
      <w:tr w:rsidR="00EF0BB5"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Molozların Toplanması Faaliyeti</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0</w:t>
            </w:r>
          </w:p>
        </w:tc>
        <w:tc>
          <w:tcPr>
            <w:tcW w:w="1438" w:type="dxa"/>
          </w:tcPr>
          <w:p w:rsidR="00EF0BB5" w:rsidRPr="00C26478" w:rsidRDefault="00EF0BB5" w:rsidP="00C26478">
            <w:pPr>
              <w:ind w:right="-648"/>
              <w:rPr>
                <w:rFonts w:ascii="Calibri" w:eastAsia="Calibri" w:hAnsi="Calibri"/>
              </w:rPr>
            </w:pPr>
          </w:p>
        </w:tc>
      </w:tr>
      <w:tr w:rsidR="00EF0BB5"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İbadethane Temizlik Hizmeti</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200.000,00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200.000,00</w:t>
            </w:r>
          </w:p>
        </w:tc>
        <w:tc>
          <w:tcPr>
            <w:tcW w:w="1438" w:type="dxa"/>
          </w:tcPr>
          <w:p w:rsidR="00EF0BB5" w:rsidRPr="00C26478" w:rsidRDefault="00EF0BB5" w:rsidP="00C26478">
            <w:pPr>
              <w:ind w:right="-648"/>
              <w:rPr>
                <w:rFonts w:ascii="Calibri" w:eastAsia="Calibri" w:hAnsi="Calibri"/>
              </w:rPr>
            </w:pPr>
          </w:p>
        </w:tc>
      </w:tr>
      <w:tr w:rsidR="00EF0BB5"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 xml:space="preserve">Konteyner ve Çöp Kovası </w:t>
            </w:r>
          </w:p>
          <w:p w:rsidR="00EF0BB5" w:rsidRPr="00C26478" w:rsidRDefault="00EF0BB5" w:rsidP="00C26478">
            <w:pPr>
              <w:ind w:right="-648"/>
              <w:rPr>
                <w:rFonts w:ascii="Calibri" w:eastAsia="Calibri" w:hAnsi="Calibri"/>
              </w:rPr>
            </w:pPr>
            <w:r w:rsidRPr="00C26478">
              <w:rPr>
                <w:rFonts w:ascii="Calibri" w:eastAsia="Calibri" w:hAnsi="Calibri"/>
              </w:rPr>
              <w:t>Dağıtımı ve Tamiri Faaliyeti</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w:t>
            </w:r>
          </w:p>
          <w:p w:rsidR="00EF0BB5" w:rsidRPr="00C26478" w:rsidRDefault="00EF0BB5" w:rsidP="00C26478">
            <w:pPr>
              <w:ind w:right="-648"/>
              <w:rPr>
                <w:rFonts w:ascii="Calibri" w:eastAsia="Calibri" w:hAnsi="Calibri"/>
              </w:rPr>
            </w:pPr>
            <w:r w:rsidRPr="00C26478">
              <w:rPr>
                <w:rFonts w:ascii="Calibri" w:eastAsia="Calibri" w:hAnsi="Calibri"/>
              </w:rPr>
              <w:t xml:space="preserve">  100.000,00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 xml:space="preserve">   100.000,00</w:t>
            </w:r>
          </w:p>
        </w:tc>
        <w:tc>
          <w:tcPr>
            <w:tcW w:w="1438" w:type="dxa"/>
          </w:tcPr>
          <w:p w:rsidR="00EF0BB5" w:rsidRPr="00C26478" w:rsidRDefault="00EF0BB5" w:rsidP="00C26478">
            <w:pPr>
              <w:ind w:right="-648"/>
              <w:rPr>
                <w:rFonts w:ascii="Calibri" w:eastAsia="Calibri" w:hAnsi="Calibri"/>
              </w:rPr>
            </w:pPr>
          </w:p>
        </w:tc>
      </w:tr>
      <w:tr w:rsidR="00EF0BB5"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Diğer Mal ve Malzeme Alımları</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241.200,00</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241.200,00</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270.490,26</w:t>
            </w:r>
          </w:p>
        </w:tc>
        <w:tc>
          <w:tcPr>
            <w:tcW w:w="1438" w:type="dxa"/>
          </w:tcPr>
          <w:p w:rsidR="00EF0BB5" w:rsidRPr="00C26478" w:rsidRDefault="00EF0BB5" w:rsidP="00C26478">
            <w:pPr>
              <w:ind w:right="-648"/>
              <w:rPr>
                <w:rFonts w:ascii="Calibri" w:eastAsia="Calibri" w:hAnsi="Calibri"/>
              </w:rPr>
            </w:pPr>
            <w:r w:rsidRPr="00C26478">
              <w:rPr>
                <w:rFonts w:ascii="Calibri" w:eastAsia="Calibri" w:hAnsi="Calibri"/>
              </w:rPr>
              <w:t>270.490,26</w:t>
            </w:r>
          </w:p>
        </w:tc>
      </w:tr>
      <w:tr w:rsidR="00EF0BB5" w:rsidTr="00C26478">
        <w:tc>
          <w:tcPr>
            <w:tcW w:w="3348" w:type="dxa"/>
          </w:tcPr>
          <w:p w:rsidR="00EF0BB5" w:rsidRPr="00C26478" w:rsidRDefault="00EF0BB5" w:rsidP="00C26478">
            <w:pPr>
              <w:ind w:right="-648"/>
              <w:rPr>
                <w:rFonts w:ascii="Calibri" w:eastAsia="Calibri" w:hAnsi="Calibri"/>
              </w:rPr>
            </w:pPr>
            <w:r w:rsidRPr="00C26478">
              <w:rPr>
                <w:rFonts w:ascii="Calibri" w:eastAsia="Calibri" w:hAnsi="Calibri"/>
              </w:rPr>
              <w:t>Personel Giderleri</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307.875,20</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307.875,20</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248.392,30</w:t>
            </w:r>
          </w:p>
        </w:tc>
        <w:tc>
          <w:tcPr>
            <w:tcW w:w="1438" w:type="dxa"/>
          </w:tcPr>
          <w:p w:rsidR="00EF0BB5" w:rsidRPr="00C26478" w:rsidRDefault="00EF0BB5" w:rsidP="00C26478">
            <w:pPr>
              <w:ind w:right="-648"/>
              <w:rPr>
                <w:rFonts w:ascii="Calibri" w:eastAsia="Calibri" w:hAnsi="Calibri"/>
              </w:rPr>
            </w:pPr>
            <w:r w:rsidRPr="00C26478">
              <w:rPr>
                <w:rFonts w:ascii="Calibri" w:eastAsia="Calibri" w:hAnsi="Calibri"/>
              </w:rPr>
              <w:t>248.392,30</w:t>
            </w:r>
          </w:p>
        </w:tc>
      </w:tr>
      <w:tr w:rsidR="00EF0BB5" w:rsidTr="00C26478">
        <w:trPr>
          <w:trHeight w:val="156"/>
        </w:trPr>
        <w:tc>
          <w:tcPr>
            <w:tcW w:w="3348" w:type="dxa"/>
            <w:tcBorders>
              <w:bottom w:val="single" w:sz="4" w:space="0" w:color="auto"/>
            </w:tcBorders>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2015 Yılı Müdürlük Bütçesi</w:t>
            </w:r>
          </w:p>
        </w:tc>
        <w:tc>
          <w:tcPr>
            <w:tcW w:w="3060" w:type="dxa"/>
            <w:gridSpan w:val="2"/>
            <w:tcBorders>
              <w:bottom w:val="single" w:sz="4" w:space="0" w:color="auto"/>
            </w:tcBorders>
          </w:tcPr>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2.919.075,20</w:t>
            </w:r>
          </w:p>
        </w:tc>
        <w:tc>
          <w:tcPr>
            <w:tcW w:w="2878" w:type="dxa"/>
            <w:gridSpan w:val="2"/>
            <w:tcBorders>
              <w:bottom w:val="single" w:sz="4" w:space="0" w:color="auto"/>
            </w:tcBorders>
          </w:tcPr>
          <w:p w:rsidR="00EF0BB5" w:rsidRPr="00C26478" w:rsidRDefault="00EF0BB5" w:rsidP="00C26478">
            <w:pPr>
              <w:ind w:right="-648"/>
              <w:rPr>
                <w:rFonts w:ascii="Calibri" w:eastAsia="Calibri" w:hAnsi="Calibri"/>
              </w:rPr>
            </w:pPr>
          </w:p>
        </w:tc>
      </w:tr>
      <w:tr w:rsidR="00EF0BB5" w:rsidTr="00C26478">
        <w:tc>
          <w:tcPr>
            <w:tcW w:w="3348" w:type="dxa"/>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2016 Yılı Müdürlük Bütçesi</w:t>
            </w:r>
          </w:p>
        </w:tc>
        <w:tc>
          <w:tcPr>
            <w:tcW w:w="3060" w:type="dxa"/>
            <w:gridSpan w:val="2"/>
          </w:tcPr>
          <w:p w:rsidR="00EF0BB5" w:rsidRPr="00C26478" w:rsidRDefault="00EF0BB5" w:rsidP="00C26478">
            <w:pPr>
              <w:ind w:right="-648"/>
              <w:rPr>
                <w:rFonts w:ascii="Calibri" w:eastAsia="Calibri" w:hAnsi="Calibri"/>
              </w:rPr>
            </w:pPr>
          </w:p>
        </w:tc>
        <w:tc>
          <w:tcPr>
            <w:tcW w:w="2878" w:type="dxa"/>
            <w:gridSpan w:val="2"/>
          </w:tcPr>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2.888.882,56</w:t>
            </w:r>
          </w:p>
        </w:tc>
      </w:tr>
    </w:tbl>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484" w:type="dxa"/>
            <w:tcBorders>
              <w:right w:val="nil"/>
            </w:tcBorders>
          </w:tcPr>
          <w:p w:rsidR="00EF0BB5" w:rsidRPr="005678D7" w:rsidRDefault="00EF0BB5" w:rsidP="001A4BCA">
            <w:pPr>
              <w:spacing w:before="120"/>
              <w:jc w:val="right"/>
              <w:rPr>
                <w:b/>
                <w:sz w:val="20"/>
                <w:szCs w:val="20"/>
              </w:rPr>
            </w:pPr>
          </w:p>
        </w:tc>
        <w:tc>
          <w:tcPr>
            <w:tcW w:w="7294"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 İDARE ADI</w:t>
            </w:r>
          </w:p>
        </w:tc>
        <w:tc>
          <w:tcPr>
            <w:tcW w:w="7294" w:type="dxa"/>
            <w:vAlign w:val="center"/>
          </w:tcPr>
          <w:p w:rsidR="00EF0BB5" w:rsidRPr="005678D7" w:rsidRDefault="00EF0BB5" w:rsidP="001A4BCA">
            <w:pPr>
              <w:rPr>
                <w:b/>
                <w:sz w:val="20"/>
                <w:szCs w:val="20"/>
              </w:rPr>
            </w:pPr>
            <w:r>
              <w:rPr>
                <w:b/>
                <w:sz w:val="20"/>
                <w:szCs w:val="20"/>
              </w:rPr>
              <w:t>Temizlik İşleri Müdürlüğü</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AMAÇ</w:t>
            </w:r>
          </w:p>
        </w:tc>
        <w:tc>
          <w:tcPr>
            <w:tcW w:w="7294" w:type="dxa"/>
          </w:tcPr>
          <w:p w:rsidR="00EF0BB5" w:rsidRPr="00692197" w:rsidRDefault="00EF0BB5" w:rsidP="001A4BCA">
            <w:pPr>
              <w:spacing w:before="120"/>
              <w:rPr>
                <w:sz w:val="20"/>
                <w:szCs w:val="20"/>
              </w:rPr>
            </w:pPr>
            <w:r>
              <w:rPr>
                <w:sz w:val="20"/>
                <w:szCs w:val="20"/>
              </w:rPr>
              <w:t>Temiz Kent, Sağlıklı Çevre İlkesiyle Çalışmak</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HEDEF</w:t>
            </w:r>
          </w:p>
        </w:tc>
        <w:tc>
          <w:tcPr>
            <w:tcW w:w="7294" w:type="dxa"/>
          </w:tcPr>
          <w:p w:rsidR="00EF0BB5" w:rsidRPr="00692197" w:rsidRDefault="00EF0BB5" w:rsidP="001A4BCA">
            <w:pPr>
              <w:spacing w:before="120"/>
              <w:rPr>
                <w:sz w:val="20"/>
                <w:szCs w:val="20"/>
              </w:rPr>
            </w:pPr>
            <w:r>
              <w:rPr>
                <w:sz w:val="20"/>
                <w:szCs w:val="20"/>
              </w:rPr>
              <w:t>Çevrenin korunması ve iyileştirilmesi amacıyla belediye sınırları içerisinde kalıcı etki gösteren kirleticilerin ekolojik  dengeyi bozmasını önlemek ve bu yönde halkı bilinçlendirmek</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Performans Hedefi</w:t>
            </w:r>
          </w:p>
        </w:tc>
        <w:tc>
          <w:tcPr>
            <w:tcW w:w="7294" w:type="dxa"/>
          </w:tcPr>
          <w:p w:rsidR="00EF0BB5" w:rsidRPr="003D11BA" w:rsidRDefault="00EF0BB5" w:rsidP="001A4BCA">
            <w:pPr>
              <w:spacing w:before="120"/>
              <w:rPr>
                <w:sz w:val="20"/>
                <w:szCs w:val="20"/>
              </w:rPr>
            </w:pPr>
            <w:r>
              <w:rPr>
                <w:sz w:val="20"/>
                <w:szCs w:val="20"/>
              </w:rPr>
              <w:t>Ekolojik Denge</w:t>
            </w:r>
          </w:p>
        </w:tc>
      </w:tr>
    </w:tbl>
    <w:p w:rsidR="00EF0BB5" w:rsidRPr="003627E7" w:rsidRDefault="00EF0BB5" w:rsidP="00EF0BB5">
      <w:pPr>
        <w:spacing w:before="1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3124"/>
        <w:gridCol w:w="1134"/>
        <w:gridCol w:w="1134"/>
        <w:gridCol w:w="1134"/>
        <w:gridCol w:w="1134"/>
      </w:tblGrid>
      <w:tr w:rsidR="00EF0BB5" w:rsidRPr="003627E7" w:rsidTr="001A4BCA">
        <w:trPr>
          <w:jc w:val="center"/>
        </w:trPr>
        <w:tc>
          <w:tcPr>
            <w:tcW w:w="378" w:type="dxa"/>
          </w:tcPr>
          <w:p w:rsidR="00EF0BB5" w:rsidRPr="005678D7" w:rsidRDefault="00EF0BB5" w:rsidP="001A4BCA">
            <w:pPr>
              <w:spacing w:before="120"/>
              <w:rPr>
                <w:b/>
                <w:sz w:val="20"/>
                <w:szCs w:val="20"/>
              </w:rPr>
            </w:pPr>
          </w:p>
        </w:tc>
        <w:tc>
          <w:tcPr>
            <w:tcW w:w="3124" w:type="dxa"/>
          </w:tcPr>
          <w:p w:rsidR="00EF0BB5" w:rsidRPr="005678D7" w:rsidRDefault="00EF0BB5" w:rsidP="001A4BCA">
            <w:pPr>
              <w:spacing w:before="120"/>
              <w:rPr>
                <w:b/>
                <w:sz w:val="20"/>
                <w:szCs w:val="20"/>
              </w:rPr>
            </w:pPr>
            <w:r w:rsidRPr="005678D7">
              <w:rPr>
                <w:b/>
                <w:sz w:val="20"/>
                <w:szCs w:val="20"/>
              </w:rPr>
              <w:t>Performans Göstergeleri</w:t>
            </w:r>
          </w:p>
        </w:tc>
        <w:tc>
          <w:tcPr>
            <w:tcW w:w="1134" w:type="dxa"/>
          </w:tcPr>
          <w:p w:rsidR="00EF0BB5" w:rsidRPr="005678D7" w:rsidRDefault="00EF0BB5" w:rsidP="001A4BCA">
            <w:pPr>
              <w:spacing w:before="120"/>
              <w:jc w:val="center"/>
              <w:rPr>
                <w:b/>
                <w:sz w:val="20"/>
                <w:szCs w:val="20"/>
              </w:rPr>
            </w:pPr>
            <w:r w:rsidRPr="005678D7">
              <w:rPr>
                <w:b/>
                <w:sz w:val="20"/>
                <w:szCs w:val="20"/>
              </w:rPr>
              <w:t>Ölçü Birimi</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380"/>
          <w:jc w:val="center"/>
        </w:trPr>
        <w:tc>
          <w:tcPr>
            <w:tcW w:w="378" w:type="dxa"/>
          </w:tcPr>
          <w:p w:rsidR="00EF0BB5" w:rsidRPr="005678D7" w:rsidRDefault="00EF0BB5" w:rsidP="001A4BCA">
            <w:pPr>
              <w:spacing w:before="120"/>
              <w:rPr>
                <w:b/>
                <w:sz w:val="20"/>
                <w:szCs w:val="20"/>
              </w:rPr>
            </w:pPr>
            <w:r w:rsidRPr="005678D7">
              <w:rPr>
                <w:b/>
                <w:sz w:val="20"/>
                <w:szCs w:val="20"/>
              </w:rPr>
              <w:t>1</w:t>
            </w:r>
          </w:p>
        </w:tc>
        <w:tc>
          <w:tcPr>
            <w:tcW w:w="3124" w:type="dxa"/>
          </w:tcPr>
          <w:p w:rsidR="00EF0BB5" w:rsidRPr="005678D7" w:rsidRDefault="00EF0BB5" w:rsidP="001A4BCA">
            <w:pPr>
              <w:spacing w:before="120"/>
              <w:rPr>
                <w:sz w:val="20"/>
                <w:szCs w:val="20"/>
              </w:rPr>
            </w:pPr>
            <w:r>
              <w:rPr>
                <w:sz w:val="20"/>
                <w:szCs w:val="20"/>
              </w:rPr>
              <w:t>Toplanan Bitkisel Yağ Miktarı</w:t>
            </w:r>
          </w:p>
        </w:tc>
        <w:tc>
          <w:tcPr>
            <w:tcW w:w="1134" w:type="dxa"/>
          </w:tcPr>
          <w:p w:rsidR="00EF0BB5" w:rsidRPr="005678D7" w:rsidRDefault="00EF0BB5" w:rsidP="001A4BCA">
            <w:pPr>
              <w:spacing w:before="120"/>
              <w:jc w:val="center"/>
              <w:rPr>
                <w:sz w:val="20"/>
                <w:szCs w:val="20"/>
              </w:rPr>
            </w:pPr>
            <w:r>
              <w:rPr>
                <w:sz w:val="20"/>
                <w:szCs w:val="20"/>
              </w:rPr>
              <w:t>Ton</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2</w:t>
            </w:r>
          </w:p>
        </w:tc>
        <w:tc>
          <w:tcPr>
            <w:tcW w:w="1134" w:type="dxa"/>
          </w:tcPr>
          <w:p w:rsidR="00EF0BB5" w:rsidRPr="005678D7" w:rsidRDefault="00EF0BB5" w:rsidP="001A4BCA">
            <w:pPr>
              <w:spacing w:before="120"/>
              <w:jc w:val="center"/>
              <w:rPr>
                <w:sz w:val="20"/>
                <w:szCs w:val="20"/>
              </w:rPr>
            </w:pPr>
            <w:r>
              <w:rPr>
                <w:sz w:val="20"/>
                <w:szCs w:val="20"/>
              </w:rPr>
              <w:t>2</w:t>
            </w:r>
          </w:p>
        </w:tc>
      </w:tr>
      <w:tr w:rsidR="00EF0BB5" w:rsidRPr="003627E7" w:rsidTr="001A4BCA">
        <w:trPr>
          <w:trHeight w:val="414"/>
          <w:jc w:val="center"/>
        </w:trPr>
        <w:tc>
          <w:tcPr>
            <w:tcW w:w="378" w:type="dxa"/>
          </w:tcPr>
          <w:p w:rsidR="00EF0BB5" w:rsidRPr="005678D7" w:rsidRDefault="00EF0BB5" w:rsidP="001A4BCA">
            <w:pPr>
              <w:spacing w:before="120"/>
              <w:rPr>
                <w:b/>
                <w:sz w:val="20"/>
                <w:szCs w:val="20"/>
              </w:rPr>
            </w:pPr>
            <w:r>
              <w:rPr>
                <w:b/>
                <w:sz w:val="20"/>
                <w:szCs w:val="20"/>
              </w:rPr>
              <w:t>2</w:t>
            </w:r>
          </w:p>
        </w:tc>
        <w:tc>
          <w:tcPr>
            <w:tcW w:w="3124" w:type="dxa"/>
          </w:tcPr>
          <w:p w:rsidR="00EF0BB5" w:rsidRPr="005678D7" w:rsidRDefault="00EF0BB5" w:rsidP="001A4BCA">
            <w:pPr>
              <w:spacing w:before="120"/>
              <w:rPr>
                <w:sz w:val="20"/>
                <w:szCs w:val="20"/>
              </w:rPr>
            </w:pPr>
            <w:r>
              <w:rPr>
                <w:sz w:val="20"/>
                <w:szCs w:val="20"/>
              </w:rPr>
              <w:t>Toplanan Atık Pil Miktarı</w:t>
            </w:r>
          </w:p>
        </w:tc>
        <w:tc>
          <w:tcPr>
            <w:tcW w:w="1134" w:type="dxa"/>
          </w:tcPr>
          <w:p w:rsidR="00EF0BB5" w:rsidRPr="005678D7" w:rsidRDefault="00EF0BB5" w:rsidP="001A4BCA">
            <w:pPr>
              <w:spacing w:before="120"/>
              <w:rPr>
                <w:sz w:val="20"/>
                <w:szCs w:val="20"/>
              </w:rPr>
            </w:pPr>
            <w:r>
              <w:rPr>
                <w:sz w:val="20"/>
                <w:szCs w:val="20"/>
              </w:rPr>
              <w:t xml:space="preserve">    Adet</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jc w:val="center"/>
              <w:rPr>
                <w:sz w:val="20"/>
                <w:szCs w:val="20"/>
              </w:rPr>
            </w:pPr>
            <w:r>
              <w:rPr>
                <w:sz w:val="20"/>
                <w:szCs w:val="20"/>
              </w:rPr>
              <w:t>200.000</w:t>
            </w:r>
          </w:p>
        </w:tc>
        <w:tc>
          <w:tcPr>
            <w:tcW w:w="1134" w:type="dxa"/>
          </w:tcPr>
          <w:p w:rsidR="00EF0BB5" w:rsidRDefault="00EF0BB5" w:rsidP="001A4BCA">
            <w:pPr>
              <w:spacing w:before="120"/>
              <w:jc w:val="center"/>
              <w:rPr>
                <w:sz w:val="20"/>
                <w:szCs w:val="20"/>
              </w:rPr>
            </w:pPr>
            <w:r>
              <w:rPr>
                <w:sz w:val="20"/>
                <w:szCs w:val="20"/>
              </w:rPr>
              <w:t>200.000</w:t>
            </w:r>
          </w:p>
        </w:tc>
      </w:tr>
      <w:tr w:rsidR="00EF0BB5" w:rsidRPr="003627E7" w:rsidTr="001A4BCA">
        <w:trPr>
          <w:trHeight w:val="345"/>
          <w:jc w:val="center"/>
        </w:trPr>
        <w:tc>
          <w:tcPr>
            <w:tcW w:w="378" w:type="dxa"/>
          </w:tcPr>
          <w:p w:rsidR="00EF0BB5" w:rsidRDefault="00EF0BB5" w:rsidP="001A4BCA">
            <w:pPr>
              <w:spacing w:before="120"/>
              <w:rPr>
                <w:b/>
                <w:sz w:val="20"/>
                <w:szCs w:val="20"/>
              </w:rPr>
            </w:pPr>
            <w:r>
              <w:rPr>
                <w:b/>
                <w:sz w:val="20"/>
                <w:szCs w:val="20"/>
              </w:rPr>
              <w:t>3</w:t>
            </w:r>
          </w:p>
        </w:tc>
        <w:tc>
          <w:tcPr>
            <w:tcW w:w="3124" w:type="dxa"/>
          </w:tcPr>
          <w:p w:rsidR="00EF0BB5" w:rsidRDefault="00EF0BB5" w:rsidP="001A4BCA">
            <w:pPr>
              <w:spacing w:before="120"/>
              <w:rPr>
                <w:sz w:val="20"/>
                <w:szCs w:val="20"/>
              </w:rPr>
            </w:pPr>
            <w:r>
              <w:rPr>
                <w:sz w:val="20"/>
                <w:szCs w:val="20"/>
              </w:rPr>
              <w:t>Toplanan Cam Atığı Miktarı</w:t>
            </w:r>
          </w:p>
        </w:tc>
        <w:tc>
          <w:tcPr>
            <w:tcW w:w="1134" w:type="dxa"/>
          </w:tcPr>
          <w:p w:rsidR="00EF0BB5" w:rsidRDefault="00EF0BB5" w:rsidP="001A4BCA">
            <w:pPr>
              <w:spacing w:before="120"/>
              <w:rPr>
                <w:sz w:val="20"/>
                <w:szCs w:val="20"/>
              </w:rPr>
            </w:pPr>
            <w:r>
              <w:rPr>
                <w:sz w:val="20"/>
                <w:szCs w:val="20"/>
              </w:rPr>
              <w:t xml:space="preserve">      Ton</w:t>
            </w:r>
          </w:p>
        </w:tc>
        <w:tc>
          <w:tcPr>
            <w:tcW w:w="1134" w:type="dxa"/>
          </w:tcPr>
          <w:p w:rsidR="00EF0BB5"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jc w:val="center"/>
              <w:rPr>
                <w:sz w:val="20"/>
                <w:szCs w:val="20"/>
              </w:rPr>
            </w:pPr>
            <w:r>
              <w:rPr>
                <w:sz w:val="20"/>
                <w:szCs w:val="20"/>
              </w:rPr>
              <w:t>1</w:t>
            </w:r>
          </w:p>
        </w:tc>
        <w:tc>
          <w:tcPr>
            <w:tcW w:w="1134" w:type="dxa"/>
          </w:tcPr>
          <w:p w:rsidR="00EF0BB5" w:rsidRDefault="00EF0BB5" w:rsidP="001A4BCA">
            <w:pPr>
              <w:spacing w:before="120"/>
              <w:jc w:val="center"/>
              <w:rPr>
                <w:sz w:val="20"/>
                <w:szCs w:val="20"/>
              </w:rPr>
            </w:pPr>
            <w:r>
              <w:rPr>
                <w:sz w:val="20"/>
                <w:szCs w:val="20"/>
              </w:rPr>
              <w:t>1</w:t>
            </w:r>
          </w:p>
        </w:tc>
      </w:tr>
      <w:tr w:rsidR="00EF0BB5" w:rsidRPr="003627E7" w:rsidTr="001A4BCA">
        <w:trPr>
          <w:trHeight w:val="529"/>
          <w:jc w:val="center"/>
        </w:trPr>
        <w:tc>
          <w:tcPr>
            <w:tcW w:w="378" w:type="dxa"/>
          </w:tcPr>
          <w:p w:rsidR="00EF0BB5" w:rsidRDefault="00EF0BB5" w:rsidP="001A4BCA">
            <w:pPr>
              <w:spacing w:before="120"/>
              <w:rPr>
                <w:b/>
                <w:sz w:val="20"/>
                <w:szCs w:val="20"/>
              </w:rPr>
            </w:pPr>
            <w:r>
              <w:rPr>
                <w:b/>
                <w:sz w:val="20"/>
                <w:szCs w:val="20"/>
              </w:rPr>
              <w:t>4</w:t>
            </w:r>
          </w:p>
        </w:tc>
        <w:tc>
          <w:tcPr>
            <w:tcW w:w="3124" w:type="dxa"/>
          </w:tcPr>
          <w:p w:rsidR="00EF0BB5" w:rsidRDefault="00EF0BB5" w:rsidP="001A4BCA">
            <w:pPr>
              <w:spacing w:before="120"/>
              <w:rPr>
                <w:sz w:val="20"/>
                <w:szCs w:val="20"/>
              </w:rPr>
            </w:pPr>
            <w:r>
              <w:rPr>
                <w:sz w:val="20"/>
                <w:szCs w:val="20"/>
              </w:rPr>
              <w:t>Okullarda Yapılan Çevre Bilinci Semineri Sayısı</w:t>
            </w:r>
          </w:p>
        </w:tc>
        <w:tc>
          <w:tcPr>
            <w:tcW w:w="1134" w:type="dxa"/>
          </w:tcPr>
          <w:p w:rsidR="00EF0BB5" w:rsidRDefault="00EF0BB5" w:rsidP="001A4BCA">
            <w:pPr>
              <w:spacing w:before="120"/>
              <w:rPr>
                <w:sz w:val="20"/>
                <w:szCs w:val="20"/>
              </w:rPr>
            </w:pPr>
            <w:r>
              <w:rPr>
                <w:sz w:val="20"/>
                <w:szCs w:val="20"/>
              </w:rPr>
              <w:t xml:space="preserve">  Adet</w:t>
            </w:r>
          </w:p>
          <w:p w:rsidR="00EF0BB5" w:rsidRDefault="00EF0BB5" w:rsidP="001A4BCA">
            <w:pPr>
              <w:spacing w:before="120"/>
              <w:rPr>
                <w:sz w:val="20"/>
                <w:szCs w:val="20"/>
              </w:rPr>
            </w:pPr>
            <w:r>
              <w:rPr>
                <w:sz w:val="20"/>
                <w:szCs w:val="20"/>
              </w:rPr>
              <w:t xml:space="preserve"> </w:t>
            </w:r>
          </w:p>
        </w:tc>
        <w:tc>
          <w:tcPr>
            <w:tcW w:w="1134" w:type="dxa"/>
          </w:tcPr>
          <w:p w:rsidR="00EF0BB5"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jc w:val="center"/>
              <w:rPr>
                <w:sz w:val="20"/>
                <w:szCs w:val="20"/>
              </w:rPr>
            </w:pPr>
            <w:r>
              <w:rPr>
                <w:sz w:val="20"/>
                <w:szCs w:val="20"/>
              </w:rPr>
              <w:t>80</w:t>
            </w:r>
          </w:p>
        </w:tc>
        <w:tc>
          <w:tcPr>
            <w:tcW w:w="1134" w:type="dxa"/>
          </w:tcPr>
          <w:p w:rsidR="00EF0BB5" w:rsidRDefault="00EF0BB5" w:rsidP="001A4BCA">
            <w:pPr>
              <w:spacing w:before="120"/>
              <w:jc w:val="center"/>
              <w:rPr>
                <w:sz w:val="20"/>
                <w:szCs w:val="20"/>
              </w:rPr>
            </w:pPr>
            <w:r>
              <w:rPr>
                <w:sz w:val="20"/>
                <w:szCs w:val="20"/>
              </w:rPr>
              <w:t>80</w:t>
            </w:r>
          </w:p>
        </w:tc>
      </w:tr>
      <w:tr w:rsidR="00EF0BB5" w:rsidRPr="003627E7" w:rsidTr="001A4BCA">
        <w:trPr>
          <w:trHeight w:val="368"/>
          <w:jc w:val="center"/>
        </w:trPr>
        <w:tc>
          <w:tcPr>
            <w:tcW w:w="378" w:type="dxa"/>
          </w:tcPr>
          <w:p w:rsidR="00EF0BB5" w:rsidRDefault="00EF0BB5" w:rsidP="001A4BCA">
            <w:pPr>
              <w:spacing w:before="120"/>
              <w:rPr>
                <w:b/>
                <w:sz w:val="20"/>
                <w:szCs w:val="20"/>
              </w:rPr>
            </w:pPr>
            <w:r>
              <w:rPr>
                <w:b/>
                <w:sz w:val="20"/>
                <w:szCs w:val="20"/>
              </w:rPr>
              <w:t>5</w:t>
            </w:r>
          </w:p>
        </w:tc>
        <w:tc>
          <w:tcPr>
            <w:tcW w:w="3124" w:type="dxa"/>
          </w:tcPr>
          <w:p w:rsidR="00EF0BB5" w:rsidRDefault="00EF0BB5" w:rsidP="001A4BCA">
            <w:pPr>
              <w:spacing w:before="120"/>
              <w:rPr>
                <w:sz w:val="20"/>
                <w:szCs w:val="20"/>
              </w:rPr>
            </w:pPr>
            <w:r>
              <w:rPr>
                <w:sz w:val="20"/>
                <w:szCs w:val="20"/>
              </w:rPr>
              <w:t>Düzenlenen Çevre Etkinliği Sayısı</w:t>
            </w:r>
          </w:p>
        </w:tc>
        <w:tc>
          <w:tcPr>
            <w:tcW w:w="1134" w:type="dxa"/>
          </w:tcPr>
          <w:p w:rsidR="00EF0BB5" w:rsidRDefault="00EF0BB5" w:rsidP="001A4BCA">
            <w:pPr>
              <w:spacing w:before="120"/>
              <w:rPr>
                <w:sz w:val="20"/>
                <w:szCs w:val="20"/>
              </w:rPr>
            </w:pPr>
            <w:r>
              <w:rPr>
                <w:sz w:val="20"/>
                <w:szCs w:val="20"/>
              </w:rPr>
              <w:t xml:space="preserve"> Adet</w:t>
            </w:r>
          </w:p>
        </w:tc>
        <w:tc>
          <w:tcPr>
            <w:tcW w:w="1134" w:type="dxa"/>
          </w:tcPr>
          <w:p w:rsidR="00EF0BB5"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jc w:val="center"/>
              <w:rPr>
                <w:sz w:val="20"/>
                <w:szCs w:val="20"/>
              </w:rPr>
            </w:pPr>
            <w:r>
              <w:rPr>
                <w:sz w:val="20"/>
                <w:szCs w:val="20"/>
              </w:rPr>
              <w:t>2</w:t>
            </w:r>
          </w:p>
        </w:tc>
        <w:tc>
          <w:tcPr>
            <w:tcW w:w="1134" w:type="dxa"/>
          </w:tcPr>
          <w:p w:rsidR="00EF0BB5" w:rsidRDefault="00EF0BB5" w:rsidP="001A4BCA">
            <w:pPr>
              <w:spacing w:before="120"/>
              <w:jc w:val="center"/>
              <w:rPr>
                <w:sz w:val="20"/>
                <w:szCs w:val="20"/>
              </w:rPr>
            </w:pPr>
            <w:r>
              <w:rPr>
                <w:sz w:val="20"/>
                <w:szCs w:val="20"/>
              </w:rPr>
              <w:t>2</w:t>
            </w:r>
          </w:p>
        </w:tc>
      </w:tr>
      <w:tr w:rsidR="00EF0BB5" w:rsidRPr="003627E7" w:rsidTr="001A4BCA">
        <w:trPr>
          <w:trHeight w:val="323"/>
          <w:jc w:val="center"/>
        </w:trPr>
        <w:tc>
          <w:tcPr>
            <w:tcW w:w="378" w:type="dxa"/>
            <w:tcBorders>
              <w:bottom w:val="single" w:sz="4" w:space="0" w:color="auto"/>
            </w:tcBorders>
          </w:tcPr>
          <w:p w:rsidR="00EF0BB5" w:rsidRDefault="00EF0BB5" w:rsidP="001A4BCA">
            <w:pPr>
              <w:spacing w:before="120"/>
              <w:rPr>
                <w:b/>
                <w:sz w:val="20"/>
                <w:szCs w:val="20"/>
              </w:rPr>
            </w:pPr>
            <w:r>
              <w:rPr>
                <w:b/>
                <w:sz w:val="20"/>
                <w:szCs w:val="20"/>
              </w:rPr>
              <w:t>6</w:t>
            </w:r>
          </w:p>
        </w:tc>
        <w:tc>
          <w:tcPr>
            <w:tcW w:w="3124" w:type="dxa"/>
            <w:tcBorders>
              <w:bottom w:val="single" w:sz="4" w:space="0" w:color="auto"/>
            </w:tcBorders>
          </w:tcPr>
          <w:p w:rsidR="00EF0BB5" w:rsidRDefault="00EF0BB5" w:rsidP="001A4BCA">
            <w:pPr>
              <w:spacing w:before="120"/>
              <w:rPr>
                <w:sz w:val="20"/>
                <w:szCs w:val="20"/>
              </w:rPr>
            </w:pPr>
            <w:r>
              <w:rPr>
                <w:sz w:val="20"/>
                <w:szCs w:val="20"/>
              </w:rPr>
              <w:t xml:space="preserve">Dağıtılan Bilgi Broşürü </w:t>
            </w:r>
          </w:p>
        </w:tc>
        <w:tc>
          <w:tcPr>
            <w:tcW w:w="1134" w:type="dxa"/>
            <w:tcBorders>
              <w:bottom w:val="single" w:sz="4" w:space="0" w:color="auto"/>
            </w:tcBorders>
          </w:tcPr>
          <w:p w:rsidR="00EF0BB5" w:rsidRDefault="00EF0BB5" w:rsidP="001A4BCA">
            <w:pPr>
              <w:spacing w:before="120"/>
              <w:rPr>
                <w:sz w:val="20"/>
                <w:szCs w:val="20"/>
              </w:rPr>
            </w:pPr>
            <w:r>
              <w:rPr>
                <w:sz w:val="20"/>
                <w:szCs w:val="20"/>
              </w:rPr>
              <w:t>Adet</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5.000</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5.000</w:t>
            </w:r>
          </w:p>
        </w:tc>
      </w:tr>
    </w:tbl>
    <w:p w:rsidR="00EF0BB5" w:rsidRDefault="00EF0BB5" w:rsidP="00EF0BB5">
      <w:pPr>
        <w:ind w:right="-648"/>
      </w:pPr>
    </w:p>
    <w:p w:rsidR="00EF0BB5" w:rsidRDefault="00EF0BB5" w:rsidP="00EF0BB5">
      <w:pPr>
        <w:ind w:right="-648"/>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484" w:type="dxa"/>
            <w:tcBorders>
              <w:right w:val="nil"/>
            </w:tcBorders>
          </w:tcPr>
          <w:p w:rsidR="00EF0BB5" w:rsidRPr="005678D7" w:rsidRDefault="00EF0BB5" w:rsidP="001A4BCA">
            <w:pPr>
              <w:spacing w:before="120"/>
              <w:jc w:val="right"/>
              <w:rPr>
                <w:b/>
                <w:sz w:val="20"/>
                <w:szCs w:val="20"/>
              </w:rPr>
            </w:pPr>
          </w:p>
        </w:tc>
        <w:tc>
          <w:tcPr>
            <w:tcW w:w="7294"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 İDARE ADI</w:t>
            </w:r>
          </w:p>
        </w:tc>
        <w:tc>
          <w:tcPr>
            <w:tcW w:w="7294" w:type="dxa"/>
            <w:vAlign w:val="center"/>
          </w:tcPr>
          <w:p w:rsidR="00EF0BB5" w:rsidRPr="005678D7" w:rsidRDefault="00EF0BB5" w:rsidP="001A4BCA">
            <w:pPr>
              <w:rPr>
                <w:b/>
                <w:sz w:val="20"/>
                <w:szCs w:val="20"/>
              </w:rPr>
            </w:pPr>
            <w:r>
              <w:rPr>
                <w:b/>
                <w:sz w:val="20"/>
                <w:szCs w:val="20"/>
              </w:rPr>
              <w:t>Temizlik İşleri Müdürlüğü</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AMAÇ</w:t>
            </w:r>
          </w:p>
        </w:tc>
        <w:tc>
          <w:tcPr>
            <w:tcW w:w="7294" w:type="dxa"/>
          </w:tcPr>
          <w:p w:rsidR="00EF0BB5" w:rsidRPr="00692197" w:rsidRDefault="00EF0BB5" w:rsidP="001A4BCA">
            <w:pPr>
              <w:spacing w:before="120"/>
              <w:rPr>
                <w:sz w:val="20"/>
                <w:szCs w:val="20"/>
              </w:rPr>
            </w:pPr>
            <w:r>
              <w:rPr>
                <w:sz w:val="20"/>
                <w:szCs w:val="20"/>
              </w:rPr>
              <w:t>Temiz Kent, Sağlıklı Çevre İlkesiyle Çalışmak</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HEDEF</w:t>
            </w:r>
          </w:p>
        </w:tc>
        <w:tc>
          <w:tcPr>
            <w:tcW w:w="7294" w:type="dxa"/>
          </w:tcPr>
          <w:p w:rsidR="00EF0BB5" w:rsidRPr="00692197" w:rsidRDefault="00EF0BB5" w:rsidP="001A4BCA">
            <w:pPr>
              <w:spacing w:before="120"/>
              <w:rPr>
                <w:sz w:val="20"/>
                <w:szCs w:val="20"/>
              </w:rPr>
            </w:pPr>
            <w:r>
              <w:rPr>
                <w:sz w:val="20"/>
                <w:szCs w:val="20"/>
              </w:rPr>
              <w:t>Dünyada Kullanılan ileri atık yönetim uygulamalarını örnek alarak atıkların verimli ve düşük maliyetli toplanmasını sağlamak</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Performans Hedefi</w:t>
            </w:r>
          </w:p>
        </w:tc>
        <w:tc>
          <w:tcPr>
            <w:tcW w:w="7294" w:type="dxa"/>
          </w:tcPr>
          <w:p w:rsidR="00EF0BB5" w:rsidRPr="003D11BA" w:rsidRDefault="00EF0BB5" w:rsidP="001A4BCA">
            <w:pPr>
              <w:spacing w:before="120"/>
              <w:rPr>
                <w:sz w:val="20"/>
                <w:szCs w:val="20"/>
              </w:rPr>
            </w:pPr>
            <w:r>
              <w:rPr>
                <w:sz w:val="20"/>
                <w:szCs w:val="20"/>
              </w:rPr>
              <w:t>Atık Yönetimi</w:t>
            </w:r>
          </w:p>
        </w:tc>
      </w:tr>
    </w:tbl>
    <w:p w:rsidR="00EF0BB5" w:rsidRPr="003627E7" w:rsidRDefault="00EF0BB5" w:rsidP="00EF0BB5">
      <w:pPr>
        <w:spacing w:before="1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3124"/>
        <w:gridCol w:w="1134"/>
        <w:gridCol w:w="1134"/>
        <w:gridCol w:w="1134"/>
        <w:gridCol w:w="1134"/>
      </w:tblGrid>
      <w:tr w:rsidR="00EF0BB5" w:rsidRPr="003627E7" w:rsidTr="001A4BCA">
        <w:trPr>
          <w:jc w:val="center"/>
        </w:trPr>
        <w:tc>
          <w:tcPr>
            <w:tcW w:w="378" w:type="dxa"/>
          </w:tcPr>
          <w:p w:rsidR="00EF0BB5" w:rsidRPr="005678D7" w:rsidRDefault="00EF0BB5" w:rsidP="001A4BCA">
            <w:pPr>
              <w:spacing w:before="120"/>
              <w:rPr>
                <w:b/>
                <w:sz w:val="20"/>
                <w:szCs w:val="20"/>
              </w:rPr>
            </w:pPr>
          </w:p>
        </w:tc>
        <w:tc>
          <w:tcPr>
            <w:tcW w:w="3124" w:type="dxa"/>
          </w:tcPr>
          <w:p w:rsidR="00EF0BB5" w:rsidRPr="005678D7" w:rsidRDefault="00EF0BB5" w:rsidP="001A4BCA">
            <w:pPr>
              <w:spacing w:before="120"/>
              <w:rPr>
                <w:b/>
                <w:sz w:val="20"/>
                <w:szCs w:val="20"/>
              </w:rPr>
            </w:pPr>
            <w:r w:rsidRPr="005678D7">
              <w:rPr>
                <w:b/>
                <w:sz w:val="20"/>
                <w:szCs w:val="20"/>
              </w:rPr>
              <w:t>Performans Göstergeleri</w:t>
            </w:r>
          </w:p>
        </w:tc>
        <w:tc>
          <w:tcPr>
            <w:tcW w:w="1134" w:type="dxa"/>
          </w:tcPr>
          <w:p w:rsidR="00EF0BB5" w:rsidRPr="005678D7" w:rsidRDefault="00EF0BB5" w:rsidP="001A4BCA">
            <w:pPr>
              <w:spacing w:before="120"/>
              <w:jc w:val="center"/>
              <w:rPr>
                <w:b/>
                <w:sz w:val="20"/>
                <w:szCs w:val="20"/>
              </w:rPr>
            </w:pPr>
            <w:r w:rsidRPr="005678D7">
              <w:rPr>
                <w:b/>
                <w:sz w:val="20"/>
                <w:szCs w:val="20"/>
              </w:rPr>
              <w:t>Ölçü Birimi</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380"/>
          <w:jc w:val="center"/>
        </w:trPr>
        <w:tc>
          <w:tcPr>
            <w:tcW w:w="378" w:type="dxa"/>
          </w:tcPr>
          <w:p w:rsidR="00EF0BB5" w:rsidRPr="005678D7" w:rsidRDefault="00EF0BB5" w:rsidP="001A4BCA">
            <w:pPr>
              <w:spacing w:before="120"/>
              <w:rPr>
                <w:b/>
                <w:sz w:val="20"/>
                <w:szCs w:val="20"/>
              </w:rPr>
            </w:pPr>
            <w:r w:rsidRPr="005678D7">
              <w:rPr>
                <w:b/>
                <w:sz w:val="20"/>
                <w:szCs w:val="20"/>
              </w:rPr>
              <w:t>1</w:t>
            </w:r>
          </w:p>
        </w:tc>
        <w:tc>
          <w:tcPr>
            <w:tcW w:w="3124" w:type="dxa"/>
          </w:tcPr>
          <w:p w:rsidR="00EF0BB5" w:rsidRPr="005678D7" w:rsidRDefault="00EF0BB5" w:rsidP="001A4BCA">
            <w:pPr>
              <w:spacing w:before="120"/>
              <w:rPr>
                <w:sz w:val="20"/>
                <w:szCs w:val="20"/>
              </w:rPr>
            </w:pPr>
            <w:r>
              <w:rPr>
                <w:sz w:val="20"/>
                <w:szCs w:val="20"/>
              </w:rPr>
              <w:t>Sokak Temizliği ve çöp alımları konusunda vatandaş memnuniyeti</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75</w:t>
            </w:r>
          </w:p>
        </w:tc>
        <w:tc>
          <w:tcPr>
            <w:tcW w:w="1134" w:type="dxa"/>
          </w:tcPr>
          <w:p w:rsidR="00EF0BB5" w:rsidRPr="005678D7" w:rsidRDefault="00EF0BB5" w:rsidP="001A4BCA">
            <w:pPr>
              <w:spacing w:before="120"/>
              <w:jc w:val="center"/>
              <w:rPr>
                <w:sz w:val="20"/>
                <w:szCs w:val="20"/>
              </w:rPr>
            </w:pPr>
            <w:r>
              <w:rPr>
                <w:sz w:val="20"/>
                <w:szCs w:val="20"/>
              </w:rPr>
              <w:t>75</w:t>
            </w:r>
          </w:p>
        </w:tc>
      </w:tr>
      <w:tr w:rsidR="00EF0BB5" w:rsidRPr="003627E7" w:rsidTr="001A4BCA">
        <w:trPr>
          <w:trHeight w:val="414"/>
          <w:jc w:val="center"/>
        </w:trPr>
        <w:tc>
          <w:tcPr>
            <w:tcW w:w="378" w:type="dxa"/>
          </w:tcPr>
          <w:p w:rsidR="00EF0BB5" w:rsidRPr="005678D7" w:rsidRDefault="00EF0BB5" w:rsidP="001A4BCA">
            <w:pPr>
              <w:spacing w:before="120"/>
              <w:rPr>
                <w:b/>
                <w:sz w:val="20"/>
                <w:szCs w:val="20"/>
              </w:rPr>
            </w:pPr>
            <w:r>
              <w:rPr>
                <w:b/>
                <w:sz w:val="20"/>
                <w:szCs w:val="20"/>
              </w:rPr>
              <w:t>2</w:t>
            </w:r>
          </w:p>
        </w:tc>
        <w:tc>
          <w:tcPr>
            <w:tcW w:w="3124" w:type="dxa"/>
          </w:tcPr>
          <w:p w:rsidR="00EF0BB5" w:rsidRPr="005678D7" w:rsidRDefault="00EF0BB5" w:rsidP="001A4BCA">
            <w:pPr>
              <w:spacing w:before="120"/>
              <w:rPr>
                <w:sz w:val="20"/>
                <w:szCs w:val="20"/>
              </w:rPr>
            </w:pPr>
            <w:r>
              <w:rPr>
                <w:sz w:val="20"/>
                <w:szCs w:val="20"/>
              </w:rPr>
              <w:t>Çöp Alımları konusundaki şikayetlerin çözülme süresi</w:t>
            </w:r>
          </w:p>
        </w:tc>
        <w:tc>
          <w:tcPr>
            <w:tcW w:w="1134" w:type="dxa"/>
          </w:tcPr>
          <w:p w:rsidR="00EF0BB5" w:rsidRPr="005678D7" w:rsidRDefault="00EF0BB5" w:rsidP="001A4BCA">
            <w:pPr>
              <w:spacing w:before="120"/>
              <w:rPr>
                <w:sz w:val="20"/>
                <w:szCs w:val="20"/>
              </w:rPr>
            </w:pPr>
            <w:r>
              <w:rPr>
                <w:sz w:val="20"/>
                <w:szCs w:val="20"/>
              </w:rPr>
              <w:t xml:space="preserve">    Gün</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rPr>
                <w:sz w:val="20"/>
                <w:szCs w:val="20"/>
              </w:rPr>
            </w:pPr>
            <w:r>
              <w:rPr>
                <w:sz w:val="20"/>
                <w:szCs w:val="20"/>
              </w:rPr>
              <w:t xml:space="preserve">       2</w:t>
            </w:r>
          </w:p>
        </w:tc>
        <w:tc>
          <w:tcPr>
            <w:tcW w:w="1134" w:type="dxa"/>
          </w:tcPr>
          <w:p w:rsidR="00EF0BB5" w:rsidRDefault="00EF0BB5" w:rsidP="001A4BCA">
            <w:pPr>
              <w:spacing w:before="120"/>
              <w:jc w:val="center"/>
              <w:rPr>
                <w:sz w:val="20"/>
                <w:szCs w:val="20"/>
              </w:rPr>
            </w:pPr>
            <w:r>
              <w:rPr>
                <w:sz w:val="20"/>
                <w:szCs w:val="20"/>
              </w:rPr>
              <w:t>2</w:t>
            </w:r>
          </w:p>
        </w:tc>
      </w:tr>
      <w:tr w:rsidR="00EF0BB5" w:rsidRPr="003627E7" w:rsidTr="001A4BCA">
        <w:trPr>
          <w:trHeight w:val="385"/>
          <w:jc w:val="center"/>
        </w:trPr>
        <w:tc>
          <w:tcPr>
            <w:tcW w:w="378" w:type="dxa"/>
            <w:tcBorders>
              <w:bottom w:val="single" w:sz="4" w:space="0" w:color="auto"/>
            </w:tcBorders>
          </w:tcPr>
          <w:p w:rsidR="00EF0BB5" w:rsidRDefault="00EF0BB5" w:rsidP="001A4BCA">
            <w:pPr>
              <w:spacing w:before="120"/>
              <w:rPr>
                <w:b/>
                <w:sz w:val="20"/>
                <w:szCs w:val="20"/>
              </w:rPr>
            </w:pPr>
            <w:r>
              <w:rPr>
                <w:b/>
                <w:sz w:val="20"/>
                <w:szCs w:val="20"/>
              </w:rPr>
              <w:t>3</w:t>
            </w:r>
          </w:p>
        </w:tc>
        <w:tc>
          <w:tcPr>
            <w:tcW w:w="3124" w:type="dxa"/>
            <w:tcBorders>
              <w:bottom w:val="single" w:sz="4" w:space="0" w:color="auto"/>
            </w:tcBorders>
          </w:tcPr>
          <w:p w:rsidR="00EF0BB5" w:rsidRDefault="00EF0BB5" w:rsidP="001A4BCA">
            <w:pPr>
              <w:spacing w:before="120"/>
              <w:rPr>
                <w:sz w:val="20"/>
                <w:szCs w:val="20"/>
              </w:rPr>
            </w:pPr>
            <w:r>
              <w:rPr>
                <w:sz w:val="20"/>
                <w:szCs w:val="20"/>
              </w:rPr>
              <w:t>Moloz konusunda gelen taleplerin karşılanma süresi</w:t>
            </w:r>
          </w:p>
        </w:tc>
        <w:tc>
          <w:tcPr>
            <w:tcW w:w="1134" w:type="dxa"/>
            <w:tcBorders>
              <w:bottom w:val="single" w:sz="4" w:space="0" w:color="auto"/>
            </w:tcBorders>
          </w:tcPr>
          <w:p w:rsidR="00EF0BB5" w:rsidRDefault="00EF0BB5" w:rsidP="001A4BCA">
            <w:pPr>
              <w:spacing w:before="120"/>
              <w:rPr>
                <w:sz w:val="20"/>
                <w:szCs w:val="20"/>
              </w:rPr>
            </w:pPr>
            <w:r>
              <w:rPr>
                <w:sz w:val="20"/>
                <w:szCs w:val="20"/>
              </w:rPr>
              <w:t xml:space="preserve">   Gün</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134" w:type="dxa"/>
            <w:tcBorders>
              <w:bottom w:val="single" w:sz="4" w:space="0" w:color="auto"/>
            </w:tcBorders>
          </w:tcPr>
          <w:p w:rsidR="00EF0BB5" w:rsidRDefault="00EF0BB5" w:rsidP="001A4BCA">
            <w:pPr>
              <w:spacing w:before="120"/>
              <w:rPr>
                <w:sz w:val="20"/>
                <w:szCs w:val="20"/>
              </w:rPr>
            </w:pPr>
            <w:r>
              <w:rPr>
                <w:sz w:val="20"/>
                <w:szCs w:val="20"/>
              </w:rPr>
              <w:t xml:space="preserve">        3</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3</w:t>
            </w:r>
          </w:p>
        </w:tc>
      </w:tr>
    </w:tbl>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555EDE" w:rsidRDefault="00555EDE" w:rsidP="00EF0BB5">
      <w:pPr>
        <w:ind w:right="-648"/>
      </w:pPr>
    </w:p>
    <w:p w:rsidR="00555EDE" w:rsidRDefault="00555EDE" w:rsidP="00EF0BB5">
      <w:pPr>
        <w:ind w:right="-648"/>
      </w:pPr>
    </w:p>
    <w:p w:rsidR="00555EDE" w:rsidRDefault="00555EDE" w:rsidP="00EF0BB5">
      <w:pPr>
        <w:ind w:right="-648"/>
      </w:pPr>
    </w:p>
    <w:p w:rsidR="00EF0BB5" w:rsidRDefault="00EF0BB5" w:rsidP="00EF0BB5">
      <w:pPr>
        <w:ind w:right="-648"/>
        <w:jc w:val="center"/>
      </w:pPr>
      <w:r w:rsidRPr="00C06651">
        <w:rPr>
          <w:b/>
          <w:sz w:val="28"/>
          <w:szCs w:val="28"/>
        </w:rPr>
        <w:lastRenderedPageBreak/>
        <w:t>YAZI İŞLERİ MÜDÜRLÜĞÜ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440"/>
        <w:gridCol w:w="1800"/>
        <w:gridCol w:w="1620"/>
        <w:gridCol w:w="1438"/>
      </w:tblGrid>
      <w:tr w:rsidR="00EF0BB5" w:rsidTr="00C26478">
        <w:tc>
          <w:tcPr>
            <w:tcW w:w="9286" w:type="dxa"/>
            <w:gridSpan w:val="5"/>
          </w:tcPr>
          <w:p w:rsidR="00EF0BB5" w:rsidRPr="00C26478" w:rsidRDefault="00EF0BB5" w:rsidP="00C26478">
            <w:pPr>
              <w:ind w:right="-648"/>
              <w:rPr>
                <w:rFonts w:ascii="Calibri" w:eastAsia="Calibri" w:hAnsi="Calibri"/>
                <w:b/>
              </w:rPr>
            </w:pPr>
          </w:p>
          <w:p w:rsidR="00EF0BB5" w:rsidRPr="00C26478" w:rsidRDefault="00EF0BB5" w:rsidP="00C26478">
            <w:pPr>
              <w:ind w:right="-648"/>
              <w:jc w:val="center"/>
              <w:rPr>
                <w:rFonts w:ascii="Calibri" w:eastAsia="Calibri" w:hAnsi="Calibri"/>
                <w:b/>
              </w:rPr>
            </w:pPr>
            <w:r w:rsidRPr="00C26478">
              <w:rPr>
                <w:rFonts w:ascii="Calibri" w:eastAsia="Calibri" w:hAnsi="Calibri"/>
                <w:b/>
              </w:rPr>
              <w:t>YAZI İŞLERİ MÜDÜRLÜĞÜ 2016 PERFORMANS ESASLI BÜTÇE</w:t>
            </w:r>
          </w:p>
          <w:p w:rsidR="00EF0BB5" w:rsidRPr="00C26478" w:rsidRDefault="00EF0BB5" w:rsidP="00C26478">
            <w:pPr>
              <w:ind w:right="-648"/>
              <w:rPr>
                <w:rFonts w:ascii="Calibri" w:eastAsia="Calibri" w:hAnsi="Calibri"/>
                <w:b/>
              </w:rPr>
            </w:pPr>
          </w:p>
        </w:tc>
      </w:tr>
      <w:tr w:rsidR="00EF0BB5" w:rsidTr="00C26478">
        <w:tc>
          <w:tcPr>
            <w:tcW w:w="2988" w:type="dxa"/>
          </w:tcPr>
          <w:p w:rsidR="00EF0BB5" w:rsidRPr="00C26478" w:rsidRDefault="00EF0BB5" w:rsidP="00C26478">
            <w:pPr>
              <w:ind w:right="-648"/>
              <w:rPr>
                <w:rFonts w:ascii="Calibri" w:eastAsia="Calibri" w:hAnsi="Calibri"/>
                <w:b/>
              </w:rPr>
            </w:pPr>
            <w:r w:rsidRPr="00C26478">
              <w:rPr>
                <w:rFonts w:ascii="Calibri" w:eastAsia="Calibri" w:hAnsi="Calibri"/>
                <w:b/>
              </w:rPr>
              <w:t>FAALİYET/PROJELER</w:t>
            </w:r>
          </w:p>
        </w:tc>
        <w:tc>
          <w:tcPr>
            <w:tcW w:w="144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tc>
        <w:tc>
          <w:tcPr>
            <w:tcW w:w="180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c>
          <w:tcPr>
            <w:tcW w:w="1620"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tc>
        <w:tc>
          <w:tcPr>
            <w:tcW w:w="1438"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 xml:space="preserve">Meclis Kalemi, Encümen Kalemi, Gelen Evrak </w:t>
            </w:r>
          </w:p>
          <w:p w:rsidR="00EF0BB5" w:rsidRPr="00C26478" w:rsidRDefault="00EF0BB5" w:rsidP="00C26478">
            <w:pPr>
              <w:ind w:right="-648"/>
              <w:rPr>
                <w:rFonts w:ascii="Calibri" w:eastAsia="Calibri" w:hAnsi="Calibri"/>
              </w:rPr>
            </w:pPr>
            <w:r w:rsidRPr="00C26478">
              <w:rPr>
                <w:rFonts w:ascii="Calibri" w:eastAsia="Calibri" w:hAnsi="Calibri"/>
              </w:rPr>
              <w:t>Kalemi, Giden Evrak</w:t>
            </w:r>
          </w:p>
          <w:p w:rsidR="00EF0BB5" w:rsidRPr="00C26478" w:rsidRDefault="00EF0BB5" w:rsidP="00C26478">
            <w:pPr>
              <w:ind w:right="-648"/>
              <w:rPr>
                <w:rFonts w:ascii="Calibri" w:eastAsia="Calibri" w:hAnsi="Calibri"/>
              </w:rPr>
            </w:pPr>
            <w:r w:rsidRPr="00C26478">
              <w:rPr>
                <w:rFonts w:ascii="Calibri" w:eastAsia="Calibri" w:hAnsi="Calibri"/>
              </w:rPr>
              <w:t xml:space="preserve"> Kalemi, Yazışma Kalemi, Dilekçe Kalemi Faaliyetleri</w:t>
            </w: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10.000,00</w:t>
            </w:r>
          </w:p>
        </w:tc>
        <w:tc>
          <w:tcPr>
            <w:tcW w:w="180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20.000,00</w:t>
            </w:r>
          </w:p>
        </w:tc>
        <w:tc>
          <w:tcPr>
            <w:tcW w:w="1620" w:type="dxa"/>
          </w:tcPr>
          <w:p w:rsidR="00EF0BB5" w:rsidRPr="00C26478" w:rsidRDefault="00EF0BB5" w:rsidP="00C26478">
            <w:pPr>
              <w:ind w:right="-648"/>
              <w:rPr>
                <w:rFonts w:ascii="Calibri" w:eastAsia="Calibri" w:hAnsi="Calibri"/>
              </w:rPr>
            </w:pPr>
          </w:p>
        </w:tc>
        <w:tc>
          <w:tcPr>
            <w:tcW w:w="1438" w:type="dxa"/>
            <w:vMerge w:val="restart"/>
          </w:tcPr>
          <w:p w:rsidR="00EF0BB5" w:rsidRPr="00C26478" w:rsidRDefault="00EF0BB5" w:rsidP="00C26478">
            <w:pPr>
              <w:ind w:right="-648"/>
              <w:rPr>
                <w:rFonts w:ascii="Calibri" w:eastAsia="Calibri" w:hAnsi="Calibri"/>
              </w:rPr>
            </w:pP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 xml:space="preserve">Evrakların Dijital Ortama </w:t>
            </w:r>
          </w:p>
          <w:p w:rsidR="00EF0BB5" w:rsidRPr="00C26478" w:rsidRDefault="00EF0BB5" w:rsidP="00C26478">
            <w:pPr>
              <w:ind w:right="-648"/>
              <w:rPr>
                <w:rFonts w:ascii="Calibri" w:eastAsia="Calibri" w:hAnsi="Calibri"/>
              </w:rPr>
            </w:pPr>
            <w:r w:rsidRPr="00C26478">
              <w:rPr>
                <w:rFonts w:ascii="Calibri" w:eastAsia="Calibri" w:hAnsi="Calibri"/>
              </w:rPr>
              <w:t xml:space="preserve">Aktarılması İşi, Kurum </w:t>
            </w:r>
          </w:p>
          <w:p w:rsidR="00EF0BB5" w:rsidRPr="00C26478" w:rsidRDefault="00EF0BB5" w:rsidP="00C26478">
            <w:pPr>
              <w:ind w:right="-648"/>
              <w:rPr>
                <w:rFonts w:ascii="Calibri" w:eastAsia="Calibri" w:hAnsi="Calibri"/>
              </w:rPr>
            </w:pPr>
            <w:r w:rsidRPr="00C26478">
              <w:rPr>
                <w:rFonts w:ascii="Calibri" w:eastAsia="Calibri" w:hAnsi="Calibri"/>
              </w:rPr>
              <w:t>Arşivi</w:t>
            </w: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10.000,00</w:t>
            </w:r>
          </w:p>
        </w:tc>
        <w:tc>
          <w:tcPr>
            <w:tcW w:w="1800" w:type="dxa"/>
            <w:vMerge/>
          </w:tcPr>
          <w:p w:rsidR="00EF0BB5" w:rsidRPr="00C26478" w:rsidRDefault="00EF0BB5" w:rsidP="00C26478">
            <w:pPr>
              <w:ind w:right="-648"/>
              <w:rPr>
                <w:rFonts w:ascii="Calibri" w:eastAsia="Calibri" w:hAnsi="Calibri"/>
              </w:rPr>
            </w:pPr>
          </w:p>
        </w:tc>
        <w:tc>
          <w:tcPr>
            <w:tcW w:w="1620" w:type="dxa"/>
          </w:tcPr>
          <w:p w:rsidR="00EF0BB5" w:rsidRPr="00C26478" w:rsidRDefault="00EF0BB5" w:rsidP="00C26478">
            <w:pPr>
              <w:ind w:right="-648"/>
              <w:rPr>
                <w:rFonts w:ascii="Calibri" w:eastAsia="Calibri" w:hAnsi="Calibri"/>
              </w:rPr>
            </w:pPr>
          </w:p>
        </w:tc>
        <w:tc>
          <w:tcPr>
            <w:tcW w:w="1438" w:type="dxa"/>
            <w:vMerge/>
          </w:tcPr>
          <w:p w:rsidR="00EF0BB5" w:rsidRPr="00C26478" w:rsidRDefault="00EF0BB5" w:rsidP="00C26478">
            <w:pPr>
              <w:ind w:right="-648"/>
              <w:rPr>
                <w:rFonts w:ascii="Calibri" w:eastAsia="Calibri" w:hAnsi="Calibri"/>
              </w:rPr>
            </w:pP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Nikah Salonu</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50.000,00</w:t>
            </w:r>
          </w:p>
        </w:tc>
        <w:tc>
          <w:tcPr>
            <w:tcW w:w="180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175.000,00</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20.000,00</w:t>
            </w:r>
          </w:p>
        </w:tc>
        <w:tc>
          <w:tcPr>
            <w:tcW w:w="1438" w:type="dxa"/>
            <w:vMerge w:val="restart"/>
          </w:tcPr>
          <w:p w:rsidR="00EF0BB5" w:rsidRPr="00C26478" w:rsidRDefault="00EF0BB5" w:rsidP="00C26478">
            <w:pPr>
              <w:ind w:right="-648"/>
              <w:rPr>
                <w:rFonts w:ascii="Calibri" w:eastAsia="Calibri" w:hAnsi="Calibri"/>
              </w:rPr>
            </w:pPr>
          </w:p>
          <w:p w:rsidR="00EF0BB5" w:rsidRPr="00C26478" w:rsidRDefault="003446C6" w:rsidP="00C26478">
            <w:pPr>
              <w:ind w:right="-648"/>
              <w:rPr>
                <w:rFonts w:ascii="Calibri" w:eastAsia="Calibri" w:hAnsi="Calibri"/>
              </w:rPr>
            </w:pPr>
            <w:r>
              <w:rPr>
                <w:rFonts w:ascii="Calibri" w:eastAsia="Calibri" w:hAnsi="Calibri"/>
              </w:rPr>
              <w:t>172.440,00</w:t>
            </w: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Uluslar Arası Aile Cüzdanı</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60.000,00</w:t>
            </w:r>
          </w:p>
        </w:tc>
        <w:tc>
          <w:tcPr>
            <w:tcW w:w="1800" w:type="dxa"/>
            <w:vMerge/>
          </w:tcPr>
          <w:p w:rsidR="00EF0BB5" w:rsidRPr="00C26478" w:rsidRDefault="00EF0BB5" w:rsidP="00C26478">
            <w:pPr>
              <w:ind w:right="-648"/>
              <w:rPr>
                <w:rFonts w:ascii="Calibri" w:eastAsia="Calibri" w:hAnsi="Calibri"/>
              </w:rPr>
            </w:pP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7.000,00</w:t>
            </w:r>
          </w:p>
        </w:tc>
        <w:tc>
          <w:tcPr>
            <w:tcW w:w="1438" w:type="dxa"/>
            <w:vMerge/>
          </w:tcPr>
          <w:p w:rsidR="00EF0BB5" w:rsidRPr="00C26478" w:rsidRDefault="00EF0BB5" w:rsidP="00C26478">
            <w:pPr>
              <w:ind w:right="-648"/>
              <w:rPr>
                <w:rFonts w:ascii="Calibri" w:eastAsia="Calibri" w:hAnsi="Calibri"/>
              </w:rPr>
            </w:pP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Mal ve Hizmet Alımı</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65.000,00</w:t>
            </w:r>
          </w:p>
        </w:tc>
        <w:tc>
          <w:tcPr>
            <w:tcW w:w="1800" w:type="dxa"/>
            <w:vMerge/>
          </w:tcPr>
          <w:p w:rsidR="00EF0BB5" w:rsidRPr="00C26478" w:rsidRDefault="00EF0BB5" w:rsidP="00C26478">
            <w:pPr>
              <w:ind w:right="-648"/>
              <w:rPr>
                <w:rFonts w:ascii="Calibri" w:eastAsia="Calibri" w:hAnsi="Calibri"/>
              </w:rPr>
            </w:pPr>
          </w:p>
        </w:tc>
        <w:tc>
          <w:tcPr>
            <w:tcW w:w="1620" w:type="dxa"/>
          </w:tcPr>
          <w:p w:rsidR="00EF0BB5" w:rsidRPr="00C26478" w:rsidRDefault="00CF50DD" w:rsidP="00C26478">
            <w:pPr>
              <w:ind w:right="-648"/>
              <w:rPr>
                <w:rFonts w:ascii="Calibri" w:eastAsia="Calibri" w:hAnsi="Calibri"/>
              </w:rPr>
            </w:pPr>
            <w:r>
              <w:rPr>
                <w:rFonts w:ascii="Calibri" w:eastAsia="Calibri" w:hAnsi="Calibri"/>
              </w:rPr>
              <w:t>14</w:t>
            </w:r>
            <w:r w:rsidR="00EF0BB5" w:rsidRPr="00C26478">
              <w:rPr>
                <w:rFonts w:ascii="Calibri" w:eastAsia="Calibri" w:hAnsi="Calibri"/>
              </w:rPr>
              <w:t>5.440,00</w:t>
            </w:r>
          </w:p>
        </w:tc>
        <w:tc>
          <w:tcPr>
            <w:tcW w:w="1438" w:type="dxa"/>
            <w:vMerge/>
          </w:tcPr>
          <w:p w:rsidR="00EF0BB5" w:rsidRPr="00C26478" w:rsidRDefault="00EF0BB5" w:rsidP="00C26478">
            <w:pPr>
              <w:ind w:right="-648"/>
              <w:rPr>
                <w:rFonts w:ascii="Calibri" w:eastAsia="Calibri" w:hAnsi="Calibri"/>
              </w:rPr>
            </w:pP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Personel Giderleri</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78.100,00</w:t>
            </w:r>
          </w:p>
        </w:tc>
        <w:tc>
          <w:tcPr>
            <w:tcW w:w="180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78.100,00</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129.247,37</w:t>
            </w:r>
          </w:p>
        </w:tc>
        <w:tc>
          <w:tcPr>
            <w:tcW w:w="1438" w:type="dxa"/>
          </w:tcPr>
          <w:p w:rsidR="00EF0BB5" w:rsidRPr="00C26478" w:rsidRDefault="00EF0BB5" w:rsidP="00C26478">
            <w:pPr>
              <w:ind w:right="-648"/>
              <w:rPr>
                <w:rFonts w:ascii="Calibri" w:eastAsia="Calibri" w:hAnsi="Calibri"/>
              </w:rPr>
            </w:pPr>
            <w:r w:rsidRPr="00C26478">
              <w:rPr>
                <w:rFonts w:ascii="Calibri" w:eastAsia="Calibri" w:hAnsi="Calibri"/>
              </w:rPr>
              <w:t>129.247,37</w:t>
            </w:r>
          </w:p>
        </w:tc>
      </w:tr>
      <w:tr w:rsidR="00EF0BB5" w:rsidTr="00C26478">
        <w:tc>
          <w:tcPr>
            <w:tcW w:w="2988" w:type="dxa"/>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2015 Yılı Müdürlük Bütçesi</w:t>
            </w:r>
          </w:p>
          <w:p w:rsidR="00EF0BB5" w:rsidRPr="00C26478" w:rsidRDefault="00EF0BB5" w:rsidP="00C26478">
            <w:pPr>
              <w:ind w:right="-648"/>
              <w:rPr>
                <w:rFonts w:ascii="Calibri" w:eastAsia="Calibri" w:hAnsi="Calibri"/>
                <w:b/>
              </w:rPr>
            </w:pPr>
          </w:p>
        </w:tc>
        <w:tc>
          <w:tcPr>
            <w:tcW w:w="3240" w:type="dxa"/>
            <w:gridSpan w:val="2"/>
          </w:tcPr>
          <w:p w:rsidR="00EF0BB5" w:rsidRPr="00C26478" w:rsidRDefault="00EF0BB5" w:rsidP="00C26478">
            <w:pPr>
              <w:ind w:right="-648"/>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273.100,00</w:t>
            </w:r>
          </w:p>
        </w:tc>
        <w:tc>
          <w:tcPr>
            <w:tcW w:w="3058" w:type="dxa"/>
            <w:gridSpan w:val="2"/>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tc>
      </w:tr>
      <w:tr w:rsidR="00EF0BB5" w:rsidTr="00C26478">
        <w:tc>
          <w:tcPr>
            <w:tcW w:w="2988" w:type="dxa"/>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2016 Yılı Müdürlük Bütçesi</w:t>
            </w:r>
          </w:p>
          <w:p w:rsidR="00EF0BB5" w:rsidRPr="00C26478" w:rsidRDefault="00EF0BB5" w:rsidP="00C26478">
            <w:pPr>
              <w:ind w:right="-648"/>
              <w:rPr>
                <w:rFonts w:ascii="Calibri" w:eastAsia="Calibri" w:hAnsi="Calibri"/>
                <w:b/>
              </w:rPr>
            </w:pPr>
          </w:p>
        </w:tc>
        <w:tc>
          <w:tcPr>
            <w:tcW w:w="3240" w:type="dxa"/>
            <w:gridSpan w:val="2"/>
          </w:tcPr>
          <w:p w:rsidR="00EF0BB5" w:rsidRPr="00C26478" w:rsidRDefault="00EF0BB5" w:rsidP="00C26478">
            <w:pPr>
              <w:ind w:right="-648"/>
              <w:rPr>
                <w:rFonts w:ascii="Calibri" w:eastAsia="Calibri" w:hAnsi="Calibri"/>
              </w:rPr>
            </w:pPr>
          </w:p>
        </w:tc>
        <w:tc>
          <w:tcPr>
            <w:tcW w:w="3058" w:type="dxa"/>
            <w:gridSpan w:val="2"/>
          </w:tcPr>
          <w:p w:rsidR="00EF0BB5" w:rsidRPr="00C26478" w:rsidRDefault="00EF0BB5" w:rsidP="00C26478">
            <w:pPr>
              <w:ind w:right="-648"/>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301.687,37</w:t>
            </w:r>
          </w:p>
        </w:tc>
      </w:tr>
    </w:tbl>
    <w:p w:rsidR="00EF0BB5" w:rsidRDefault="00EF0BB5" w:rsidP="00EF0BB5">
      <w:pPr>
        <w:ind w:right="-648"/>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484" w:type="dxa"/>
            <w:tcBorders>
              <w:right w:val="nil"/>
            </w:tcBorders>
          </w:tcPr>
          <w:p w:rsidR="00EF0BB5" w:rsidRPr="005678D7" w:rsidRDefault="00EF0BB5" w:rsidP="001A4BCA">
            <w:pPr>
              <w:spacing w:before="120"/>
              <w:jc w:val="right"/>
              <w:rPr>
                <w:b/>
                <w:sz w:val="20"/>
                <w:szCs w:val="20"/>
              </w:rPr>
            </w:pPr>
          </w:p>
        </w:tc>
        <w:tc>
          <w:tcPr>
            <w:tcW w:w="7294"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 İDARE ADI</w:t>
            </w:r>
          </w:p>
        </w:tc>
        <w:tc>
          <w:tcPr>
            <w:tcW w:w="7294" w:type="dxa"/>
            <w:vAlign w:val="center"/>
          </w:tcPr>
          <w:p w:rsidR="00EF0BB5" w:rsidRPr="005678D7" w:rsidRDefault="00EF0BB5" w:rsidP="001A4BCA">
            <w:pPr>
              <w:rPr>
                <w:b/>
                <w:sz w:val="20"/>
                <w:szCs w:val="20"/>
              </w:rPr>
            </w:pPr>
            <w:r>
              <w:rPr>
                <w:b/>
                <w:sz w:val="20"/>
                <w:szCs w:val="20"/>
              </w:rPr>
              <w:t>YAZI İŞLERİ MÜDÜRLÜĞÜ</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AMAÇ</w:t>
            </w:r>
          </w:p>
        </w:tc>
        <w:tc>
          <w:tcPr>
            <w:tcW w:w="7294" w:type="dxa"/>
          </w:tcPr>
          <w:p w:rsidR="00EF0BB5" w:rsidRPr="00692197" w:rsidRDefault="00EF0BB5" w:rsidP="001A4BCA">
            <w:pPr>
              <w:spacing w:before="120"/>
              <w:rPr>
                <w:sz w:val="20"/>
                <w:szCs w:val="20"/>
              </w:rPr>
            </w:pPr>
            <w:r>
              <w:rPr>
                <w:sz w:val="20"/>
                <w:szCs w:val="20"/>
              </w:rPr>
              <w:t>Belediyemizin Kurumsallaşma Sürecini Geliştirmek ve Teknolojik Alt Yapıyı Güçlendirmek</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HEDEF</w:t>
            </w:r>
          </w:p>
        </w:tc>
        <w:tc>
          <w:tcPr>
            <w:tcW w:w="7294" w:type="dxa"/>
          </w:tcPr>
          <w:p w:rsidR="00EF0BB5" w:rsidRPr="00692197" w:rsidRDefault="00EF0BB5" w:rsidP="001A4BCA">
            <w:pPr>
              <w:spacing w:before="120"/>
              <w:rPr>
                <w:sz w:val="20"/>
                <w:szCs w:val="20"/>
              </w:rPr>
            </w:pPr>
            <w:r>
              <w:rPr>
                <w:sz w:val="20"/>
                <w:szCs w:val="20"/>
              </w:rPr>
              <w:t>Belediyenin bilgi- belge akışının koordinasyonunu sağlamak ve kurumsal arşivi yeniden düzenleyerek yazılım üzerinden yönetmek</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Performans Hedefi</w:t>
            </w:r>
          </w:p>
        </w:tc>
        <w:tc>
          <w:tcPr>
            <w:tcW w:w="7294" w:type="dxa"/>
          </w:tcPr>
          <w:p w:rsidR="00EF0BB5" w:rsidRPr="003D11BA" w:rsidRDefault="00EF0BB5" w:rsidP="001A4BCA">
            <w:pPr>
              <w:spacing w:before="120"/>
              <w:rPr>
                <w:sz w:val="20"/>
                <w:szCs w:val="20"/>
              </w:rPr>
            </w:pPr>
            <w:r>
              <w:rPr>
                <w:sz w:val="20"/>
                <w:szCs w:val="20"/>
              </w:rPr>
              <w:t>Arşiv Düzenlemesi</w:t>
            </w:r>
          </w:p>
        </w:tc>
      </w:tr>
    </w:tbl>
    <w:p w:rsidR="00EF0BB5" w:rsidRPr="003627E7" w:rsidRDefault="00EF0BB5" w:rsidP="00EF0BB5">
      <w:pPr>
        <w:spacing w:before="1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3124"/>
        <w:gridCol w:w="1134"/>
        <w:gridCol w:w="1134"/>
        <w:gridCol w:w="1134"/>
        <w:gridCol w:w="1134"/>
      </w:tblGrid>
      <w:tr w:rsidR="00EF0BB5" w:rsidRPr="003627E7" w:rsidTr="001A4BCA">
        <w:trPr>
          <w:jc w:val="center"/>
        </w:trPr>
        <w:tc>
          <w:tcPr>
            <w:tcW w:w="378" w:type="dxa"/>
          </w:tcPr>
          <w:p w:rsidR="00EF0BB5" w:rsidRPr="005678D7" w:rsidRDefault="00EF0BB5" w:rsidP="001A4BCA">
            <w:pPr>
              <w:spacing w:before="120"/>
              <w:rPr>
                <w:b/>
                <w:sz w:val="20"/>
                <w:szCs w:val="20"/>
              </w:rPr>
            </w:pPr>
          </w:p>
        </w:tc>
        <w:tc>
          <w:tcPr>
            <w:tcW w:w="3124" w:type="dxa"/>
          </w:tcPr>
          <w:p w:rsidR="00EF0BB5" w:rsidRPr="005678D7" w:rsidRDefault="00EF0BB5" w:rsidP="001A4BCA">
            <w:pPr>
              <w:spacing w:before="120"/>
              <w:rPr>
                <w:b/>
                <w:sz w:val="20"/>
                <w:szCs w:val="20"/>
              </w:rPr>
            </w:pPr>
            <w:r w:rsidRPr="005678D7">
              <w:rPr>
                <w:b/>
                <w:sz w:val="20"/>
                <w:szCs w:val="20"/>
              </w:rPr>
              <w:t>Performans Göstergeleri</w:t>
            </w:r>
          </w:p>
        </w:tc>
        <w:tc>
          <w:tcPr>
            <w:tcW w:w="1134" w:type="dxa"/>
          </w:tcPr>
          <w:p w:rsidR="00EF0BB5" w:rsidRPr="005678D7" w:rsidRDefault="00EF0BB5" w:rsidP="001A4BCA">
            <w:pPr>
              <w:spacing w:before="120"/>
              <w:jc w:val="center"/>
              <w:rPr>
                <w:b/>
                <w:sz w:val="20"/>
                <w:szCs w:val="20"/>
              </w:rPr>
            </w:pPr>
            <w:r w:rsidRPr="005678D7">
              <w:rPr>
                <w:b/>
                <w:sz w:val="20"/>
                <w:szCs w:val="20"/>
              </w:rPr>
              <w:t>Ölçü Birimi</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380"/>
          <w:jc w:val="center"/>
        </w:trPr>
        <w:tc>
          <w:tcPr>
            <w:tcW w:w="378" w:type="dxa"/>
          </w:tcPr>
          <w:p w:rsidR="00EF0BB5" w:rsidRPr="005678D7" w:rsidRDefault="00EF0BB5" w:rsidP="001A4BCA">
            <w:pPr>
              <w:spacing w:before="120"/>
              <w:rPr>
                <w:b/>
                <w:sz w:val="20"/>
                <w:szCs w:val="20"/>
              </w:rPr>
            </w:pPr>
            <w:r w:rsidRPr="005678D7">
              <w:rPr>
                <w:b/>
                <w:sz w:val="20"/>
                <w:szCs w:val="20"/>
              </w:rPr>
              <w:t>1</w:t>
            </w:r>
          </w:p>
        </w:tc>
        <w:tc>
          <w:tcPr>
            <w:tcW w:w="3124" w:type="dxa"/>
          </w:tcPr>
          <w:p w:rsidR="00EF0BB5" w:rsidRPr="005678D7" w:rsidRDefault="00EF0BB5" w:rsidP="001A4BCA">
            <w:pPr>
              <w:spacing w:before="120"/>
              <w:rPr>
                <w:sz w:val="20"/>
                <w:szCs w:val="20"/>
              </w:rPr>
            </w:pPr>
            <w:r>
              <w:rPr>
                <w:sz w:val="20"/>
                <w:szCs w:val="20"/>
              </w:rPr>
              <w:t>Arşiv Çalışmasının Tamamlanma Oranı</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100</w:t>
            </w:r>
          </w:p>
        </w:tc>
        <w:tc>
          <w:tcPr>
            <w:tcW w:w="1134" w:type="dxa"/>
          </w:tcPr>
          <w:p w:rsidR="00EF0BB5" w:rsidRPr="005678D7" w:rsidRDefault="00EF0BB5" w:rsidP="001A4BCA">
            <w:pPr>
              <w:spacing w:before="120"/>
              <w:jc w:val="center"/>
              <w:rPr>
                <w:sz w:val="20"/>
                <w:szCs w:val="20"/>
              </w:rPr>
            </w:pPr>
            <w:r>
              <w:rPr>
                <w:sz w:val="20"/>
                <w:szCs w:val="20"/>
              </w:rPr>
              <w:t>100</w:t>
            </w:r>
          </w:p>
        </w:tc>
      </w:tr>
      <w:tr w:rsidR="00EF0BB5" w:rsidRPr="003627E7" w:rsidTr="001A4BCA">
        <w:trPr>
          <w:trHeight w:val="414"/>
          <w:jc w:val="center"/>
        </w:trPr>
        <w:tc>
          <w:tcPr>
            <w:tcW w:w="378" w:type="dxa"/>
          </w:tcPr>
          <w:p w:rsidR="00EF0BB5" w:rsidRPr="005678D7" w:rsidRDefault="00EF0BB5" w:rsidP="001A4BCA">
            <w:pPr>
              <w:spacing w:before="120"/>
              <w:rPr>
                <w:b/>
                <w:sz w:val="20"/>
                <w:szCs w:val="20"/>
              </w:rPr>
            </w:pPr>
            <w:r>
              <w:rPr>
                <w:b/>
                <w:sz w:val="20"/>
                <w:szCs w:val="20"/>
              </w:rPr>
              <w:t>2</w:t>
            </w:r>
          </w:p>
        </w:tc>
        <w:tc>
          <w:tcPr>
            <w:tcW w:w="3124" w:type="dxa"/>
          </w:tcPr>
          <w:p w:rsidR="00EF0BB5" w:rsidRPr="005678D7" w:rsidRDefault="00EF0BB5" w:rsidP="001A4BCA">
            <w:pPr>
              <w:spacing w:before="120"/>
              <w:rPr>
                <w:sz w:val="20"/>
                <w:szCs w:val="20"/>
              </w:rPr>
            </w:pPr>
            <w:r>
              <w:rPr>
                <w:sz w:val="20"/>
                <w:szCs w:val="20"/>
              </w:rPr>
              <w:t>Standart Dosya Planının tüm birimlere uygulanma oranı</w:t>
            </w:r>
          </w:p>
        </w:tc>
        <w:tc>
          <w:tcPr>
            <w:tcW w:w="1134" w:type="dxa"/>
          </w:tcPr>
          <w:p w:rsidR="00EF0BB5" w:rsidRPr="005678D7" w:rsidRDefault="00EF0BB5" w:rsidP="001A4BCA">
            <w:pPr>
              <w:spacing w:before="120"/>
              <w:rPr>
                <w:sz w:val="20"/>
                <w:szCs w:val="20"/>
              </w:rPr>
            </w:pPr>
            <w:r>
              <w:rPr>
                <w:sz w:val="20"/>
                <w:szCs w:val="20"/>
              </w:rPr>
              <w:t xml:space="preserve">       %</w:t>
            </w:r>
          </w:p>
        </w:tc>
        <w:tc>
          <w:tcPr>
            <w:tcW w:w="1134" w:type="dxa"/>
          </w:tcPr>
          <w:p w:rsidR="00EF0BB5" w:rsidRPr="005678D7" w:rsidRDefault="00EF0BB5" w:rsidP="001A4BCA">
            <w:pPr>
              <w:spacing w:before="120"/>
              <w:jc w:val="center"/>
              <w:rPr>
                <w:sz w:val="20"/>
                <w:szCs w:val="20"/>
              </w:rPr>
            </w:pPr>
            <w:r>
              <w:rPr>
                <w:sz w:val="20"/>
                <w:szCs w:val="20"/>
              </w:rPr>
              <w:t xml:space="preserve">-     </w:t>
            </w:r>
          </w:p>
        </w:tc>
        <w:tc>
          <w:tcPr>
            <w:tcW w:w="1134" w:type="dxa"/>
          </w:tcPr>
          <w:p w:rsidR="00EF0BB5" w:rsidRDefault="00EF0BB5" w:rsidP="001A4BCA">
            <w:pPr>
              <w:spacing w:before="120"/>
              <w:rPr>
                <w:sz w:val="20"/>
                <w:szCs w:val="20"/>
              </w:rPr>
            </w:pPr>
            <w:r>
              <w:rPr>
                <w:sz w:val="20"/>
                <w:szCs w:val="20"/>
              </w:rPr>
              <w:t xml:space="preserve">     100</w:t>
            </w:r>
          </w:p>
        </w:tc>
        <w:tc>
          <w:tcPr>
            <w:tcW w:w="1134" w:type="dxa"/>
          </w:tcPr>
          <w:p w:rsidR="00EF0BB5" w:rsidRDefault="00EF0BB5" w:rsidP="001A4BCA">
            <w:pPr>
              <w:spacing w:before="120"/>
              <w:jc w:val="center"/>
              <w:rPr>
                <w:sz w:val="20"/>
                <w:szCs w:val="20"/>
              </w:rPr>
            </w:pPr>
            <w:r>
              <w:rPr>
                <w:sz w:val="20"/>
                <w:szCs w:val="20"/>
              </w:rPr>
              <w:t>100</w:t>
            </w:r>
          </w:p>
        </w:tc>
      </w:tr>
      <w:tr w:rsidR="00EF0BB5" w:rsidRPr="003627E7" w:rsidTr="001A4BCA">
        <w:trPr>
          <w:trHeight w:val="385"/>
          <w:jc w:val="center"/>
        </w:trPr>
        <w:tc>
          <w:tcPr>
            <w:tcW w:w="378" w:type="dxa"/>
            <w:tcBorders>
              <w:bottom w:val="single" w:sz="4" w:space="0" w:color="auto"/>
            </w:tcBorders>
          </w:tcPr>
          <w:p w:rsidR="00EF0BB5" w:rsidRDefault="00EF0BB5" w:rsidP="001A4BCA">
            <w:pPr>
              <w:spacing w:before="120"/>
              <w:rPr>
                <w:b/>
                <w:sz w:val="20"/>
                <w:szCs w:val="20"/>
              </w:rPr>
            </w:pPr>
            <w:r>
              <w:rPr>
                <w:b/>
                <w:sz w:val="20"/>
                <w:szCs w:val="20"/>
              </w:rPr>
              <w:t>3</w:t>
            </w:r>
          </w:p>
        </w:tc>
        <w:tc>
          <w:tcPr>
            <w:tcW w:w="3124" w:type="dxa"/>
            <w:tcBorders>
              <w:bottom w:val="single" w:sz="4" w:space="0" w:color="auto"/>
            </w:tcBorders>
          </w:tcPr>
          <w:p w:rsidR="00EF0BB5" w:rsidRDefault="00EF0BB5" w:rsidP="001A4BCA">
            <w:pPr>
              <w:spacing w:before="120"/>
              <w:rPr>
                <w:sz w:val="20"/>
                <w:szCs w:val="20"/>
              </w:rPr>
            </w:pPr>
            <w:r>
              <w:rPr>
                <w:sz w:val="20"/>
                <w:szCs w:val="20"/>
              </w:rPr>
              <w:t>Birimden Hizmet Alan Vatandaş memnuniyeti</w:t>
            </w:r>
          </w:p>
        </w:tc>
        <w:tc>
          <w:tcPr>
            <w:tcW w:w="1134" w:type="dxa"/>
            <w:tcBorders>
              <w:bottom w:val="single" w:sz="4" w:space="0" w:color="auto"/>
            </w:tcBorders>
          </w:tcPr>
          <w:p w:rsidR="00EF0BB5" w:rsidRDefault="00EF0BB5" w:rsidP="001A4BCA">
            <w:pPr>
              <w:spacing w:before="120"/>
              <w:rPr>
                <w:sz w:val="20"/>
                <w:szCs w:val="20"/>
              </w:rPr>
            </w:pPr>
            <w:r>
              <w:rPr>
                <w:sz w:val="20"/>
                <w:szCs w:val="20"/>
              </w:rPr>
              <w:t xml:space="preserve">      %</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134" w:type="dxa"/>
            <w:tcBorders>
              <w:bottom w:val="single" w:sz="4" w:space="0" w:color="auto"/>
            </w:tcBorders>
          </w:tcPr>
          <w:p w:rsidR="00EF0BB5" w:rsidRDefault="00EF0BB5" w:rsidP="001A4BCA">
            <w:pPr>
              <w:spacing w:before="120"/>
              <w:rPr>
                <w:sz w:val="20"/>
                <w:szCs w:val="20"/>
              </w:rPr>
            </w:pPr>
            <w:r>
              <w:rPr>
                <w:sz w:val="20"/>
                <w:szCs w:val="20"/>
              </w:rPr>
              <w:t xml:space="preserve">        90</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90</w:t>
            </w:r>
          </w:p>
        </w:tc>
      </w:tr>
    </w:tbl>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p w:rsidR="00EF0BB5" w:rsidRDefault="00EF0BB5" w:rsidP="00EF0BB5">
      <w:pPr>
        <w:ind w:right="-648"/>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484" w:type="dxa"/>
            <w:tcBorders>
              <w:right w:val="nil"/>
            </w:tcBorders>
          </w:tcPr>
          <w:p w:rsidR="00EF0BB5" w:rsidRPr="005678D7" w:rsidRDefault="00EF0BB5" w:rsidP="001A4BCA">
            <w:pPr>
              <w:spacing w:before="120"/>
              <w:jc w:val="right"/>
              <w:rPr>
                <w:b/>
                <w:sz w:val="20"/>
                <w:szCs w:val="20"/>
              </w:rPr>
            </w:pPr>
          </w:p>
        </w:tc>
        <w:tc>
          <w:tcPr>
            <w:tcW w:w="7294"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 İDARE ADI</w:t>
            </w:r>
          </w:p>
        </w:tc>
        <w:tc>
          <w:tcPr>
            <w:tcW w:w="7294" w:type="dxa"/>
            <w:vAlign w:val="center"/>
          </w:tcPr>
          <w:p w:rsidR="00EF0BB5" w:rsidRPr="005678D7" w:rsidRDefault="00EF0BB5" w:rsidP="001A4BCA">
            <w:pPr>
              <w:rPr>
                <w:b/>
                <w:sz w:val="20"/>
                <w:szCs w:val="20"/>
              </w:rPr>
            </w:pPr>
            <w:r>
              <w:rPr>
                <w:b/>
                <w:sz w:val="20"/>
                <w:szCs w:val="20"/>
              </w:rPr>
              <w:t>YAZI İŞLERİ MÜDÜRLÜĞÜ</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AMAÇ</w:t>
            </w:r>
          </w:p>
        </w:tc>
        <w:tc>
          <w:tcPr>
            <w:tcW w:w="7294" w:type="dxa"/>
          </w:tcPr>
          <w:p w:rsidR="00EF0BB5" w:rsidRPr="00692197" w:rsidRDefault="00EF0BB5" w:rsidP="001A4BCA">
            <w:pPr>
              <w:spacing w:before="120"/>
              <w:rPr>
                <w:sz w:val="20"/>
                <w:szCs w:val="20"/>
              </w:rPr>
            </w:pPr>
            <w:r>
              <w:rPr>
                <w:sz w:val="20"/>
                <w:szCs w:val="20"/>
              </w:rPr>
              <w:t>Belediyenin Sosyal Hizmet Alanındaki Faaliyetlerini Yaygınlaştırmak ve Hizmet Kalitesini Arttırmak</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HEDEF</w:t>
            </w:r>
          </w:p>
        </w:tc>
        <w:tc>
          <w:tcPr>
            <w:tcW w:w="7294" w:type="dxa"/>
          </w:tcPr>
          <w:p w:rsidR="00EF0BB5" w:rsidRPr="00692197" w:rsidRDefault="00EF0BB5" w:rsidP="001A4BCA">
            <w:pPr>
              <w:spacing w:before="120"/>
              <w:rPr>
                <w:sz w:val="20"/>
                <w:szCs w:val="20"/>
              </w:rPr>
            </w:pPr>
            <w:r>
              <w:rPr>
                <w:sz w:val="20"/>
                <w:szCs w:val="20"/>
              </w:rPr>
              <w:t>Evlendirme işlemleriyle ilgili iş süreçlerini iyileştirerek vatandaş memnuniyetini sağlamak</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Performans Hedefi</w:t>
            </w:r>
          </w:p>
        </w:tc>
        <w:tc>
          <w:tcPr>
            <w:tcW w:w="7294" w:type="dxa"/>
          </w:tcPr>
          <w:p w:rsidR="00EF0BB5" w:rsidRPr="003D11BA" w:rsidRDefault="00EF0BB5" w:rsidP="001A4BCA">
            <w:pPr>
              <w:spacing w:before="120"/>
              <w:rPr>
                <w:sz w:val="20"/>
                <w:szCs w:val="20"/>
              </w:rPr>
            </w:pPr>
            <w:r>
              <w:rPr>
                <w:sz w:val="20"/>
                <w:szCs w:val="20"/>
              </w:rPr>
              <w:t>Evlilik İşlemleri</w:t>
            </w:r>
          </w:p>
        </w:tc>
      </w:tr>
    </w:tbl>
    <w:p w:rsidR="00EF0BB5" w:rsidRPr="003627E7" w:rsidRDefault="00EF0BB5" w:rsidP="00EF0BB5">
      <w:pPr>
        <w:spacing w:before="1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3124"/>
        <w:gridCol w:w="1134"/>
        <w:gridCol w:w="1134"/>
        <w:gridCol w:w="1134"/>
        <w:gridCol w:w="1134"/>
      </w:tblGrid>
      <w:tr w:rsidR="00EF0BB5" w:rsidRPr="003627E7" w:rsidTr="001A4BCA">
        <w:trPr>
          <w:jc w:val="center"/>
        </w:trPr>
        <w:tc>
          <w:tcPr>
            <w:tcW w:w="378" w:type="dxa"/>
          </w:tcPr>
          <w:p w:rsidR="00EF0BB5" w:rsidRPr="005678D7" w:rsidRDefault="00EF0BB5" w:rsidP="001A4BCA">
            <w:pPr>
              <w:spacing w:before="120"/>
              <w:rPr>
                <w:b/>
                <w:sz w:val="20"/>
                <w:szCs w:val="20"/>
              </w:rPr>
            </w:pPr>
          </w:p>
        </w:tc>
        <w:tc>
          <w:tcPr>
            <w:tcW w:w="3124" w:type="dxa"/>
          </w:tcPr>
          <w:p w:rsidR="00EF0BB5" w:rsidRPr="005678D7" w:rsidRDefault="00EF0BB5" w:rsidP="001A4BCA">
            <w:pPr>
              <w:spacing w:before="120"/>
              <w:rPr>
                <w:b/>
                <w:sz w:val="20"/>
                <w:szCs w:val="20"/>
              </w:rPr>
            </w:pPr>
            <w:r w:rsidRPr="005678D7">
              <w:rPr>
                <w:b/>
                <w:sz w:val="20"/>
                <w:szCs w:val="20"/>
              </w:rPr>
              <w:t>Performans Göstergeleri</w:t>
            </w:r>
          </w:p>
        </w:tc>
        <w:tc>
          <w:tcPr>
            <w:tcW w:w="1134" w:type="dxa"/>
          </w:tcPr>
          <w:p w:rsidR="00EF0BB5" w:rsidRPr="005678D7" w:rsidRDefault="00EF0BB5" w:rsidP="001A4BCA">
            <w:pPr>
              <w:spacing w:before="120"/>
              <w:jc w:val="center"/>
              <w:rPr>
                <w:b/>
                <w:sz w:val="20"/>
                <w:szCs w:val="20"/>
              </w:rPr>
            </w:pPr>
            <w:r w:rsidRPr="005678D7">
              <w:rPr>
                <w:b/>
                <w:sz w:val="20"/>
                <w:szCs w:val="20"/>
              </w:rPr>
              <w:t>Ölçü Birimi</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380"/>
          <w:jc w:val="center"/>
        </w:trPr>
        <w:tc>
          <w:tcPr>
            <w:tcW w:w="378" w:type="dxa"/>
          </w:tcPr>
          <w:p w:rsidR="00EF0BB5" w:rsidRPr="005678D7" w:rsidRDefault="00EF0BB5" w:rsidP="001A4BCA">
            <w:pPr>
              <w:spacing w:before="120"/>
              <w:rPr>
                <w:b/>
                <w:sz w:val="20"/>
                <w:szCs w:val="20"/>
              </w:rPr>
            </w:pPr>
            <w:r w:rsidRPr="005678D7">
              <w:rPr>
                <w:b/>
                <w:sz w:val="20"/>
                <w:szCs w:val="20"/>
              </w:rPr>
              <w:t>1</w:t>
            </w:r>
          </w:p>
        </w:tc>
        <w:tc>
          <w:tcPr>
            <w:tcW w:w="3124" w:type="dxa"/>
          </w:tcPr>
          <w:p w:rsidR="00EF0BB5" w:rsidRPr="005678D7" w:rsidRDefault="00EF0BB5" w:rsidP="001A4BCA">
            <w:pPr>
              <w:spacing w:before="120"/>
              <w:rPr>
                <w:sz w:val="20"/>
                <w:szCs w:val="20"/>
              </w:rPr>
            </w:pPr>
            <w:r>
              <w:rPr>
                <w:sz w:val="20"/>
                <w:szCs w:val="20"/>
              </w:rPr>
              <w:t>Nikah Salonu Kullanıcı Memnuniyeti</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95</w:t>
            </w:r>
          </w:p>
        </w:tc>
        <w:tc>
          <w:tcPr>
            <w:tcW w:w="1134" w:type="dxa"/>
          </w:tcPr>
          <w:p w:rsidR="00EF0BB5" w:rsidRPr="005678D7" w:rsidRDefault="00EF0BB5" w:rsidP="001A4BCA">
            <w:pPr>
              <w:spacing w:before="120"/>
              <w:jc w:val="center"/>
              <w:rPr>
                <w:sz w:val="20"/>
                <w:szCs w:val="20"/>
              </w:rPr>
            </w:pPr>
            <w:r>
              <w:rPr>
                <w:sz w:val="20"/>
                <w:szCs w:val="20"/>
              </w:rPr>
              <w:t>95</w:t>
            </w:r>
          </w:p>
        </w:tc>
      </w:tr>
      <w:tr w:rsidR="00EF0BB5" w:rsidRPr="003627E7" w:rsidTr="001A4BCA">
        <w:trPr>
          <w:trHeight w:val="405"/>
          <w:jc w:val="center"/>
        </w:trPr>
        <w:tc>
          <w:tcPr>
            <w:tcW w:w="378" w:type="dxa"/>
            <w:tcBorders>
              <w:bottom w:val="single" w:sz="4" w:space="0" w:color="auto"/>
            </w:tcBorders>
          </w:tcPr>
          <w:p w:rsidR="00EF0BB5" w:rsidRPr="005678D7" w:rsidRDefault="00EF0BB5" w:rsidP="001A4BCA">
            <w:pPr>
              <w:spacing w:before="120"/>
              <w:rPr>
                <w:b/>
                <w:sz w:val="20"/>
                <w:szCs w:val="20"/>
              </w:rPr>
            </w:pPr>
            <w:r>
              <w:rPr>
                <w:b/>
                <w:sz w:val="20"/>
                <w:szCs w:val="20"/>
              </w:rPr>
              <w:t>2</w:t>
            </w:r>
          </w:p>
        </w:tc>
        <w:tc>
          <w:tcPr>
            <w:tcW w:w="3124" w:type="dxa"/>
            <w:tcBorders>
              <w:bottom w:val="single" w:sz="4" w:space="0" w:color="auto"/>
            </w:tcBorders>
          </w:tcPr>
          <w:p w:rsidR="00EF0BB5" w:rsidRPr="005678D7" w:rsidRDefault="00EF0BB5" w:rsidP="001A4BCA">
            <w:pPr>
              <w:spacing w:before="120"/>
              <w:rPr>
                <w:sz w:val="20"/>
                <w:szCs w:val="20"/>
              </w:rPr>
            </w:pPr>
            <w:r>
              <w:rPr>
                <w:sz w:val="20"/>
                <w:szCs w:val="20"/>
              </w:rPr>
              <w:t>Nikah Kayıt İşlemleri Süresi</w:t>
            </w:r>
          </w:p>
        </w:tc>
        <w:tc>
          <w:tcPr>
            <w:tcW w:w="1134" w:type="dxa"/>
            <w:tcBorders>
              <w:bottom w:val="single" w:sz="4" w:space="0" w:color="auto"/>
            </w:tcBorders>
          </w:tcPr>
          <w:p w:rsidR="00EF0BB5" w:rsidRPr="005678D7" w:rsidRDefault="00EF0BB5" w:rsidP="001A4BCA">
            <w:pPr>
              <w:spacing w:before="120"/>
              <w:rPr>
                <w:sz w:val="20"/>
                <w:szCs w:val="20"/>
              </w:rPr>
            </w:pPr>
            <w:r>
              <w:rPr>
                <w:sz w:val="20"/>
                <w:szCs w:val="20"/>
              </w:rPr>
              <w:t>Dakika</w:t>
            </w:r>
          </w:p>
        </w:tc>
        <w:tc>
          <w:tcPr>
            <w:tcW w:w="1134" w:type="dxa"/>
            <w:tcBorders>
              <w:bottom w:val="single" w:sz="4" w:space="0" w:color="auto"/>
            </w:tcBorders>
          </w:tcPr>
          <w:p w:rsidR="00EF0BB5" w:rsidRPr="005678D7" w:rsidRDefault="00EF0BB5" w:rsidP="001A4BCA">
            <w:pPr>
              <w:spacing w:before="120"/>
              <w:jc w:val="center"/>
              <w:rPr>
                <w:sz w:val="20"/>
                <w:szCs w:val="20"/>
              </w:rPr>
            </w:pPr>
            <w:r>
              <w:rPr>
                <w:sz w:val="20"/>
                <w:szCs w:val="20"/>
              </w:rPr>
              <w:t>-</w:t>
            </w:r>
          </w:p>
        </w:tc>
        <w:tc>
          <w:tcPr>
            <w:tcW w:w="1134" w:type="dxa"/>
            <w:tcBorders>
              <w:bottom w:val="single" w:sz="4" w:space="0" w:color="auto"/>
            </w:tcBorders>
          </w:tcPr>
          <w:p w:rsidR="00EF0BB5" w:rsidRDefault="00EF0BB5" w:rsidP="001A4BCA">
            <w:pPr>
              <w:spacing w:before="120"/>
              <w:rPr>
                <w:sz w:val="20"/>
                <w:szCs w:val="20"/>
              </w:rPr>
            </w:pPr>
            <w:r>
              <w:rPr>
                <w:sz w:val="20"/>
                <w:szCs w:val="20"/>
              </w:rPr>
              <w:t xml:space="preserve">       10</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10</w:t>
            </w:r>
          </w:p>
        </w:tc>
      </w:tr>
    </w:tbl>
    <w:p w:rsidR="00EF0BB5" w:rsidRDefault="00EF0BB5" w:rsidP="00EF0BB5">
      <w:pPr>
        <w:ind w:right="-648"/>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F941B7" w:rsidRDefault="00F941B7" w:rsidP="00EF0BB5">
      <w:pPr>
        <w:ind w:right="-648"/>
        <w:jc w:val="center"/>
        <w:rPr>
          <w:b/>
          <w:sz w:val="28"/>
          <w:szCs w:val="28"/>
        </w:rPr>
      </w:pPr>
    </w:p>
    <w:p w:rsidR="00EF0BB5" w:rsidRDefault="00EF0BB5" w:rsidP="00EF0BB5">
      <w:pPr>
        <w:ind w:right="-648"/>
        <w:jc w:val="center"/>
        <w:rPr>
          <w:b/>
          <w:sz w:val="28"/>
          <w:szCs w:val="28"/>
        </w:rPr>
      </w:pPr>
      <w:r>
        <w:rPr>
          <w:b/>
          <w:sz w:val="28"/>
          <w:szCs w:val="28"/>
        </w:rPr>
        <w:lastRenderedPageBreak/>
        <w:t>ZABITA MÜDÜRLÜĞÜ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620"/>
        <w:gridCol w:w="1620"/>
        <w:gridCol w:w="1440"/>
        <w:gridCol w:w="1980"/>
      </w:tblGrid>
      <w:tr w:rsidR="00EF0BB5" w:rsidTr="00C26478">
        <w:tc>
          <w:tcPr>
            <w:tcW w:w="9648" w:type="dxa"/>
            <w:gridSpan w:val="5"/>
          </w:tcPr>
          <w:p w:rsidR="00EF0BB5" w:rsidRPr="00C26478" w:rsidRDefault="00EF0BB5" w:rsidP="00C26478">
            <w:pPr>
              <w:ind w:right="-648"/>
              <w:jc w:val="center"/>
              <w:rPr>
                <w:rFonts w:ascii="Calibri" w:eastAsia="Calibri" w:hAnsi="Calibri"/>
                <w:b/>
              </w:rPr>
            </w:pPr>
          </w:p>
          <w:p w:rsidR="00EF0BB5" w:rsidRPr="00C26478" w:rsidRDefault="00EF0BB5" w:rsidP="00C26478">
            <w:pPr>
              <w:ind w:right="-648"/>
              <w:jc w:val="center"/>
              <w:rPr>
                <w:rFonts w:ascii="Calibri" w:eastAsia="Calibri" w:hAnsi="Calibri"/>
                <w:b/>
              </w:rPr>
            </w:pPr>
            <w:r w:rsidRPr="00C26478">
              <w:rPr>
                <w:rFonts w:ascii="Calibri" w:eastAsia="Calibri" w:hAnsi="Calibri"/>
                <w:b/>
              </w:rPr>
              <w:t>ZABITA MÜDÜRLÜĞÜ 2016 PERFORMANS ESASLI BÜTÇE</w:t>
            </w:r>
          </w:p>
          <w:p w:rsidR="00EF0BB5" w:rsidRPr="00C26478" w:rsidRDefault="00EF0BB5" w:rsidP="00C26478">
            <w:pPr>
              <w:ind w:right="-648"/>
              <w:jc w:val="center"/>
              <w:rPr>
                <w:rFonts w:ascii="Calibri" w:eastAsia="Calibri" w:hAnsi="Calibri"/>
                <w:b/>
              </w:rPr>
            </w:pPr>
          </w:p>
        </w:tc>
      </w:tr>
      <w:tr w:rsidR="00EF0BB5" w:rsidRPr="00AD161E" w:rsidTr="00C26478">
        <w:tc>
          <w:tcPr>
            <w:tcW w:w="2988" w:type="dxa"/>
          </w:tcPr>
          <w:p w:rsidR="00EF0BB5" w:rsidRPr="00C26478" w:rsidRDefault="00EF0BB5" w:rsidP="00C26478">
            <w:pPr>
              <w:ind w:right="-648"/>
              <w:rPr>
                <w:rFonts w:ascii="Calibri" w:eastAsia="Calibri" w:hAnsi="Calibri"/>
                <w:b/>
              </w:rPr>
            </w:pPr>
            <w:r w:rsidRPr="00C26478">
              <w:rPr>
                <w:rFonts w:ascii="Calibri" w:eastAsia="Calibri" w:hAnsi="Calibri"/>
                <w:b/>
              </w:rPr>
              <w:t>FAALİYET/PROJELER</w:t>
            </w:r>
          </w:p>
        </w:tc>
        <w:tc>
          <w:tcPr>
            <w:tcW w:w="162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tc>
        <w:tc>
          <w:tcPr>
            <w:tcW w:w="1620" w:type="dxa"/>
          </w:tcPr>
          <w:p w:rsidR="00EF0BB5" w:rsidRPr="00C26478" w:rsidRDefault="00EF0BB5" w:rsidP="00C26478">
            <w:pPr>
              <w:ind w:right="-648"/>
              <w:rPr>
                <w:rFonts w:ascii="Calibri" w:eastAsia="Calibri" w:hAnsi="Calibri"/>
                <w:b/>
              </w:rPr>
            </w:pPr>
            <w:r w:rsidRPr="00C26478">
              <w:rPr>
                <w:rFonts w:ascii="Calibri" w:eastAsia="Calibri" w:hAnsi="Calibri"/>
                <w:b/>
              </w:rPr>
              <w:t>2015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c>
          <w:tcPr>
            <w:tcW w:w="1440"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tc>
        <w:tc>
          <w:tcPr>
            <w:tcW w:w="1980" w:type="dxa"/>
          </w:tcPr>
          <w:p w:rsidR="00EF0BB5" w:rsidRPr="00C26478" w:rsidRDefault="00EF0BB5" w:rsidP="00C26478">
            <w:pPr>
              <w:ind w:right="-648"/>
              <w:rPr>
                <w:rFonts w:ascii="Calibri" w:eastAsia="Calibri" w:hAnsi="Calibri"/>
                <w:b/>
              </w:rPr>
            </w:pPr>
            <w:r w:rsidRPr="00C26478">
              <w:rPr>
                <w:rFonts w:ascii="Calibri" w:eastAsia="Calibri" w:hAnsi="Calibri"/>
                <w:b/>
              </w:rPr>
              <w:t>2016 Bütçe</w:t>
            </w:r>
          </w:p>
          <w:p w:rsidR="00EF0BB5" w:rsidRPr="00C26478" w:rsidRDefault="00EF0BB5" w:rsidP="00C26478">
            <w:pPr>
              <w:ind w:right="-648"/>
              <w:rPr>
                <w:rFonts w:ascii="Calibri" w:eastAsia="Calibri" w:hAnsi="Calibri"/>
                <w:b/>
              </w:rPr>
            </w:pPr>
            <w:r w:rsidRPr="00C26478">
              <w:rPr>
                <w:rFonts w:ascii="Calibri" w:eastAsia="Calibri" w:hAnsi="Calibri"/>
                <w:b/>
              </w:rPr>
              <w:t>Ara Toplam</w:t>
            </w: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 xml:space="preserve">Kamu Düzeni ve Huzurun </w:t>
            </w:r>
          </w:p>
          <w:p w:rsidR="00EF0BB5" w:rsidRPr="00C26478" w:rsidRDefault="00EF0BB5" w:rsidP="00C26478">
            <w:pPr>
              <w:ind w:right="-648"/>
              <w:rPr>
                <w:rFonts w:ascii="Calibri" w:eastAsia="Calibri" w:hAnsi="Calibri"/>
              </w:rPr>
            </w:pPr>
            <w:r w:rsidRPr="00C26478">
              <w:rPr>
                <w:rFonts w:ascii="Calibri" w:eastAsia="Calibri" w:hAnsi="Calibri"/>
              </w:rPr>
              <w:t>Sağlanması Faaliyeti</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50.000,00</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50.000,00</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50.000,00</w:t>
            </w:r>
          </w:p>
        </w:tc>
        <w:tc>
          <w:tcPr>
            <w:tcW w:w="1980" w:type="dxa"/>
          </w:tcPr>
          <w:p w:rsidR="00EF0BB5" w:rsidRPr="00C26478" w:rsidRDefault="00EF0BB5" w:rsidP="00C26478">
            <w:pPr>
              <w:ind w:right="-648"/>
              <w:rPr>
                <w:rFonts w:ascii="Calibri" w:eastAsia="Calibri" w:hAnsi="Calibri"/>
              </w:rPr>
            </w:pPr>
            <w:r w:rsidRPr="00C26478">
              <w:rPr>
                <w:rFonts w:ascii="Calibri" w:eastAsia="Calibri" w:hAnsi="Calibri"/>
              </w:rPr>
              <w:t>50.000,00</w:t>
            </w: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 xml:space="preserve">Sokak Hayvanlarının </w:t>
            </w:r>
          </w:p>
          <w:p w:rsidR="00EF0BB5" w:rsidRPr="00C26478" w:rsidRDefault="00EF0BB5" w:rsidP="00C26478">
            <w:pPr>
              <w:ind w:right="-648"/>
              <w:rPr>
                <w:rFonts w:ascii="Calibri" w:eastAsia="Calibri" w:hAnsi="Calibri"/>
              </w:rPr>
            </w:pPr>
            <w:r w:rsidRPr="00C26478">
              <w:rPr>
                <w:rFonts w:ascii="Calibri" w:eastAsia="Calibri" w:hAnsi="Calibri"/>
              </w:rPr>
              <w:t>Rehabilitasyonu Faaliyeti</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100.000,00</w:t>
            </w:r>
          </w:p>
        </w:tc>
        <w:tc>
          <w:tcPr>
            <w:tcW w:w="162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1.375.000,00</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100.000,00</w:t>
            </w:r>
          </w:p>
        </w:tc>
        <w:tc>
          <w:tcPr>
            <w:tcW w:w="1980" w:type="dxa"/>
            <w:vMerge w:val="restart"/>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1.375.000,00</w:t>
            </w: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Salgın Hayvan Hastalıkları</w:t>
            </w:r>
          </w:p>
          <w:p w:rsidR="00EF0BB5" w:rsidRPr="00C26478" w:rsidRDefault="00EF0BB5" w:rsidP="00C26478">
            <w:pPr>
              <w:ind w:right="-648"/>
              <w:rPr>
                <w:rFonts w:ascii="Calibri" w:eastAsia="Calibri" w:hAnsi="Calibri"/>
              </w:rPr>
            </w:pPr>
            <w:r w:rsidRPr="00C26478">
              <w:rPr>
                <w:rFonts w:ascii="Calibri" w:eastAsia="Calibri" w:hAnsi="Calibri"/>
              </w:rPr>
              <w:t>İle Mücadele</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25.000,00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 xml:space="preserve"> 25.000,00</w:t>
            </w:r>
          </w:p>
        </w:tc>
        <w:tc>
          <w:tcPr>
            <w:tcW w:w="1980" w:type="dxa"/>
            <w:vMerge/>
          </w:tcPr>
          <w:p w:rsidR="00EF0BB5" w:rsidRPr="00C26478" w:rsidRDefault="00EF0BB5" w:rsidP="00C26478">
            <w:pPr>
              <w:ind w:right="-648"/>
              <w:rPr>
                <w:rFonts w:ascii="Calibri" w:eastAsia="Calibri" w:hAnsi="Calibri"/>
              </w:rPr>
            </w:pP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Acil ve Lokal İlaçlama</w:t>
            </w:r>
          </w:p>
          <w:p w:rsidR="00EF0BB5" w:rsidRPr="00C26478" w:rsidRDefault="00EF0BB5" w:rsidP="00C26478">
            <w:pPr>
              <w:ind w:right="-648"/>
              <w:rPr>
                <w:rFonts w:ascii="Calibri" w:eastAsia="Calibri" w:hAnsi="Calibri"/>
              </w:rPr>
            </w:pPr>
            <w:r w:rsidRPr="00C26478">
              <w:rPr>
                <w:rFonts w:ascii="Calibri" w:eastAsia="Calibri" w:hAnsi="Calibri"/>
              </w:rPr>
              <w:t>Faaliyeti</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1.250.000,00</w:t>
            </w:r>
          </w:p>
        </w:tc>
        <w:tc>
          <w:tcPr>
            <w:tcW w:w="1620" w:type="dxa"/>
            <w:vMerge/>
          </w:tcPr>
          <w:p w:rsidR="00EF0BB5" w:rsidRPr="00C26478" w:rsidRDefault="00EF0BB5" w:rsidP="00C26478">
            <w:pPr>
              <w:ind w:right="-648"/>
              <w:rPr>
                <w:rFonts w:ascii="Calibri" w:eastAsia="Calibri" w:hAnsi="Calibri"/>
              </w:rPr>
            </w:pP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1.250.000,00</w:t>
            </w:r>
          </w:p>
        </w:tc>
        <w:tc>
          <w:tcPr>
            <w:tcW w:w="1980" w:type="dxa"/>
            <w:vMerge/>
          </w:tcPr>
          <w:p w:rsidR="00EF0BB5" w:rsidRPr="00C26478" w:rsidRDefault="00EF0BB5" w:rsidP="00C26478">
            <w:pPr>
              <w:ind w:right="-648"/>
              <w:rPr>
                <w:rFonts w:ascii="Calibri" w:eastAsia="Calibri" w:hAnsi="Calibri"/>
              </w:rPr>
            </w:pP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 xml:space="preserve">Kırtasiye – Resim </w:t>
            </w:r>
          </w:p>
          <w:p w:rsidR="00EF0BB5" w:rsidRPr="00C26478" w:rsidRDefault="00EF0BB5" w:rsidP="00C26478">
            <w:pPr>
              <w:ind w:right="-648"/>
              <w:rPr>
                <w:rFonts w:ascii="Calibri" w:eastAsia="Calibri" w:hAnsi="Calibri"/>
              </w:rPr>
            </w:pPr>
            <w:r w:rsidRPr="00C26478">
              <w:rPr>
                <w:rFonts w:ascii="Calibri" w:eastAsia="Calibri" w:hAnsi="Calibri"/>
              </w:rPr>
              <w:t>Harcamaları ve Diğer Mal</w:t>
            </w:r>
          </w:p>
          <w:p w:rsidR="00EF0BB5" w:rsidRPr="00C26478" w:rsidRDefault="00EF0BB5" w:rsidP="00C26478">
            <w:pPr>
              <w:ind w:right="-648"/>
              <w:rPr>
                <w:rFonts w:ascii="Calibri" w:eastAsia="Calibri" w:hAnsi="Calibri"/>
              </w:rPr>
            </w:pPr>
            <w:r w:rsidRPr="00C26478">
              <w:rPr>
                <w:rFonts w:ascii="Calibri" w:eastAsia="Calibri" w:hAnsi="Calibri"/>
              </w:rPr>
              <w:t>Ve Hizmet Alımı</w:t>
            </w:r>
          </w:p>
        </w:tc>
        <w:tc>
          <w:tcPr>
            <w:tcW w:w="162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178.500,00</w:t>
            </w:r>
          </w:p>
        </w:tc>
        <w:tc>
          <w:tcPr>
            <w:tcW w:w="162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178.500,00</w:t>
            </w:r>
          </w:p>
        </w:tc>
        <w:tc>
          <w:tcPr>
            <w:tcW w:w="144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240.500,00</w:t>
            </w:r>
          </w:p>
        </w:tc>
        <w:tc>
          <w:tcPr>
            <w:tcW w:w="1980" w:type="dxa"/>
          </w:tcPr>
          <w:p w:rsidR="00EF0BB5" w:rsidRPr="00C26478" w:rsidRDefault="00EF0BB5" w:rsidP="00C26478">
            <w:pPr>
              <w:ind w:right="-648"/>
              <w:rPr>
                <w:rFonts w:ascii="Calibri" w:eastAsia="Calibri" w:hAnsi="Calibri"/>
              </w:rPr>
            </w:pPr>
          </w:p>
          <w:p w:rsidR="00EF0BB5" w:rsidRPr="00C26478" w:rsidRDefault="00EF0BB5" w:rsidP="00C26478">
            <w:pPr>
              <w:ind w:right="-648"/>
              <w:rPr>
                <w:rFonts w:ascii="Calibri" w:eastAsia="Calibri" w:hAnsi="Calibri"/>
              </w:rPr>
            </w:pPr>
            <w:r w:rsidRPr="00C26478">
              <w:rPr>
                <w:rFonts w:ascii="Calibri" w:eastAsia="Calibri" w:hAnsi="Calibri"/>
              </w:rPr>
              <w:t>224.675,66</w:t>
            </w:r>
          </w:p>
        </w:tc>
      </w:tr>
      <w:tr w:rsidR="00EF0BB5" w:rsidTr="00C26478">
        <w:tc>
          <w:tcPr>
            <w:tcW w:w="2988" w:type="dxa"/>
          </w:tcPr>
          <w:p w:rsidR="00EF0BB5" w:rsidRPr="00C26478" w:rsidRDefault="00EF0BB5" w:rsidP="00C26478">
            <w:pPr>
              <w:ind w:right="-648"/>
              <w:rPr>
                <w:rFonts w:ascii="Calibri" w:eastAsia="Calibri" w:hAnsi="Calibri"/>
              </w:rPr>
            </w:pPr>
            <w:r w:rsidRPr="00C26478">
              <w:rPr>
                <w:rFonts w:ascii="Calibri" w:eastAsia="Calibri" w:hAnsi="Calibri"/>
              </w:rPr>
              <w:t>Personel Giderleri</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546.310,00</w:t>
            </w:r>
          </w:p>
        </w:tc>
        <w:tc>
          <w:tcPr>
            <w:tcW w:w="1620" w:type="dxa"/>
          </w:tcPr>
          <w:p w:rsidR="00EF0BB5" w:rsidRPr="00C26478" w:rsidRDefault="00EF0BB5" w:rsidP="00C26478">
            <w:pPr>
              <w:ind w:right="-648"/>
              <w:rPr>
                <w:rFonts w:ascii="Calibri" w:eastAsia="Calibri" w:hAnsi="Calibri"/>
              </w:rPr>
            </w:pPr>
            <w:r w:rsidRPr="00C26478">
              <w:rPr>
                <w:rFonts w:ascii="Calibri" w:eastAsia="Calibri" w:hAnsi="Calibri"/>
              </w:rPr>
              <w:t>546.310,00</w:t>
            </w:r>
          </w:p>
        </w:tc>
        <w:tc>
          <w:tcPr>
            <w:tcW w:w="1440" w:type="dxa"/>
          </w:tcPr>
          <w:p w:rsidR="00EF0BB5" w:rsidRPr="00C26478" w:rsidRDefault="00EF0BB5" w:rsidP="00C26478">
            <w:pPr>
              <w:ind w:right="-648"/>
              <w:rPr>
                <w:rFonts w:ascii="Calibri" w:eastAsia="Calibri" w:hAnsi="Calibri"/>
              </w:rPr>
            </w:pPr>
            <w:r w:rsidRPr="00C26478">
              <w:rPr>
                <w:rFonts w:ascii="Calibri" w:eastAsia="Calibri" w:hAnsi="Calibri"/>
              </w:rPr>
              <w:t>780.663,73</w:t>
            </w:r>
          </w:p>
        </w:tc>
        <w:tc>
          <w:tcPr>
            <w:tcW w:w="1980" w:type="dxa"/>
          </w:tcPr>
          <w:p w:rsidR="00EF0BB5" w:rsidRPr="00C26478" w:rsidRDefault="00EF0BB5" w:rsidP="00C26478">
            <w:pPr>
              <w:ind w:right="-648"/>
              <w:rPr>
                <w:rFonts w:ascii="Calibri" w:eastAsia="Calibri" w:hAnsi="Calibri"/>
              </w:rPr>
            </w:pPr>
            <w:r w:rsidRPr="00C26478">
              <w:rPr>
                <w:rFonts w:ascii="Calibri" w:eastAsia="Calibri" w:hAnsi="Calibri"/>
              </w:rPr>
              <w:t>780.663,73</w:t>
            </w:r>
          </w:p>
        </w:tc>
      </w:tr>
      <w:tr w:rsidR="00EF0BB5" w:rsidTr="00C26478">
        <w:tc>
          <w:tcPr>
            <w:tcW w:w="2988" w:type="dxa"/>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2015 Yılı Müdürlük Bütçesi</w:t>
            </w:r>
          </w:p>
          <w:p w:rsidR="00EF0BB5" w:rsidRPr="00C26478" w:rsidRDefault="00EF0BB5" w:rsidP="00C26478">
            <w:pPr>
              <w:ind w:right="-648"/>
              <w:rPr>
                <w:rFonts w:ascii="Calibri" w:eastAsia="Calibri" w:hAnsi="Calibri"/>
                <w:b/>
              </w:rPr>
            </w:pPr>
          </w:p>
        </w:tc>
        <w:tc>
          <w:tcPr>
            <w:tcW w:w="3240" w:type="dxa"/>
            <w:gridSpan w:val="2"/>
          </w:tcPr>
          <w:p w:rsidR="00EF0BB5" w:rsidRPr="00C26478" w:rsidRDefault="00EF0BB5" w:rsidP="00C26478">
            <w:pPr>
              <w:ind w:right="-648"/>
              <w:jc w:val="center"/>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2.149.810,00</w:t>
            </w:r>
          </w:p>
        </w:tc>
        <w:tc>
          <w:tcPr>
            <w:tcW w:w="3420" w:type="dxa"/>
            <w:gridSpan w:val="2"/>
          </w:tcPr>
          <w:p w:rsidR="00EF0BB5" w:rsidRPr="00C26478" w:rsidRDefault="00EF0BB5" w:rsidP="00C26478">
            <w:pPr>
              <w:ind w:right="-648"/>
              <w:rPr>
                <w:rFonts w:ascii="Calibri" w:eastAsia="Calibri" w:hAnsi="Calibri"/>
              </w:rPr>
            </w:pPr>
          </w:p>
        </w:tc>
      </w:tr>
      <w:tr w:rsidR="00EF0BB5" w:rsidTr="00C26478">
        <w:tc>
          <w:tcPr>
            <w:tcW w:w="2988" w:type="dxa"/>
          </w:tcPr>
          <w:p w:rsidR="00EF0BB5" w:rsidRPr="00C26478" w:rsidRDefault="00EF0BB5" w:rsidP="00C26478">
            <w:pPr>
              <w:ind w:right="-648"/>
              <w:rPr>
                <w:rFonts w:ascii="Calibri" w:eastAsia="Calibri" w:hAnsi="Calibri"/>
                <w:b/>
              </w:rPr>
            </w:pPr>
          </w:p>
          <w:p w:rsidR="00EF0BB5" w:rsidRPr="00C26478" w:rsidRDefault="00EF0BB5" w:rsidP="00C26478">
            <w:pPr>
              <w:ind w:right="-648"/>
              <w:rPr>
                <w:rFonts w:ascii="Calibri" w:eastAsia="Calibri" w:hAnsi="Calibri"/>
                <w:b/>
              </w:rPr>
            </w:pPr>
            <w:r w:rsidRPr="00C26478">
              <w:rPr>
                <w:rFonts w:ascii="Calibri" w:eastAsia="Calibri" w:hAnsi="Calibri"/>
                <w:b/>
              </w:rPr>
              <w:t>2016 Yılı Müdürlük Bütçesi</w:t>
            </w:r>
          </w:p>
          <w:p w:rsidR="00EF0BB5" w:rsidRPr="00C26478" w:rsidRDefault="00EF0BB5" w:rsidP="00C26478">
            <w:pPr>
              <w:ind w:right="-648"/>
              <w:rPr>
                <w:rFonts w:ascii="Calibri" w:eastAsia="Calibri" w:hAnsi="Calibri"/>
                <w:b/>
              </w:rPr>
            </w:pPr>
          </w:p>
        </w:tc>
        <w:tc>
          <w:tcPr>
            <w:tcW w:w="3240" w:type="dxa"/>
            <w:gridSpan w:val="2"/>
          </w:tcPr>
          <w:p w:rsidR="00EF0BB5" w:rsidRPr="00C26478" w:rsidRDefault="00EF0BB5" w:rsidP="00C26478">
            <w:pPr>
              <w:ind w:right="-648"/>
              <w:rPr>
                <w:rFonts w:ascii="Calibri" w:eastAsia="Calibri" w:hAnsi="Calibri"/>
              </w:rPr>
            </w:pPr>
          </w:p>
        </w:tc>
        <w:tc>
          <w:tcPr>
            <w:tcW w:w="3420" w:type="dxa"/>
            <w:gridSpan w:val="2"/>
          </w:tcPr>
          <w:p w:rsidR="00EF0BB5" w:rsidRPr="00C26478" w:rsidRDefault="00EF0BB5" w:rsidP="00C26478">
            <w:pPr>
              <w:ind w:right="-648"/>
              <w:rPr>
                <w:rFonts w:ascii="Calibri" w:eastAsia="Calibri" w:hAnsi="Calibri"/>
              </w:rPr>
            </w:pPr>
          </w:p>
          <w:p w:rsidR="00EF0BB5" w:rsidRPr="00C26478" w:rsidRDefault="00EF0BB5" w:rsidP="00C26478">
            <w:pPr>
              <w:ind w:right="-648"/>
              <w:jc w:val="center"/>
              <w:rPr>
                <w:rFonts w:ascii="Calibri" w:eastAsia="Calibri" w:hAnsi="Calibri"/>
              </w:rPr>
            </w:pPr>
            <w:r w:rsidRPr="00C26478">
              <w:rPr>
                <w:rFonts w:ascii="Calibri" w:eastAsia="Calibri" w:hAnsi="Calibri"/>
              </w:rPr>
              <w:t>2.430.339,39</w:t>
            </w:r>
          </w:p>
        </w:tc>
      </w:tr>
    </w:tbl>
    <w:p w:rsidR="00EF0BB5" w:rsidRDefault="00EF0BB5" w:rsidP="00EF0BB5">
      <w:pPr>
        <w:ind w:right="-648"/>
      </w:pPr>
    </w:p>
    <w:p w:rsidR="00353508" w:rsidRDefault="00353508" w:rsidP="00EF0BB5">
      <w:pPr>
        <w:ind w:right="-648"/>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EF0BB5" w:rsidRPr="003627E7" w:rsidTr="001A4BCA">
        <w:tc>
          <w:tcPr>
            <w:tcW w:w="2484" w:type="dxa"/>
            <w:tcBorders>
              <w:right w:val="nil"/>
            </w:tcBorders>
          </w:tcPr>
          <w:p w:rsidR="00EF0BB5" w:rsidRPr="005678D7" w:rsidRDefault="00EF0BB5" w:rsidP="001A4BCA">
            <w:pPr>
              <w:spacing w:before="120"/>
              <w:jc w:val="right"/>
              <w:rPr>
                <w:b/>
                <w:sz w:val="20"/>
                <w:szCs w:val="20"/>
              </w:rPr>
            </w:pPr>
          </w:p>
        </w:tc>
        <w:tc>
          <w:tcPr>
            <w:tcW w:w="7294" w:type="dxa"/>
            <w:tcBorders>
              <w:left w:val="nil"/>
            </w:tcBorders>
          </w:tcPr>
          <w:p w:rsidR="00EF0BB5" w:rsidRPr="005678D7" w:rsidRDefault="00EF0BB5" w:rsidP="001A4BCA">
            <w:pPr>
              <w:spacing w:before="120"/>
              <w:rPr>
                <w:b/>
                <w:sz w:val="20"/>
                <w:szCs w:val="20"/>
              </w:rPr>
            </w:pPr>
            <w:r w:rsidRPr="005678D7">
              <w:rPr>
                <w:b/>
                <w:bCs/>
                <w:sz w:val="20"/>
                <w:szCs w:val="20"/>
              </w:rPr>
              <w:t>PERFORMANS HEDEFİ TABLOSU</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 İDARE ADI</w:t>
            </w:r>
          </w:p>
        </w:tc>
        <w:tc>
          <w:tcPr>
            <w:tcW w:w="7294" w:type="dxa"/>
            <w:vAlign w:val="center"/>
          </w:tcPr>
          <w:p w:rsidR="00EF0BB5" w:rsidRPr="005678D7" w:rsidRDefault="00EF0BB5" w:rsidP="001A4BCA">
            <w:pPr>
              <w:rPr>
                <w:b/>
                <w:sz w:val="20"/>
                <w:szCs w:val="20"/>
              </w:rPr>
            </w:pPr>
            <w:r>
              <w:rPr>
                <w:b/>
                <w:sz w:val="20"/>
                <w:szCs w:val="20"/>
              </w:rPr>
              <w:t>ZABITA MÜDÜRLÜĞÜ</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AMAÇ</w:t>
            </w:r>
          </w:p>
        </w:tc>
        <w:tc>
          <w:tcPr>
            <w:tcW w:w="7294" w:type="dxa"/>
          </w:tcPr>
          <w:p w:rsidR="00EF0BB5" w:rsidRPr="00692197" w:rsidRDefault="00EF0BB5" w:rsidP="001A4BCA">
            <w:pPr>
              <w:spacing w:before="120"/>
              <w:rPr>
                <w:sz w:val="20"/>
                <w:szCs w:val="20"/>
              </w:rPr>
            </w:pPr>
            <w:r>
              <w:rPr>
                <w:sz w:val="20"/>
                <w:szCs w:val="20"/>
              </w:rPr>
              <w:t>Kamu Düzeni ve Huzurunu Sağlamak</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HEDEF</w:t>
            </w:r>
          </w:p>
        </w:tc>
        <w:tc>
          <w:tcPr>
            <w:tcW w:w="7294" w:type="dxa"/>
          </w:tcPr>
          <w:p w:rsidR="00EF0BB5" w:rsidRPr="00692197" w:rsidRDefault="00EF0BB5" w:rsidP="001A4BCA">
            <w:pPr>
              <w:spacing w:before="120"/>
              <w:rPr>
                <w:sz w:val="20"/>
                <w:szCs w:val="20"/>
              </w:rPr>
            </w:pPr>
            <w:r>
              <w:rPr>
                <w:sz w:val="20"/>
                <w:szCs w:val="20"/>
              </w:rPr>
              <w:t>Kozan halkının huzurlu ve sağlıklı bir ortamda yaşayabilmesi için kamusal alanın düzenlenmesi ve güvenli bir ortamın sağlanması amacına yönelik</w:t>
            </w:r>
            <w:r w:rsidR="00555EDE">
              <w:rPr>
                <w:sz w:val="20"/>
                <w:szCs w:val="20"/>
              </w:rPr>
              <w:t xml:space="preserve"> </w:t>
            </w:r>
            <w:r>
              <w:rPr>
                <w:sz w:val="20"/>
                <w:szCs w:val="20"/>
              </w:rPr>
              <w:t>gerekli önlemleri alarak düzeni sağlamak</w:t>
            </w:r>
          </w:p>
        </w:tc>
      </w:tr>
      <w:tr w:rsidR="00EF0BB5" w:rsidRPr="003627E7" w:rsidTr="001A4BCA">
        <w:tc>
          <w:tcPr>
            <w:tcW w:w="2484" w:type="dxa"/>
          </w:tcPr>
          <w:p w:rsidR="00EF0BB5" w:rsidRPr="005678D7" w:rsidRDefault="00EF0BB5" w:rsidP="001A4BCA">
            <w:pPr>
              <w:spacing w:before="120"/>
              <w:rPr>
                <w:b/>
                <w:sz w:val="20"/>
                <w:szCs w:val="20"/>
              </w:rPr>
            </w:pPr>
            <w:r w:rsidRPr="005678D7">
              <w:rPr>
                <w:b/>
                <w:sz w:val="20"/>
                <w:szCs w:val="20"/>
              </w:rPr>
              <w:t>Performans Hedefi</w:t>
            </w:r>
          </w:p>
        </w:tc>
        <w:tc>
          <w:tcPr>
            <w:tcW w:w="7294" w:type="dxa"/>
          </w:tcPr>
          <w:p w:rsidR="00EF0BB5" w:rsidRPr="003D11BA" w:rsidRDefault="00EF0BB5" w:rsidP="001A4BCA">
            <w:pPr>
              <w:spacing w:before="120"/>
              <w:rPr>
                <w:sz w:val="20"/>
                <w:szCs w:val="20"/>
              </w:rPr>
            </w:pPr>
            <w:r>
              <w:rPr>
                <w:sz w:val="20"/>
                <w:szCs w:val="20"/>
              </w:rPr>
              <w:t>Çevre Denetimi</w:t>
            </w:r>
          </w:p>
        </w:tc>
      </w:tr>
    </w:tbl>
    <w:p w:rsidR="00EF0BB5" w:rsidRPr="003627E7" w:rsidRDefault="00EF0BB5" w:rsidP="00EF0BB5">
      <w:pPr>
        <w:spacing w:before="1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3124"/>
        <w:gridCol w:w="1134"/>
        <w:gridCol w:w="1134"/>
        <w:gridCol w:w="1134"/>
        <w:gridCol w:w="1134"/>
      </w:tblGrid>
      <w:tr w:rsidR="00EF0BB5" w:rsidRPr="003627E7" w:rsidTr="001A4BCA">
        <w:trPr>
          <w:jc w:val="center"/>
        </w:trPr>
        <w:tc>
          <w:tcPr>
            <w:tcW w:w="378" w:type="dxa"/>
          </w:tcPr>
          <w:p w:rsidR="00EF0BB5" w:rsidRPr="005678D7" w:rsidRDefault="00EF0BB5" w:rsidP="001A4BCA">
            <w:pPr>
              <w:spacing w:before="120"/>
              <w:rPr>
                <w:b/>
                <w:sz w:val="20"/>
                <w:szCs w:val="20"/>
              </w:rPr>
            </w:pPr>
          </w:p>
        </w:tc>
        <w:tc>
          <w:tcPr>
            <w:tcW w:w="3124" w:type="dxa"/>
          </w:tcPr>
          <w:p w:rsidR="00EF0BB5" w:rsidRPr="005678D7" w:rsidRDefault="00EF0BB5" w:rsidP="001A4BCA">
            <w:pPr>
              <w:spacing w:before="120"/>
              <w:rPr>
                <w:b/>
                <w:sz w:val="20"/>
                <w:szCs w:val="20"/>
              </w:rPr>
            </w:pPr>
            <w:r w:rsidRPr="005678D7">
              <w:rPr>
                <w:b/>
                <w:sz w:val="20"/>
                <w:szCs w:val="20"/>
              </w:rPr>
              <w:t>Performans Göstergeleri</w:t>
            </w:r>
          </w:p>
        </w:tc>
        <w:tc>
          <w:tcPr>
            <w:tcW w:w="1134" w:type="dxa"/>
          </w:tcPr>
          <w:p w:rsidR="00EF0BB5" w:rsidRPr="005678D7" w:rsidRDefault="00EF0BB5" w:rsidP="001A4BCA">
            <w:pPr>
              <w:spacing w:before="120"/>
              <w:jc w:val="center"/>
              <w:rPr>
                <w:b/>
                <w:sz w:val="20"/>
                <w:szCs w:val="20"/>
              </w:rPr>
            </w:pPr>
            <w:r w:rsidRPr="005678D7">
              <w:rPr>
                <w:b/>
                <w:sz w:val="20"/>
                <w:szCs w:val="20"/>
              </w:rPr>
              <w:t>Ölçü Birimi</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380"/>
          <w:jc w:val="center"/>
        </w:trPr>
        <w:tc>
          <w:tcPr>
            <w:tcW w:w="378" w:type="dxa"/>
          </w:tcPr>
          <w:p w:rsidR="00EF0BB5" w:rsidRPr="005678D7" w:rsidRDefault="00EF0BB5" w:rsidP="001A4BCA">
            <w:pPr>
              <w:spacing w:before="120"/>
              <w:rPr>
                <w:b/>
                <w:sz w:val="20"/>
                <w:szCs w:val="20"/>
              </w:rPr>
            </w:pPr>
            <w:r w:rsidRPr="005678D7">
              <w:rPr>
                <w:b/>
                <w:sz w:val="20"/>
                <w:szCs w:val="20"/>
              </w:rPr>
              <w:t>1</w:t>
            </w:r>
          </w:p>
        </w:tc>
        <w:tc>
          <w:tcPr>
            <w:tcW w:w="3124" w:type="dxa"/>
          </w:tcPr>
          <w:p w:rsidR="00EF0BB5" w:rsidRPr="005678D7" w:rsidRDefault="00EF0BB5" w:rsidP="001A4BCA">
            <w:pPr>
              <w:spacing w:before="120"/>
              <w:rPr>
                <w:sz w:val="20"/>
                <w:szCs w:val="20"/>
              </w:rPr>
            </w:pPr>
            <w:r>
              <w:rPr>
                <w:sz w:val="20"/>
                <w:szCs w:val="20"/>
              </w:rPr>
              <w:t xml:space="preserve">İşyeri Denetim Sayısı </w:t>
            </w:r>
          </w:p>
        </w:tc>
        <w:tc>
          <w:tcPr>
            <w:tcW w:w="1134" w:type="dxa"/>
          </w:tcPr>
          <w:p w:rsidR="00EF0BB5" w:rsidRPr="005678D7" w:rsidRDefault="00EF0BB5" w:rsidP="001A4BCA">
            <w:pPr>
              <w:spacing w:before="120"/>
              <w:jc w:val="center"/>
              <w:rPr>
                <w:sz w:val="20"/>
                <w:szCs w:val="20"/>
              </w:rPr>
            </w:pPr>
            <w:r>
              <w:rPr>
                <w:sz w:val="20"/>
                <w:szCs w:val="20"/>
              </w:rPr>
              <w:t>Adet</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1000</w:t>
            </w:r>
          </w:p>
        </w:tc>
        <w:tc>
          <w:tcPr>
            <w:tcW w:w="1134" w:type="dxa"/>
          </w:tcPr>
          <w:p w:rsidR="00EF0BB5" w:rsidRPr="005678D7" w:rsidRDefault="00EF0BB5" w:rsidP="001A4BCA">
            <w:pPr>
              <w:spacing w:before="120"/>
              <w:jc w:val="center"/>
              <w:rPr>
                <w:sz w:val="20"/>
                <w:szCs w:val="20"/>
              </w:rPr>
            </w:pPr>
            <w:r>
              <w:rPr>
                <w:sz w:val="20"/>
                <w:szCs w:val="20"/>
              </w:rPr>
              <w:t>1000</w:t>
            </w:r>
          </w:p>
        </w:tc>
      </w:tr>
      <w:tr w:rsidR="00EF0BB5" w:rsidRPr="003627E7" w:rsidTr="001A4BCA">
        <w:trPr>
          <w:trHeight w:val="414"/>
          <w:jc w:val="center"/>
        </w:trPr>
        <w:tc>
          <w:tcPr>
            <w:tcW w:w="378" w:type="dxa"/>
          </w:tcPr>
          <w:p w:rsidR="00EF0BB5" w:rsidRPr="005678D7" w:rsidRDefault="00EF0BB5" w:rsidP="001A4BCA">
            <w:pPr>
              <w:spacing w:before="120"/>
              <w:rPr>
                <w:b/>
                <w:sz w:val="20"/>
                <w:szCs w:val="20"/>
              </w:rPr>
            </w:pPr>
            <w:r>
              <w:rPr>
                <w:b/>
                <w:sz w:val="20"/>
                <w:szCs w:val="20"/>
              </w:rPr>
              <w:t>2</w:t>
            </w:r>
          </w:p>
        </w:tc>
        <w:tc>
          <w:tcPr>
            <w:tcW w:w="3124" w:type="dxa"/>
          </w:tcPr>
          <w:p w:rsidR="00EF0BB5" w:rsidRPr="005678D7" w:rsidRDefault="00EF0BB5" w:rsidP="001A4BCA">
            <w:pPr>
              <w:spacing w:before="120"/>
              <w:rPr>
                <w:sz w:val="20"/>
                <w:szCs w:val="20"/>
              </w:rPr>
            </w:pPr>
            <w:r>
              <w:rPr>
                <w:sz w:val="20"/>
                <w:szCs w:val="20"/>
              </w:rPr>
              <w:t>Pazar yeri denetim sayısı (tezgah)</w:t>
            </w:r>
          </w:p>
        </w:tc>
        <w:tc>
          <w:tcPr>
            <w:tcW w:w="1134" w:type="dxa"/>
          </w:tcPr>
          <w:p w:rsidR="00EF0BB5" w:rsidRPr="005678D7" w:rsidRDefault="00EF0BB5" w:rsidP="001A4BCA">
            <w:pPr>
              <w:spacing w:before="120"/>
              <w:rPr>
                <w:sz w:val="20"/>
                <w:szCs w:val="20"/>
              </w:rPr>
            </w:pPr>
            <w:r>
              <w:rPr>
                <w:sz w:val="20"/>
                <w:szCs w:val="20"/>
              </w:rPr>
              <w:t xml:space="preserve">     Adet</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rPr>
                <w:sz w:val="20"/>
                <w:szCs w:val="20"/>
              </w:rPr>
            </w:pPr>
            <w:r>
              <w:rPr>
                <w:sz w:val="20"/>
                <w:szCs w:val="20"/>
              </w:rPr>
              <w:t xml:space="preserve">     1000</w:t>
            </w:r>
          </w:p>
        </w:tc>
        <w:tc>
          <w:tcPr>
            <w:tcW w:w="1134" w:type="dxa"/>
          </w:tcPr>
          <w:p w:rsidR="00EF0BB5" w:rsidRDefault="00EF0BB5" w:rsidP="001A4BCA">
            <w:pPr>
              <w:spacing w:before="120"/>
              <w:jc w:val="center"/>
              <w:rPr>
                <w:sz w:val="20"/>
                <w:szCs w:val="20"/>
              </w:rPr>
            </w:pPr>
            <w:r>
              <w:rPr>
                <w:sz w:val="20"/>
                <w:szCs w:val="20"/>
              </w:rPr>
              <w:t>1000</w:t>
            </w:r>
          </w:p>
        </w:tc>
      </w:tr>
      <w:tr w:rsidR="00EF0BB5" w:rsidRPr="003627E7" w:rsidTr="001A4BCA">
        <w:trPr>
          <w:trHeight w:val="529"/>
          <w:jc w:val="center"/>
        </w:trPr>
        <w:tc>
          <w:tcPr>
            <w:tcW w:w="378" w:type="dxa"/>
          </w:tcPr>
          <w:p w:rsidR="00EF0BB5" w:rsidRDefault="00EF0BB5" w:rsidP="001A4BCA">
            <w:pPr>
              <w:spacing w:before="120"/>
              <w:rPr>
                <w:b/>
                <w:sz w:val="20"/>
                <w:szCs w:val="20"/>
              </w:rPr>
            </w:pPr>
            <w:r>
              <w:rPr>
                <w:b/>
                <w:sz w:val="20"/>
                <w:szCs w:val="20"/>
              </w:rPr>
              <w:t>3</w:t>
            </w:r>
          </w:p>
          <w:p w:rsidR="00EF0BB5" w:rsidRDefault="00EF0BB5" w:rsidP="001A4BCA">
            <w:pPr>
              <w:spacing w:before="120"/>
              <w:rPr>
                <w:b/>
                <w:sz w:val="20"/>
                <w:szCs w:val="20"/>
              </w:rPr>
            </w:pPr>
          </w:p>
        </w:tc>
        <w:tc>
          <w:tcPr>
            <w:tcW w:w="3124" w:type="dxa"/>
          </w:tcPr>
          <w:p w:rsidR="00EF0BB5" w:rsidRDefault="00EF0BB5" w:rsidP="001A4BCA">
            <w:pPr>
              <w:spacing w:before="120"/>
              <w:rPr>
                <w:sz w:val="20"/>
                <w:szCs w:val="20"/>
              </w:rPr>
            </w:pPr>
            <w:r>
              <w:rPr>
                <w:sz w:val="20"/>
                <w:szCs w:val="20"/>
              </w:rPr>
              <w:t>Çevre, görüntü ve gürültü kirliliği denetim Sayısı</w:t>
            </w:r>
          </w:p>
        </w:tc>
        <w:tc>
          <w:tcPr>
            <w:tcW w:w="1134" w:type="dxa"/>
          </w:tcPr>
          <w:p w:rsidR="00EF0BB5" w:rsidRDefault="00EF0BB5" w:rsidP="001A4BCA">
            <w:pPr>
              <w:spacing w:before="120"/>
              <w:rPr>
                <w:sz w:val="20"/>
                <w:szCs w:val="20"/>
              </w:rPr>
            </w:pPr>
            <w:r>
              <w:rPr>
                <w:sz w:val="20"/>
                <w:szCs w:val="20"/>
              </w:rPr>
              <w:t xml:space="preserve">     Adet</w:t>
            </w:r>
          </w:p>
        </w:tc>
        <w:tc>
          <w:tcPr>
            <w:tcW w:w="1134" w:type="dxa"/>
          </w:tcPr>
          <w:p w:rsidR="00EF0BB5"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rPr>
                <w:sz w:val="20"/>
                <w:szCs w:val="20"/>
              </w:rPr>
            </w:pPr>
            <w:r>
              <w:rPr>
                <w:sz w:val="20"/>
                <w:szCs w:val="20"/>
              </w:rPr>
              <w:t xml:space="preserve">        50</w:t>
            </w:r>
          </w:p>
        </w:tc>
        <w:tc>
          <w:tcPr>
            <w:tcW w:w="1134" w:type="dxa"/>
          </w:tcPr>
          <w:p w:rsidR="00EF0BB5" w:rsidRDefault="00EF0BB5" w:rsidP="001A4BCA">
            <w:pPr>
              <w:spacing w:before="120"/>
              <w:jc w:val="center"/>
              <w:rPr>
                <w:sz w:val="20"/>
                <w:szCs w:val="20"/>
              </w:rPr>
            </w:pPr>
            <w:r>
              <w:rPr>
                <w:sz w:val="20"/>
                <w:szCs w:val="20"/>
              </w:rPr>
              <w:t>50</w:t>
            </w:r>
          </w:p>
        </w:tc>
      </w:tr>
      <w:tr w:rsidR="00EF0BB5" w:rsidRPr="003627E7" w:rsidTr="001A4BCA">
        <w:trPr>
          <w:trHeight w:val="541"/>
          <w:jc w:val="center"/>
        </w:trPr>
        <w:tc>
          <w:tcPr>
            <w:tcW w:w="378" w:type="dxa"/>
          </w:tcPr>
          <w:p w:rsidR="00EF0BB5" w:rsidRDefault="00EF0BB5" w:rsidP="001A4BCA">
            <w:pPr>
              <w:spacing w:before="120"/>
              <w:rPr>
                <w:b/>
                <w:sz w:val="20"/>
                <w:szCs w:val="20"/>
              </w:rPr>
            </w:pPr>
            <w:r>
              <w:rPr>
                <w:b/>
                <w:sz w:val="20"/>
                <w:szCs w:val="20"/>
              </w:rPr>
              <w:t>4</w:t>
            </w:r>
          </w:p>
        </w:tc>
        <w:tc>
          <w:tcPr>
            <w:tcW w:w="3124" w:type="dxa"/>
          </w:tcPr>
          <w:p w:rsidR="00EF0BB5" w:rsidRDefault="00EF0BB5" w:rsidP="001A4BCA">
            <w:pPr>
              <w:spacing w:before="120"/>
              <w:rPr>
                <w:sz w:val="20"/>
                <w:szCs w:val="20"/>
              </w:rPr>
            </w:pPr>
            <w:r>
              <w:rPr>
                <w:sz w:val="20"/>
                <w:szCs w:val="20"/>
              </w:rPr>
              <w:t>Zabıtayla ilgili şikayetlerin ortalama karşılanma süresi</w:t>
            </w:r>
          </w:p>
        </w:tc>
        <w:tc>
          <w:tcPr>
            <w:tcW w:w="1134" w:type="dxa"/>
          </w:tcPr>
          <w:p w:rsidR="00EF0BB5" w:rsidRDefault="00EF0BB5" w:rsidP="001A4BCA">
            <w:pPr>
              <w:spacing w:before="120"/>
              <w:rPr>
                <w:sz w:val="20"/>
                <w:szCs w:val="20"/>
              </w:rPr>
            </w:pPr>
            <w:r>
              <w:rPr>
                <w:sz w:val="20"/>
                <w:szCs w:val="20"/>
              </w:rPr>
              <w:t xml:space="preserve">      Gün</w:t>
            </w:r>
          </w:p>
        </w:tc>
        <w:tc>
          <w:tcPr>
            <w:tcW w:w="1134" w:type="dxa"/>
          </w:tcPr>
          <w:p w:rsidR="00EF0BB5"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rPr>
                <w:sz w:val="20"/>
                <w:szCs w:val="20"/>
              </w:rPr>
            </w:pPr>
            <w:r>
              <w:rPr>
                <w:sz w:val="20"/>
                <w:szCs w:val="20"/>
              </w:rPr>
              <w:t xml:space="preserve">         3</w:t>
            </w:r>
          </w:p>
        </w:tc>
        <w:tc>
          <w:tcPr>
            <w:tcW w:w="1134" w:type="dxa"/>
          </w:tcPr>
          <w:p w:rsidR="00EF0BB5" w:rsidRDefault="00EF0BB5" w:rsidP="001A4BCA">
            <w:pPr>
              <w:spacing w:before="120"/>
              <w:jc w:val="center"/>
              <w:rPr>
                <w:sz w:val="20"/>
                <w:szCs w:val="20"/>
              </w:rPr>
            </w:pPr>
            <w:r>
              <w:rPr>
                <w:sz w:val="20"/>
                <w:szCs w:val="20"/>
              </w:rPr>
              <w:t>3</w:t>
            </w:r>
          </w:p>
        </w:tc>
      </w:tr>
      <w:tr w:rsidR="00EF0BB5" w:rsidRPr="003627E7" w:rsidTr="001A4BCA">
        <w:trPr>
          <w:trHeight w:val="380"/>
          <w:jc w:val="center"/>
        </w:trPr>
        <w:tc>
          <w:tcPr>
            <w:tcW w:w="378" w:type="dxa"/>
            <w:tcBorders>
              <w:bottom w:val="single" w:sz="4" w:space="0" w:color="auto"/>
            </w:tcBorders>
          </w:tcPr>
          <w:p w:rsidR="00EF0BB5" w:rsidRDefault="00EF0BB5" w:rsidP="001A4BCA">
            <w:pPr>
              <w:spacing w:before="120"/>
              <w:rPr>
                <w:b/>
                <w:sz w:val="20"/>
                <w:szCs w:val="20"/>
              </w:rPr>
            </w:pPr>
            <w:r>
              <w:rPr>
                <w:b/>
                <w:sz w:val="20"/>
                <w:szCs w:val="20"/>
              </w:rPr>
              <w:t>5</w:t>
            </w:r>
          </w:p>
        </w:tc>
        <w:tc>
          <w:tcPr>
            <w:tcW w:w="3124" w:type="dxa"/>
            <w:tcBorders>
              <w:bottom w:val="single" w:sz="4" w:space="0" w:color="auto"/>
            </w:tcBorders>
          </w:tcPr>
          <w:p w:rsidR="00EF0BB5" w:rsidRDefault="00EF0BB5" w:rsidP="001A4BCA">
            <w:pPr>
              <w:spacing w:before="120"/>
              <w:rPr>
                <w:sz w:val="20"/>
                <w:szCs w:val="20"/>
              </w:rPr>
            </w:pPr>
            <w:r>
              <w:rPr>
                <w:sz w:val="20"/>
                <w:szCs w:val="20"/>
              </w:rPr>
              <w:t>Vatandaşın zabıta hizmetlerinden memnuniyeti</w:t>
            </w:r>
          </w:p>
        </w:tc>
        <w:tc>
          <w:tcPr>
            <w:tcW w:w="1134" w:type="dxa"/>
            <w:tcBorders>
              <w:bottom w:val="single" w:sz="4" w:space="0" w:color="auto"/>
            </w:tcBorders>
          </w:tcPr>
          <w:p w:rsidR="00EF0BB5" w:rsidRDefault="00EF0BB5" w:rsidP="001A4BCA">
            <w:pPr>
              <w:spacing w:before="120"/>
              <w:rPr>
                <w:sz w:val="20"/>
                <w:szCs w:val="20"/>
              </w:rPr>
            </w:pPr>
            <w:r>
              <w:rPr>
                <w:sz w:val="20"/>
                <w:szCs w:val="20"/>
              </w:rPr>
              <w:t xml:space="preserve">       %</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w:t>
            </w:r>
          </w:p>
        </w:tc>
        <w:tc>
          <w:tcPr>
            <w:tcW w:w="1134" w:type="dxa"/>
            <w:tcBorders>
              <w:bottom w:val="single" w:sz="4" w:space="0" w:color="auto"/>
            </w:tcBorders>
          </w:tcPr>
          <w:p w:rsidR="00EF0BB5" w:rsidRDefault="00EF0BB5" w:rsidP="001A4BCA">
            <w:pPr>
              <w:spacing w:before="120"/>
              <w:rPr>
                <w:sz w:val="20"/>
                <w:szCs w:val="20"/>
              </w:rPr>
            </w:pPr>
            <w:r>
              <w:rPr>
                <w:sz w:val="20"/>
                <w:szCs w:val="20"/>
              </w:rPr>
              <w:t xml:space="preserve">        95</w:t>
            </w:r>
          </w:p>
        </w:tc>
        <w:tc>
          <w:tcPr>
            <w:tcW w:w="1134" w:type="dxa"/>
            <w:tcBorders>
              <w:bottom w:val="single" w:sz="4" w:space="0" w:color="auto"/>
            </w:tcBorders>
          </w:tcPr>
          <w:p w:rsidR="00EF0BB5" w:rsidRDefault="00EF0BB5" w:rsidP="001A4BCA">
            <w:pPr>
              <w:spacing w:before="120"/>
              <w:jc w:val="center"/>
              <w:rPr>
                <w:sz w:val="20"/>
                <w:szCs w:val="20"/>
              </w:rPr>
            </w:pPr>
            <w:r>
              <w:rPr>
                <w:sz w:val="20"/>
                <w:szCs w:val="20"/>
              </w:rPr>
              <w:t>95</w:t>
            </w:r>
          </w:p>
        </w:tc>
      </w:tr>
    </w:tbl>
    <w:p w:rsidR="00EF0BB5" w:rsidRDefault="00EF0BB5" w:rsidP="00EF0BB5">
      <w:pPr>
        <w:ind w:right="-648"/>
      </w:pPr>
    </w:p>
    <w:tbl>
      <w:tblPr>
        <w:tblpPr w:leftFromText="141" w:rightFromText="141" w:vertAnchor="text" w:horzAnchor="margin" w:tblpY="-9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F941B7" w:rsidRPr="003627E7" w:rsidTr="00F941B7">
        <w:tc>
          <w:tcPr>
            <w:tcW w:w="2329" w:type="dxa"/>
            <w:tcBorders>
              <w:right w:val="nil"/>
            </w:tcBorders>
          </w:tcPr>
          <w:p w:rsidR="00F941B7" w:rsidRPr="005678D7" w:rsidRDefault="00F941B7" w:rsidP="00F941B7">
            <w:pPr>
              <w:spacing w:before="120"/>
              <w:rPr>
                <w:b/>
                <w:sz w:val="20"/>
                <w:szCs w:val="20"/>
              </w:rPr>
            </w:pPr>
          </w:p>
        </w:tc>
        <w:tc>
          <w:tcPr>
            <w:tcW w:w="6597" w:type="dxa"/>
            <w:tcBorders>
              <w:left w:val="nil"/>
            </w:tcBorders>
          </w:tcPr>
          <w:p w:rsidR="00F941B7" w:rsidRPr="005678D7" w:rsidRDefault="00F941B7" w:rsidP="00F941B7">
            <w:pPr>
              <w:spacing w:before="120"/>
              <w:rPr>
                <w:b/>
                <w:sz w:val="20"/>
                <w:szCs w:val="20"/>
              </w:rPr>
            </w:pPr>
            <w:r w:rsidRPr="005678D7">
              <w:rPr>
                <w:b/>
                <w:bCs/>
                <w:sz w:val="20"/>
                <w:szCs w:val="20"/>
              </w:rPr>
              <w:t>PERFORMANS HEDEFİ TABLOSU</w:t>
            </w:r>
          </w:p>
        </w:tc>
      </w:tr>
      <w:tr w:rsidR="00F941B7" w:rsidRPr="003627E7" w:rsidTr="00F941B7">
        <w:tc>
          <w:tcPr>
            <w:tcW w:w="2329" w:type="dxa"/>
          </w:tcPr>
          <w:p w:rsidR="00F941B7" w:rsidRPr="005678D7" w:rsidRDefault="00F941B7" w:rsidP="00F941B7">
            <w:pPr>
              <w:spacing w:before="120"/>
              <w:rPr>
                <w:b/>
                <w:sz w:val="20"/>
                <w:szCs w:val="20"/>
              </w:rPr>
            </w:pPr>
            <w:r w:rsidRPr="005678D7">
              <w:rPr>
                <w:b/>
                <w:sz w:val="20"/>
                <w:szCs w:val="20"/>
              </w:rPr>
              <w:t> İDARE ADI</w:t>
            </w:r>
          </w:p>
        </w:tc>
        <w:tc>
          <w:tcPr>
            <w:tcW w:w="6597" w:type="dxa"/>
            <w:vAlign w:val="center"/>
          </w:tcPr>
          <w:p w:rsidR="00F941B7" w:rsidRPr="005678D7" w:rsidRDefault="00F941B7" w:rsidP="00F941B7">
            <w:pPr>
              <w:rPr>
                <w:b/>
                <w:sz w:val="20"/>
                <w:szCs w:val="20"/>
              </w:rPr>
            </w:pPr>
            <w:r>
              <w:rPr>
                <w:b/>
                <w:sz w:val="20"/>
                <w:szCs w:val="20"/>
              </w:rPr>
              <w:t>ZABITA MÜDÜRLÜĞÜ</w:t>
            </w:r>
          </w:p>
        </w:tc>
      </w:tr>
      <w:tr w:rsidR="00F941B7" w:rsidRPr="003627E7" w:rsidTr="00F941B7">
        <w:tc>
          <w:tcPr>
            <w:tcW w:w="2329" w:type="dxa"/>
          </w:tcPr>
          <w:p w:rsidR="00F941B7" w:rsidRPr="005678D7" w:rsidRDefault="00F941B7" w:rsidP="00F941B7">
            <w:pPr>
              <w:spacing w:before="120"/>
              <w:rPr>
                <w:b/>
                <w:sz w:val="20"/>
                <w:szCs w:val="20"/>
              </w:rPr>
            </w:pPr>
            <w:r w:rsidRPr="005678D7">
              <w:rPr>
                <w:b/>
                <w:sz w:val="20"/>
                <w:szCs w:val="20"/>
              </w:rPr>
              <w:t>AMAÇ</w:t>
            </w:r>
          </w:p>
        </w:tc>
        <w:tc>
          <w:tcPr>
            <w:tcW w:w="6597" w:type="dxa"/>
          </w:tcPr>
          <w:p w:rsidR="00F941B7" w:rsidRPr="00692197" w:rsidRDefault="00F941B7" w:rsidP="00F941B7">
            <w:pPr>
              <w:spacing w:before="120"/>
              <w:rPr>
                <w:sz w:val="20"/>
                <w:szCs w:val="20"/>
              </w:rPr>
            </w:pPr>
            <w:r>
              <w:rPr>
                <w:sz w:val="20"/>
                <w:szCs w:val="20"/>
              </w:rPr>
              <w:t>Kamu Düzeni ve Huzurunu Sağlamak</w:t>
            </w:r>
          </w:p>
        </w:tc>
      </w:tr>
      <w:tr w:rsidR="00F941B7" w:rsidRPr="003627E7" w:rsidTr="00F941B7">
        <w:tc>
          <w:tcPr>
            <w:tcW w:w="2329" w:type="dxa"/>
          </w:tcPr>
          <w:p w:rsidR="00F941B7" w:rsidRPr="005678D7" w:rsidRDefault="00F941B7" w:rsidP="00F941B7">
            <w:pPr>
              <w:spacing w:before="120"/>
              <w:rPr>
                <w:b/>
                <w:sz w:val="20"/>
                <w:szCs w:val="20"/>
              </w:rPr>
            </w:pPr>
            <w:r w:rsidRPr="005678D7">
              <w:rPr>
                <w:b/>
                <w:sz w:val="20"/>
                <w:szCs w:val="20"/>
              </w:rPr>
              <w:t>HEDEF</w:t>
            </w:r>
          </w:p>
        </w:tc>
        <w:tc>
          <w:tcPr>
            <w:tcW w:w="6597" w:type="dxa"/>
          </w:tcPr>
          <w:p w:rsidR="00F941B7" w:rsidRPr="00692197" w:rsidRDefault="00F941B7" w:rsidP="00F941B7">
            <w:pPr>
              <w:spacing w:before="120"/>
              <w:rPr>
                <w:sz w:val="20"/>
                <w:szCs w:val="20"/>
              </w:rPr>
            </w:pPr>
            <w:r>
              <w:rPr>
                <w:sz w:val="20"/>
                <w:szCs w:val="20"/>
              </w:rPr>
              <w:t>Çevre ve insan sağlığını tehdit oluşturabilecek işyerlerine yönelik denetimleri etkili bir şekilde sürdürerek işyerlerinin kanunların öngördüğü şekilde faaliyet göstermelerini sağlamak</w:t>
            </w:r>
          </w:p>
        </w:tc>
      </w:tr>
      <w:tr w:rsidR="00F941B7" w:rsidRPr="003627E7" w:rsidTr="00F941B7">
        <w:tc>
          <w:tcPr>
            <w:tcW w:w="2329" w:type="dxa"/>
          </w:tcPr>
          <w:p w:rsidR="00F941B7" w:rsidRPr="005678D7" w:rsidRDefault="00F941B7" w:rsidP="00F941B7">
            <w:pPr>
              <w:spacing w:before="120"/>
              <w:rPr>
                <w:b/>
                <w:sz w:val="20"/>
                <w:szCs w:val="20"/>
              </w:rPr>
            </w:pPr>
            <w:r w:rsidRPr="005678D7">
              <w:rPr>
                <w:b/>
                <w:sz w:val="20"/>
                <w:szCs w:val="20"/>
              </w:rPr>
              <w:t>Performans Hedefi</w:t>
            </w:r>
          </w:p>
        </w:tc>
        <w:tc>
          <w:tcPr>
            <w:tcW w:w="6597" w:type="dxa"/>
          </w:tcPr>
          <w:p w:rsidR="00F941B7" w:rsidRPr="003D11BA" w:rsidRDefault="00F941B7" w:rsidP="00F941B7">
            <w:pPr>
              <w:spacing w:before="120"/>
              <w:rPr>
                <w:sz w:val="20"/>
                <w:szCs w:val="20"/>
              </w:rPr>
            </w:pPr>
            <w:r>
              <w:rPr>
                <w:sz w:val="20"/>
                <w:szCs w:val="20"/>
              </w:rPr>
              <w:t>Ruhsat işlemleri ve memnuniyet</w:t>
            </w:r>
          </w:p>
        </w:tc>
      </w:tr>
    </w:tbl>
    <w:p w:rsidR="00EF0BB5" w:rsidRPr="003627E7" w:rsidRDefault="00EF0BB5" w:rsidP="00EF0BB5">
      <w:pPr>
        <w:spacing w:before="1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3124"/>
        <w:gridCol w:w="1134"/>
        <w:gridCol w:w="1134"/>
        <w:gridCol w:w="1134"/>
        <w:gridCol w:w="1134"/>
      </w:tblGrid>
      <w:tr w:rsidR="00EF0BB5" w:rsidRPr="003627E7" w:rsidTr="001A4BCA">
        <w:trPr>
          <w:jc w:val="center"/>
        </w:trPr>
        <w:tc>
          <w:tcPr>
            <w:tcW w:w="378" w:type="dxa"/>
          </w:tcPr>
          <w:p w:rsidR="00EF0BB5" w:rsidRPr="005678D7" w:rsidRDefault="00EF0BB5" w:rsidP="001A4BCA">
            <w:pPr>
              <w:spacing w:before="120"/>
              <w:rPr>
                <w:b/>
                <w:sz w:val="20"/>
                <w:szCs w:val="20"/>
              </w:rPr>
            </w:pPr>
          </w:p>
        </w:tc>
        <w:tc>
          <w:tcPr>
            <w:tcW w:w="3124" w:type="dxa"/>
          </w:tcPr>
          <w:p w:rsidR="00EF0BB5" w:rsidRPr="005678D7" w:rsidRDefault="00EF0BB5" w:rsidP="001A4BCA">
            <w:pPr>
              <w:spacing w:before="120"/>
              <w:rPr>
                <w:b/>
                <w:sz w:val="20"/>
                <w:szCs w:val="20"/>
              </w:rPr>
            </w:pPr>
            <w:r w:rsidRPr="005678D7">
              <w:rPr>
                <w:b/>
                <w:sz w:val="20"/>
                <w:szCs w:val="20"/>
              </w:rPr>
              <w:t>Performans Göstergeleri</w:t>
            </w:r>
          </w:p>
        </w:tc>
        <w:tc>
          <w:tcPr>
            <w:tcW w:w="1134" w:type="dxa"/>
          </w:tcPr>
          <w:p w:rsidR="00EF0BB5" w:rsidRPr="005678D7" w:rsidRDefault="00EF0BB5" w:rsidP="001A4BCA">
            <w:pPr>
              <w:spacing w:before="120"/>
              <w:jc w:val="center"/>
              <w:rPr>
                <w:b/>
                <w:sz w:val="20"/>
                <w:szCs w:val="20"/>
              </w:rPr>
            </w:pPr>
            <w:r w:rsidRPr="005678D7">
              <w:rPr>
                <w:b/>
                <w:sz w:val="20"/>
                <w:szCs w:val="20"/>
              </w:rPr>
              <w:t>Ölçü Birimi</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4</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5</w:t>
            </w:r>
          </w:p>
        </w:tc>
        <w:tc>
          <w:tcPr>
            <w:tcW w:w="1134" w:type="dxa"/>
          </w:tcPr>
          <w:p w:rsidR="00EF0BB5" w:rsidRPr="005678D7" w:rsidRDefault="00EF0BB5" w:rsidP="001A4BCA">
            <w:pPr>
              <w:spacing w:before="120"/>
              <w:jc w:val="center"/>
              <w:rPr>
                <w:b/>
                <w:sz w:val="20"/>
                <w:szCs w:val="20"/>
              </w:rPr>
            </w:pPr>
            <w:r w:rsidRPr="005678D7">
              <w:rPr>
                <w:b/>
                <w:sz w:val="20"/>
                <w:szCs w:val="20"/>
              </w:rPr>
              <w:t>201</w:t>
            </w:r>
            <w:r>
              <w:rPr>
                <w:b/>
                <w:sz w:val="20"/>
                <w:szCs w:val="20"/>
              </w:rPr>
              <w:t>6</w:t>
            </w:r>
          </w:p>
        </w:tc>
      </w:tr>
      <w:tr w:rsidR="00EF0BB5" w:rsidRPr="003627E7" w:rsidTr="001A4BCA">
        <w:trPr>
          <w:trHeight w:val="380"/>
          <w:jc w:val="center"/>
        </w:trPr>
        <w:tc>
          <w:tcPr>
            <w:tcW w:w="378" w:type="dxa"/>
          </w:tcPr>
          <w:p w:rsidR="00EF0BB5" w:rsidRPr="005678D7" w:rsidRDefault="00EF0BB5" w:rsidP="001A4BCA">
            <w:pPr>
              <w:spacing w:before="120"/>
              <w:rPr>
                <w:b/>
                <w:sz w:val="20"/>
                <w:szCs w:val="20"/>
              </w:rPr>
            </w:pPr>
            <w:r w:rsidRPr="005678D7">
              <w:rPr>
                <w:b/>
                <w:sz w:val="20"/>
                <w:szCs w:val="20"/>
              </w:rPr>
              <w:t>1</w:t>
            </w:r>
          </w:p>
        </w:tc>
        <w:tc>
          <w:tcPr>
            <w:tcW w:w="3124" w:type="dxa"/>
          </w:tcPr>
          <w:p w:rsidR="00EF0BB5" w:rsidRPr="005678D7" w:rsidRDefault="00EF0BB5" w:rsidP="001A4BCA">
            <w:pPr>
              <w:spacing w:before="120"/>
              <w:rPr>
                <w:sz w:val="20"/>
                <w:szCs w:val="20"/>
              </w:rPr>
            </w:pPr>
            <w:r>
              <w:rPr>
                <w:sz w:val="20"/>
                <w:szCs w:val="20"/>
              </w:rPr>
              <w:t>Sıhhi İşyeri Ruhsat Verme Süresi</w:t>
            </w:r>
          </w:p>
        </w:tc>
        <w:tc>
          <w:tcPr>
            <w:tcW w:w="1134" w:type="dxa"/>
          </w:tcPr>
          <w:p w:rsidR="00EF0BB5" w:rsidRPr="005678D7" w:rsidRDefault="00EF0BB5" w:rsidP="001A4BCA">
            <w:pPr>
              <w:spacing w:before="120"/>
              <w:jc w:val="center"/>
              <w:rPr>
                <w:sz w:val="20"/>
                <w:szCs w:val="20"/>
              </w:rPr>
            </w:pPr>
            <w:r>
              <w:rPr>
                <w:sz w:val="20"/>
                <w:szCs w:val="20"/>
              </w:rPr>
              <w:t>Gün</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Pr="005678D7" w:rsidRDefault="00EF0BB5" w:rsidP="001A4BCA">
            <w:pPr>
              <w:spacing w:before="120"/>
              <w:jc w:val="center"/>
              <w:rPr>
                <w:sz w:val="20"/>
                <w:szCs w:val="20"/>
              </w:rPr>
            </w:pPr>
            <w:r>
              <w:rPr>
                <w:sz w:val="20"/>
                <w:szCs w:val="20"/>
              </w:rPr>
              <w:t>30</w:t>
            </w:r>
          </w:p>
        </w:tc>
        <w:tc>
          <w:tcPr>
            <w:tcW w:w="1134" w:type="dxa"/>
          </w:tcPr>
          <w:p w:rsidR="00EF0BB5" w:rsidRPr="005678D7" w:rsidRDefault="00EF0BB5" w:rsidP="001A4BCA">
            <w:pPr>
              <w:spacing w:before="120"/>
              <w:jc w:val="center"/>
              <w:rPr>
                <w:sz w:val="20"/>
                <w:szCs w:val="20"/>
              </w:rPr>
            </w:pPr>
            <w:r>
              <w:rPr>
                <w:sz w:val="20"/>
                <w:szCs w:val="20"/>
              </w:rPr>
              <w:t>30</w:t>
            </w:r>
          </w:p>
        </w:tc>
      </w:tr>
      <w:tr w:rsidR="00EF0BB5" w:rsidRPr="003627E7" w:rsidTr="001A4BCA">
        <w:trPr>
          <w:trHeight w:val="414"/>
          <w:jc w:val="center"/>
        </w:trPr>
        <w:tc>
          <w:tcPr>
            <w:tcW w:w="378" w:type="dxa"/>
          </w:tcPr>
          <w:p w:rsidR="00EF0BB5" w:rsidRPr="005678D7" w:rsidRDefault="00EF0BB5" w:rsidP="001A4BCA">
            <w:pPr>
              <w:spacing w:before="120"/>
              <w:rPr>
                <w:b/>
                <w:sz w:val="20"/>
                <w:szCs w:val="20"/>
              </w:rPr>
            </w:pPr>
            <w:r>
              <w:rPr>
                <w:b/>
                <w:sz w:val="20"/>
                <w:szCs w:val="20"/>
              </w:rPr>
              <w:t>2</w:t>
            </w:r>
          </w:p>
        </w:tc>
        <w:tc>
          <w:tcPr>
            <w:tcW w:w="3124" w:type="dxa"/>
          </w:tcPr>
          <w:p w:rsidR="00EF0BB5" w:rsidRPr="005678D7" w:rsidRDefault="00EF0BB5" w:rsidP="001A4BCA">
            <w:pPr>
              <w:spacing w:before="120"/>
              <w:rPr>
                <w:sz w:val="20"/>
                <w:szCs w:val="20"/>
              </w:rPr>
            </w:pPr>
            <w:r>
              <w:rPr>
                <w:sz w:val="20"/>
                <w:szCs w:val="20"/>
              </w:rPr>
              <w:t>Gayrisıhhi İşyeri Ruhsat Verme Süresi</w:t>
            </w:r>
          </w:p>
        </w:tc>
        <w:tc>
          <w:tcPr>
            <w:tcW w:w="1134" w:type="dxa"/>
          </w:tcPr>
          <w:p w:rsidR="00EF0BB5" w:rsidRPr="005678D7" w:rsidRDefault="00EF0BB5" w:rsidP="001A4BCA">
            <w:pPr>
              <w:spacing w:before="120"/>
              <w:rPr>
                <w:sz w:val="20"/>
                <w:szCs w:val="20"/>
              </w:rPr>
            </w:pPr>
            <w:r>
              <w:rPr>
                <w:sz w:val="20"/>
                <w:szCs w:val="20"/>
              </w:rPr>
              <w:t xml:space="preserve">      Gün</w:t>
            </w:r>
          </w:p>
        </w:tc>
        <w:tc>
          <w:tcPr>
            <w:tcW w:w="1134" w:type="dxa"/>
          </w:tcPr>
          <w:p w:rsidR="00EF0BB5" w:rsidRPr="005678D7"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rPr>
                <w:sz w:val="20"/>
                <w:szCs w:val="20"/>
              </w:rPr>
            </w:pPr>
            <w:r>
              <w:rPr>
                <w:sz w:val="20"/>
                <w:szCs w:val="20"/>
              </w:rPr>
              <w:t xml:space="preserve">       30</w:t>
            </w:r>
          </w:p>
        </w:tc>
        <w:tc>
          <w:tcPr>
            <w:tcW w:w="1134" w:type="dxa"/>
          </w:tcPr>
          <w:p w:rsidR="00EF0BB5" w:rsidRDefault="00EF0BB5" w:rsidP="001A4BCA">
            <w:pPr>
              <w:spacing w:before="120"/>
              <w:jc w:val="center"/>
              <w:rPr>
                <w:sz w:val="20"/>
                <w:szCs w:val="20"/>
              </w:rPr>
            </w:pPr>
            <w:r>
              <w:rPr>
                <w:sz w:val="20"/>
                <w:szCs w:val="20"/>
              </w:rPr>
              <w:t>30</w:t>
            </w:r>
          </w:p>
        </w:tc>
      </w:tr>
      <w:tr w:rsidR="00EF0BB5" w:rsidRPr="003627E7" w:rsidTr="001A4BCA">
        <w:trPr>
          <w:trHeight w:val="529"/>
          <w:jc w:val="center"/>
        </w:trPr>
        <w:tc>
          <w:tcPr>
            <w:tcW w:w="378" w:type="dxa"/>
          </w:tcPr>
          <w:p w:rsidR="00EF0BB5" w:rsidRDefault="00EF0BB5" w:rsidP="001A4BCA">
            <w:pPr>
              <w:spacing w:before="120"/>
              <w:rPr>
                <w:b/>
                <w:sz w:val="20"/>
                <w:szCs w:val="20"/>
              </w:rPr>
            </w:pPr>
            <w:r>
              <w:rPr>
                <w:b/>
                <w:sz w:val="20"/>
                <w:szCs w:val="20"/>
              </w:rPr>
              <w:t>3</w:t>
            </w:r>
          </w:p>
          <w:p w:rsidR="00EF0BB5" w:rsidRDefault="00EF0BB5" w:rsidP="001A4BCA">
            <w:pPr>
              <w:spacing w:before="120"/>
              <w:rPr>
                <w:b/>
                <w:sz w:val="20"/>
                <w:szCs w:val="20"/>
              </w:rPr>
            </w:pPr>
          </w:p>
        </w:tc>
        <w:tc>
          <w:tcPr>
            <w:tcW w:w="3124" w:type="dxa"/>
          </w:tcPr>
          <w:p w:rsidR="00EF0BB5" w:rsidRDefault="00EF0BB5" w:rsidP="001A4BCA">
            <w:pPr>
              <w:spacing w:before="120"/>
              <w:rPr>
                <w:sz w:val="20"/>
                <w:szCs w:val="20"/>
              </w:rPr>
            </w:pPr>
            <w:r>
              <w:rPr>
                <w:sz w:val="20"/>
                <w:szCs w:val="20"/>
              </w:rPr>
              <w:t>Umuma Açık İşyeri Ruhsatı Verme Süresi</w:t>
            </w:r>
          </w:p>
        </w:tc>
        <w:tc>
          <w:tcPr>
            <w:tcW w:w="1134" w:type="dxa"/>
          </w:tcPr>
          <w:p w:rsidR="00EF0BB5" w:rsidRDefault="00EF0BB5" w:rsidP="001A4BCA">
            <w:pPr>
              <w:spacing w:before="120"/>
              <w:rPr>
                <w:sz w:val="20"/>
                <w:szCs w:val="20"/>
              </w:rPr>
            </w:pPr>
            <w:r>
              <w:rPr>
                <w:sz w:val="20"/>
                <w:szCs w:val="20"/>
              </w:rPr>
              <w:t xml:space="preserve">      Gün</w:t>
            </w:r>
          </w:p>
        </w:tc>
        <w:tc>
          <w:tcPr>
            <w:tcW w:w="1134" w:type="dxa"/>
          </w:tcPr>
          <w:p w:rsidR="00EF0BB5"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rPr>
                <w:sz w:val="20"/>
                <w:szCs w:val="20"/>
              </w:rPr>
            </w:pPr>
            <w:r>
              <w:rPr>
                <w:sz w:val="20"/>
                <w:szCs w:val="20"/>
              </w:rPr>
              <w:t xml:space="preserve">       30 </w:t>
            </w:r>
          </w:p>
        </w:tc>
        <w:tc>
          <w:tcPr>
            <w:tcW w:w="1134" w:type="dxa"/>
          </w:tcPr>
          <w:p w:rsidR="00EF0BB5" w:rsidRDefault="00EF0BB5" w:rsidP="001A4BCA">
            <w:pPr>
              <w:spacing w:before="120"/>
              <w:jc w:val="center"/>
              <w:rPr>
                <w:sz w:val="20"/>
                <w:szCs w:val="20"/>
              </w:rPr>
            </w:pPr>
            <w:r>
              <w:rPr>
                <w:sz w:val="20"/>
                <w:szCs w:val="20"/>
              </w:rPr>
              <w:t>30</w:t>
            </w:r>
          </w:p>
        </w:tc>
      </w:tr>
      <w:tr w:rsidR="00EF0BB5" w:rsidRPr="003627E7" w:rsidTr="001A4BCA">
        <w:trPr>
          <w:trHeight w:val="541"/>
          <w:jc w:val="center"/>
        </w:trPr>
        <w:tc>
          <w:tcPr>
            <w:tcW w:w="378" w:type="dxa"/>
          </w:tcPr>
          <w:p w:rsidR="00EF0BB5" w:rsidRDefault="00EF0BB5" w:rsidP="001A4BCA">
            <w:pPr>
              <w:spacing w:before="120"/>
              <w:rPr>
                <w:b/>
                <w:sz w:val="20"/>
                <w:szCs w:val="20"/>
              </w:rPr>
            </w:pPr>
            <w:r>
              <w:rPr>
                <w:b/>
                <w:sz w:val="20"/>
                <w:szCs w:val="20"/>
              </w:rPr>
              <w:t>4</w:t>
            </w:r>
          </w:p>
        </w:tc>
        <w:tc>
          <w:tcPr>
            <w:tcW w:w="3124" w:type="dxa"/>
          </w:tcPr>
          <w:p w:rsidR="00EF0BB5" w:rsidRDefault="00EF0BB5" w:rsidP="001A4BCA">
            <w:pPr>
              <w:spacing w:before="120"/>
              <w:rPr>
                <w:sz w:val="20"/>
                <w:szCs w:val="20"/>
              </w:rPr>
            </w:pPr>
            <w:r>
              <w:rPr>
                <w:sz w:val="20"/>
                <w:szCs w:val="20"/>
              </w:rPr>
              <w:t xml:space="preserve">Yüz yüze Hizmet alan vatandaş memnuniyeti </w:t>
            </w:r>
          </w:p>
        </w:tc>
        <w:tc>
          <w:tcPr>
            <w:tcW w:w="1134" w:type="dxa"/>
          </w:tcPr>
          <w:p w:rsidR="00EF0BB5" w:rsidRDefault="00EF0BB5" w:rsidP="001A4BCA">
            <w:pPr>
              <w:spacing w:before="120"/>
              <w:rPr>
                <w:sz w:val="20"/>
                <w:szCs w:val="20"/>
              </w:rPr>
            </w:pPr>
            <w:r>
              <w:rPr>
                <w:sz w:val="20"/>
                <w:szCs w:val="20"/>
              </w:rPr>
              <w:t xml:space="preserve">         %</w:t>
            </w:r>
          </w:p>
        </w:tc>
        <w:tc>
          <w:tcPr>
            <w:tcW w:w="1134" w:type="dxa"/>
          </w:tcPr>
          <w:p w:rsidR="00EF0BB5" w:rsidRDefault="00EF0BB5" w:rsidP="001A4BCA">
            <w:pPr>
              <w:spacing w:before="120"/>
              <w:jc w:val="center"/>
              <w:rPr>
                <w:sz w:val="20"/>
                <w:szCs w:val="20"/>
              </w:rPr>
            </w:pPr>
            <w:r>
              <w:rPr>
                <w:sz w:val="20"/>
                <w:szCs w:val="20"/>
              </w:rPr>
              <w:t>-</w:t>
            </w:r>
          </w:p>
        </w:tc>
        <w:tc>
          <w:tcPr>
            <w:tcW w:w="1134" w:type="dxa"/>
          </w:tcPr>
          <w:p w:rsidR="00EF0BB5" w:rsidRDefault="00EF0BB5" w:rsidP="001A4BCA">
            <w:pPr>
              <w:spacing w:before="120"/>
              <w:rPr>
                <w:sz w:val="20"/>
                <w:szCs w:val="20"/>
              </w:rPr>
            </w:pPr>
            <w:r>
              <w:rPr>
                <w:sz w:val="20"/>
                <w:szCs w:val="20"/>
              </w:rPr>
              <w:t xml:space="preserve">       95</w:t>
            </w:r>
          </w:p>
        </w:tc>
        <w:tc>
          <w:tcPr>
            <w:tcW w:w="1134" w:type="dxa"/>
          </w:tcPr>
          <w:p w:rsidR="00EF0BB5" w:rsidRDefault="00EF0BB5" w:rsidP="001A4BCA">
            <w:pPr>
              <w:spacing w:before="120"/>
              <w:jc w:val="center"/>
              <w:rPr>
                <w:sz w:val="20"/>
                <w:szCs w:val="20"/>
              </w:rPr>
            </w:pPr>
            <w:r>
              <w:rPr>
                <w:sz w:val="20"/>
                <w:szCs w:val="20"/>
              </w:rPr>
              <w:t>95</w:t>
            </w:r>
          </w:p>
        </w:tc>
      </w:tr>
    </w:tbl>
    <w:p w:rsidR="00EF0BB5" w:rsidRDefault="00EF0BB5" w:rsidP="00EF0BB5">
      <w:pPr>
        <w:ind w:right="-648"/>
      </w:pPr>
    </w:p>
    <w:p w:rsidR="00B61F97" w:rsidRDefault="00B61F97" w:rsidP="00B61F97">
      <w:pPr>
        <w:ind w:right="-648"/>
      </w:pPr>
    </w:p>
    <w:p w:rsidR="00B61F97" w:rsidRDefault="00B61F97" w:rsidP="00B61F97">
      <w:pPr>
        <w:ind w:right="-648"/>
      </w:pPr>
    </w:p>
    <w:p w:rsidR="00B61F97" w:rsidRDefault="00B61F97" w:rsidP="00B61F97">
      <w:pPr>
        <w:ind w:right="-648"/>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597"/>
      </w:tblGrid>
      <w:tr w:rsidR="00B61F97" w:rsidRPr="003627E7" w:rsidTr="00705DCC">
        <w:tc>
          <w:tcPr>
            <w:tcW w:w="2484" w:type="dxa"/>
            <w:tcBorders>
              <w:right w:val="nil"/>
            </w:tcBorders>
          </w:tcPr>
          <w:p w:rsidR="00B61F97" w:rsidRPr="005678D7" w:rsidRDefault="00B61F97" w:rsidP="00705DCC">
            <w:pPr>
              <w:spacing w:before="120"/>
              <w:jc w:val="right"/>
              <w:rPr>
                <w:b/>
                <w:sz w:val="20"/>
                <w:szCs w:val="20"/>
              </w:rPr>
            </w:pPr>
          </w:p>
        </w:tc>
        <w:tc>
          <w:tcPr>
            <w:tcW w:w="7294" w:type="dxa"/>
            <w:tcBorders>
              <w:left w:val="nil"/>
            </w:tcBorders>
          </w:tcPr>
          <w:p w:rsidR="00B61F97" w:rsidRPr="005678D7" w:rsidRDefault="00B61F97" w:rsidP="00705DCC">
            <w:pPr>
              <w:spacing w:before="120"/>
              <w:rPr>
                <w:b/>
                <w:sz w:val="20"/>
                <w:szCs w:val="20"/>
              </w:rPr>
            </w:pPr>
            <w:r w:rsidRPr="005678D7">
              <w:rPr>
                <w:b/>
                <w:bCs/>
                <w:sz w:val="20"/>
                <w:szCs w:val="20"/>
              </w:rPr>
              <w:t>PERFORMANS HEDEFİ TABLOSU</w:t>
            </w:r>
          </w:p>
        </w:tc>
      </w:tr>
      <w:tr w:rsidR="00B61F97" w:rsidRPr="003627E7" w:rsidTr="00705DCC">
        <w:tc>
          <w:tcPr>
            <w:tcW w:w="2484" w:type="dxa"/>
          </w:tcPr>
          <w:p w:rsidR="00B61F97" w:rsidRPr="005678D7" w:rsidRDefault="00B61F97" w:rsidP="00705DCC">
            <w:pPr>
              <w:spacing w:before="120"/>
              <w:rPr>
                <w:b/>
                <w:sz w:val="20"/>
                <w:szCs w:val="20"/>
              </w:rPr>
            </w:pPr>
            <w:r w:rsidRPr="005678D7">
              <w:rPr>
                <w:b/>
                <w:sz w:val="20"/>
                <w:szCs w:val="20"/>
              </w:rPr>
              <w:t> İDARE ADI</w:t>
            </w:r>
          </w:p>
        </w:tc>
        <w:tc>
          <w:tcPr>
            <w:tcW w:w="7294" w:type="dxa"/>
            <w:vAlign w:val="center"/>
          </w:tcPr>
          <w:p w:rsidR="00B61F97" w:rsidRPr="005678D7" w:rsidRDefault="00B61F97" w:rsidP="00705DCC">
            <w:pPr>
              <w:rPr>
                <w:b/>
                <w:sz w:val="20"/>
                <w:szCs w:val="20"/>
              </w:rPr>
            </w:pPr>
            <w:r>
              <w:rPr>
                <w:b/>
                <w:sz w:val="20"/>
                <w:szCs w:val="20"/>
              </w:rPr>
              <w:t>ZABITA MÜDÜRLÜĞÜ</w:t>
            </w:r>
          </w:p>
        </w:tc>
      </w:tr>
      <w:tr w:rsidR="00B61F97" w:rsidRPr="003627E7" w:rsidTr="00705DCC">
        <w:tc>
          <w:tcPr>
            <w:tcW w:w="2484" w:type="dxa"/>
          </w:tcPr>
          <w:p w:rsidR="00B61F97" w:rsidRPr="005678D7" w:rsidRDefault="00B61F97" w:rsidP="00705DCC">
            <w:pPr>
              <w:spacing w:before="120"/>
              <w:rPr>
                <w:b/>
                <w:sz w:val="20"/>
                <w:szCs w:val="20"/>
              </w:rPr>
            </w:pPr>
            <w:r w:rsidRPr="005678D7">
              <w:rPr>
                <w:b/>
                <w:sz w:val="20"/>
                <w:szCs w:val="20"/>
              </w:rPr>
              <w:t>AMAÇ</w:t>
            </w:r>
          </w:p>
        </w:tc>
        <w:tc>
          <w:tcPr>
            <w:tcW w:w="7294" w:type="dxa"/>
          </w:tcPr>
          <w:p w:rsidR="00B61F97" w:rsidRPr="00692197" w:rsidRDefault="00B61F97" w:rsidP="00705DCC">
            <w:pPr>
              <w:spacing w:before="120"/>
              <w:rPr>
                <w:sz w:val="20"/>
                <w:szCs w:val="20"/>
              </w:rPr>
            </w:pPr>
            <w:r>
              <w:rPr>
                <w:sz w:val="20"/>
                <w:szCs w:val="20"/>
              </w:rPr>
              <w:t>Kamu Düzeni ve Huzurunu Sağlamak</w:t>
            </w:r>
          </w:p>
        </w:tc>
      </w:tr>
      <w:tr w:rsidR="00B61F97" w:rsidRPr="003627E7" w:rsidTr="00705DCC">
        <w:tc>
          <w:tcPr>
            <w:tcW w:w="2484" w:type="dxa"/>
          </w:tcPr>
          <w:p w:rsidR="00B61F97" w:rsidRPr="005678D7" w:rsidRDefault="00B61F97" w:rsidP="00705DCC">
            <w:pPr>
              <w:spacing w:before="120"/>
              <w:rPr>
                <w:b/>
                <w:sz w:val="20"/>
                <w:szCs w:val="20"/>
              </w:rPr>
            </w:pPr>
            <w:r w:rsidRPr="005678D7">
              <w:rPr>
                <w:b/>
                <w:sz w:val="20"/>
                <w:szCs w:val="20"/>
              </w:rPr>
              <w:t>HEDEF</w:t>
            </w:r>
          </w:p>
        </w:tc>
        <w:tc>
          <w:tcPr>
            <w:tcW w:w="7294" w:type="dxa"/>
          </w:tcPr>
          <w:p w:rsidR="00B61F97" w:rsidRPr="00692197" w:rsidRDefault="00B61F97" w:rsidP="00705DCC">
            <w:pPr>
              <w:spacing w:before="120"/>
              <w:rPr>
                <w:sz w:val="20"/>
                <w:szCs w:val="20"/>
              </w:rPr>
            </w:pPr>
            <w:r>
              <w:rPr>
                <w:sz w:val="20"/>
                <w:szCs w:val="20"/>
              </w:rPr>
              <w:t>Çevre ve insan sağlığını tehdit oluşturabilecek işyerlerine yönelik denetimleri etkili bir şekilde sürdürerek işyerlerinin kanunların öngördüğü şekilde faaliyet göstermelerini sağlamak</w:t>
            </w:r>
          </w:p>
        </w:tc>
      </w:tr>
      <w:tr w:rsidR="00B61F97" w:rsidRPr="003627E7" w:rsidTr="00705DCC">
        <w:tc>
          <w:tcPr>
            <w:tcW w:w="2484" w:type="dxa"/>
          </w:tcPr>
          <w:p w:rsidR="00B61F97" w:rsidRPr="005678D7" w:rsidRDefault="00B61F97" w:rsidP="00705DCC">
            <w:pPr>
              <w:spacing w:before="120"/>
              <w:rPr>
                <w:b/>
                <w:sz w:val="20"/>
                <w:szCs w:val="20"/>
              </w:rPr>
            </w:pPr>
            <w:r w:rsidRPr="005678D7">
              <w:rPr>
                <w:b/>
                <w:sz w:val="20"/>
                <w:szCs w:val="20"/>
              </w:rPr>
              <w:t>Performans Hedefi</w:t>
            </w:r>
          </w:p>
        </w:tc>
        <w:tc>
          <w:tcPr>
            <w:tcW w:w="7294" w:type="dxa"/>
          </w:tcPr>
          <w:p w:rsidR="00B61F97" w:rsidRPr="003D11BA" w:rsidRDefault="00B61F97" w:rsidP="00705DCC">
            <w:pPr>
              <w:spacing w:before="120"/>
              <w:rPr>
                <w:sz w:val="20"/>
                <w:szCs w:val="20"/>
              </w:rPr>
            </w:pPr>
            <w:r>
              <w:rPr>
                <w:sz w:val="20"/>
                <w:szCs w:val="20"/>
              </w:rPr>
              <w:t>Ruhsat işlemleri ve memnuniyet</w:t>
            </w:r>
          </w:p>
        </w:tc>
      </w:tr>
    </w:tbl>
    <w:p w:rsidR="00B61F97" w:rsidRPr="003627E7" w:rsidRDefault="00B61F97" w:rsidP="00B61F97">
      <w:pPr>
        <w:spacing w:before="1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3124"/>
        <w:gridCol w:w="1134"/>
        <w:gridCol w:w="1134"/>
        <w:gridCol w:w="1134"/>
        <w:gridCol w:w="1134"/>
      </w:tblGrid>
      <w:tr w:rsidR="00B61F97" w:rsidRPr="003627E7" w:rsidTr="00705DCC">
        <w:trPr>
          <w:jc w:val="center"/>
        </w:trPr>
        <w:tc>
          <w:tcPr>
            <w:tcW w:w="378" w:type="dxa"/>
          </w:tcPr>
          <w:p w:rsidR="00B61F97" w:rsidRPr="005678D7" w:rsidRDefault="00B61F97" w:rsidP="00705DCC">
            <w:pPr>
              <w:spacing w:before="120"/>
              <w:rPr>
                <w:b/>
                <w:sz w:val="20"/>
                <w:szCs w:val="20"/>
              </w:rPr>
            </w:pPr>
          </w:p>
        </w:tc>
        <w:tc>
          <w:tcPr>
            <w:tcW w:w="3124" w:type="dxa"/>
          </w:tcPr>
          <w:p w:rsidR="00B61F97" w:rsidRPr="005678D7" w:rsidRDefault="00B61F97" w:rsidP="00705DCC">
            <w:pPr>
              <w:spacing w:before="120"/>
              <w:rPr>
                <w:b/>
                <w:sz w:val="20"/>
                <w:szCs w:val="20"/>
              </w:rPr>
            </w:pPr>
            <w:r w:rsidRPr="005678D7">
              <w:rPr>
                <w:b/>
                <w:sz w:val="20"/>
                <w:szCs w:val="20"/>
              </w:rPr>
              <w:t>Performans Göstergeleri</w:t>
            </w:r>
          </w:p>
        </w:tc>
        <w:tc>
          <w:tcPr>
            <w:tcW w:w="1134" w:type="dxa"/>
          </w:tcPr>
          <w:p w:rsidR="00B61F97" w:rsidRPr="005678D7" w:rsidRDefault="00B61F97" w:rsidP="00705DCC">
            <w:pPr>
              <w:spacing w:before="120"/>
              <w:jc w:val="center"/>
              <w:rPr>
                <w:b/>
                <w:sz w:val="20"/>
                <w:szCs w:val="20"/>
              </w:rPr>
            </w:pPr>
            <w:r w:rsidRPr="005678D7">
              <w:rPr>
                <w:b/>
                <w:sz w:val="20"/>
                <w:szCs w:val="20"/>
              </w:rPr>
              <w:t>Ölçü Birimi</w:t>
            </w:r>
          </w:p>
        </w:tc>
        <w:tc>
          <w:tcPr>
            <w:tcW w:w="1134" w:type="dxa"/>
          </w:tcPr>
          <w:p w:rsidR="00B61F97" w:rsidRPr="005678D7" w:rsidRDefault="00B61F97" w:rsidP="00705DCC">
            <w:pPr>
              <w:spacing w:before="120"/>
              <w:jc w:val="center"/>
              <w:rPr>
                <w:b/>
                <w:sz w:val="20"/>
                <w:szCs w:val="20"/>
              </w:rPr>
            </w:pPr>
            <w:r w:rsidRPr="005678D7">
              <w:rPr>
                <w:b/>
                <w:sz w:val="20"/>
                <w:szCs w:val="20"/>
              </w:rPr>
              <w:t>201</w:t>
            </w:r>
            <w:r>
              <w:rPr>
                <w:b/>
                <w:sz w:val="20"/>
                <w:szCs w:val="20"/>
              </w:rPr>
              <w:t>4</w:t>
            </w:r>
          </w:p>
        </w:tc>
        <w:tc>
          <w:tcPr>
            <w:tcW w:w="1134" w:type="dxa"/>
          </w:tcPr>
          <w:p w:rsidR="00B61F97" w:rsidRPr="005678D7" w:rsidRDefault="00B61F97" w:rsidP="00705DCC">
            <w:pPr>
              <w:spacing w:before="120"/>
              <w:jc w:val="center"/>
              <w:rPr>
                <w:b/>
                <w:sz w:val="20"/>
                <w:szCs w:val="20"/>
              </w:rPr>
            </w:pPr>
            <w:r w:rsidRPr="005678D7">
              <w:rPr>
                <w:b/>
                <w:sz w:val="20"/>
                <w:szCs w:val="20"/>
              </w:rPr>
              <w:t>201</w:t>
            </w:r>
            <w:r>
              <w:rPr>
                <w:b/>
                <w:sz w:val="20"/>
                <w:szCs w:val="20"/>
              </w:rPr>
              <w:t>5</w:t>
            </w:r>
          </w:p>
        </w:tc>
        <w:tc>
          <w:tcPr>
            <w:tcW w:w="1134" w:type="dxa"/>
          </w:tcPr>
          <w:p w:rsidR="00B61F97" w:rsidRPr="005678D7" w:rsidRDefault="00B61F97" w:rsidP="00705DCC">
            <w:pPr>
              <w:spacing w:before="120"/>
              <w:jc w:val="center"/>
              <w:rPr>
                <w:b/>
                <w:sz w:val="20"/>
                <w:szCs w:val="20"/>
              </w:rPr>
            </w:pPr>
            <w:r w:rsidRPr="005678D7">
              <w:rPr>
                <w:b/>
                <w:sz w:val="20"/>
                <w:szCs w:val="20"/>
              </w:rPr>
              <w:t>201</w:t>
            </w:r>
            <w:r>
              <w:rPr>
                <w:b/>
                <w:sz w:val="20"/>
                <w:szCs w:val="20"/>
              </w:rPr>
              <w:t>6</w:t>
            </w:r>
          </w:p>
        </w:tc>
      </w:tr>
      <w:tr w:rsidR="00B61F97" w:rsidRPr="003627E7" w:rsidTr="00705DCC">
        <w:trPr>
          <w:trHeight w:val="380"/>
          <w:jc w:val="center"/>
        </w:trPr>
        <w:tc>
          <w:tcPr>
            <w:tcW w:w="378" w:type="dxa"/>
          </w:tcPr>
          <w:p w:rsidR="00B61F97" w:rsidRPr="005678D7" w:rsidRDefault="00B61F97" w:rsidP="00705DCC">
            <w:pPr>
              <w:spacing w:before="120"/>
              <w:rPr>
                <w:b/>
                <w:sz w:val="20"/>
                <w:szCs w:val="20"/>
              </w:rPr>
            </w:pPr>
            <w:r w:rsidRPr="005678D7">
              <w:rPr>
                <w:b/>
                <w:sz w:val="20"/>
                <w:szCs w:val="20"/>
              </w:rPr>
              <w:t>1</w:t>
            </w:r>
          </w:p>
        </w:tc>
        <w:tc>
          <w:tcPr>
            <w:tcW w:w="3124" w:type="dxa"/>
          </w:tcPr>
          <w:p w:rsidR="00B61F97" w:rsidRPr="005678D7" w:rsidRDefault="00B61F97" w:rsidP="00705DCC">
            <w:pPr>
              <w:spacing w:before="120"/>
              <w:rPr>
                <w:sz w:val="20"/>
                <w:szCs w:val="20"/>
              </w:rPr>
            </w:pPr>
            <w:r>
              <w:rPr>
                <w:sz w:val="20"/>
                <w:szCs w:val="20"/>
              </w:rPr>
              <w:t>Sıhhi İşyeri Ruhsat Verme Süresi</w:t>
            </w:r>
          </w:p>
        </w:tc>
        <w:tc>
          <w:tcPr>
            <w:tcW w:w="1134" w:type="dxa"/>
          </w:tcPr>
          <w:p w:rsidR="00B61F97" w:rsidRPr="005678D7" w:rsidRDefault="00B61F97" w:rsidP="00705DCC">
            <w:pPr>
              <w:spacing w:before="120"/>
              <w:jc w:val="center"/>
              <w:rPr>
                <w:sz w:val="20"/>
                <w:szCs w:val="20"/>
              </w:rPr>
            </w:pPr>
            <w:r>
              <w:rPr>
                <w:sz w:val="20"/>
                <w:szCs w:val="20"/>
              </w:rPr>
              <w:t>Gün</w:t>
            </w:r>
          </w:p>
        </w:tc>
        <w:tc>
          <w:tcPr>
            <w:tcW w:w="1134" w:type="dxa"/>
          </w:tcPr>
          <w:p w:rsidR="00B61F97" w:rsidRPr="005678D7" w:rsidRDefault="00B61F97" w:rsidP="00705DCC">
            <w:pPr>
              <w:spacing w:before="120"/>
              <w:jc w:val="center"/>
              <w:rPr>
                <w:sz w:val="20"/>
                <w:szCs w:val="20"/>
              </w:rPr>
            </w:pPr>
            <w:r>
              <w:rPr>
                <w:sz w:val="20"/>
                <w:szCs w:val="20"/>
              </w:rPr>
              <w:t>-</w:t>
            </w:r>
          </w:p>
        </w:tc>
        <w:tc>
          <w:tcPr>
            <w:tcW w:w="1134" w:type="dxa"/>
          </w:tcPr>
          <w:p w:rsidR="00B61F97" w:rsidRPr="005678D7" w:rsidRDefault="00B61F97" w:rsidP="00705DCC">
            <w:pPr>
              <w:spacing w:before="120"/>
              <w:jc w:val="center"/>
              <w:rPr>
                <w:sz w:val="20"/>
                <w:szCs w:val="20"/>
              </w:rPr>
            </w:pPr>
            <w:r>
              <w:rPr>
                <w:sz w:val="20"/>
                <w:szCs w:val="20"/>
              </w:rPr>
              <w:t>30</w:t>
            </w:r>
          </w:p>
        </w:tc>
        <w:tc>
          <w:tcPr>
            <w:tcW w:w="1134" w:type="dxa"/>
          </w:tcPr>
          <w:p w:rsidR="00B61F97" w:rsidRPr="005678D7" w:rsidRDefault="00B61F97" w:rsidP="00705DCC">
            <w:pPr>
              <w:spacing w:before="120"/>
              <w:jc w:val="center"/>
              <w:rPr>
                <w:sz w:val="20"/>
                <w:szCs w:val="20"/>
              </w:rPr>
            </w:pPr>
            <w:r>
              <w:rPr>
                <w:sz w:val="20"/>
                <w:szCs w:val="20"/>
              </w:rPr>
              <w:t>30</w:t>
            </w:r>
          </w:p>
        </w:tc>
      </w:tr>
      <w:tr w:rsidR="00B61F97" w:rsidRPr="003627E7" w:rsidTr="00705DCC">
        <w:trPr>
          <w:trHeight w:val="414"/>
          <w:jc w:val="center"/>
        </w:trPr>
        <w:tc>
          <w:tcPr>
            <w:tcW w:w="378" w:type="dxa"/>
          </w:tcPr>
          <w:p w:rsidR="00B61F97" w:rsidRPr="005678D7" w:rsidRDefault="00B61F97" w:rsidP="00705DCC">
            <w:pPr>
              <w:spacing w:before="120"/>
              <w:rPr>
                <w:b/>
                <w:sz w:val="20"/>
                <w:szCs w:val="20"/>
              </w:rPr>
            </w:pPr>
            <w:r>
              <w:rPr>
                <w:b/>
                <w:sz w:val="20"/>
                <w:szCs w:val="20"/>
              </w:rPr>
              <w:t>2</w:t>
            </w:r>
          </w:p>
        </w:tc>
        <w:tc>
          <w:tcPr>
            <w:tcW w:w="3124" w:type="dxa"/>
          </w:tcPr>
          <w:p w:rsidR="00B61F97" w:rsidRPr="005678D7" w:rsidRDefault="00B61F97" w:rsidP="00705DCC">
            <w:pPr>
              <w:spacing w:before="120"/>
              <w:rPr>
                <w:sz w:val="20"/>
                <w:szCs w:val="20"/>
              </w:rPr>
            </w:pPr>
            <w:r>
              <w:rPr>
                <w:sz w:val="20"/>
                <w:szCs w:val="20"/>
              </w:rPr>
              <w:t>Gayrisıhhi İşyeri Ruhsat Verme Süresi</w:t>
            </w:r>
          </w:p>
        </w:tc>
        <w:tc>
          <w:tcPr>
            <w:tcW w:w="1134" w:type="dxa"/>
          </w:tcPr>
          <w:p w:rsidR="00B61F97" w:rsidRPr="005678D7" w:rsidRDefault="00B61F97" w:rsidP="00705DCC">
            <w:pPr>
              <w:spacing w:before="120"/>
              <w:rPr>
                <w:sz w:val="20"/>
                <w:szCs w:val="20"/>
              </w:rPr>
            </w:pPr>
            <w:r>
              <w:rPr>
                <w:sz w:val="20"/>
                <w:szCs w:val="20"/>
              </w:rPr>
              <w:t xml:space="preserve">      Gün</w:t>
            </w:r>
          </w:p>
        </w:tc>
        <w:tc>
          <w:tcPr>
            <w:tcW w:w="1134" w:type="dxa"/>
          </w:tcPr>
          <w:p w:rsidR="00B61F97" w:rsidRPr="005678D7" w:rsidRDefault="00B61F97" w:rsidP="00705DCC">
            <w:pPr>
              <w:spacing w:before="120"/>
              <w:jc w:val="center"/>
              <w:rPr>
                <w:sz w:val="20"/>
                <w:szCs w:val="20"/>
              </w:rPr>
            </w:pPr>
            <w:r>
              <w:rPr>
                <w:sz w:val="20"/>
                <w:szCs w:val="20"/>
              </w:rPr>
              <w:t>-</w:t>
            </w:r>
          </w:p>
        </w:tc>
        <w:tc>
          <w:tcPr>
            <w:tcW w:w="1134" w:type="dxa"/>
          </w:tcPr>
          <w:p w:rsidR="00B61F97" w:rsidRDefault="00B61F97" w:rsidP="00705DCC">
            <w:pPr>
              <w:spacing w:before="120"/>
              <w:rPr>
                <w:sz w:val="20"/>
                <w:szCs w:val="20"/>
              </w:rPr>
            </w:pPr>
            <w:r>
              <w:rPr>
                <w:sz w:val="20"/>
                <w:szCs w:val="20"/>
              </w:rPr>
              <w:t xml:space="preserve">       30</w:t>
            </w:r>
          </w:p>
        </w:tc>
        <w:tc>
          <w:tcPr>
            <w:tcW w:w="1134" w:type="dxa"/>
          </w:tcPr>
          <w:p w:rsidR="00B61F97" w:rsidRDefault="00B61F97" w:rsidP="00705DCC">
            <w:pPr>
              <w:spacing w:before="120"/>
              <w:jc w:val="center"/>
              <w:rPr>
                <w:sz w:val="20"/>
                <w:szCs w:val="20"/>
              </w:rPr>
            </w:pPr>
            <w:r>
              <w:rPr>
                <w:sz w:val="20"/>
                <w:szCs w:val="20"/>
              </w:rPr>
              <w:t>30</w:t>
            </w:r>
          </w:p>
        </w:tc>
      </w:tr>
      <w:tr w:rsidR="00B61F97" w:rsidRPr="003627E7" w:rsidTr="00705DCC">
        <w:trPr>
          <w:trHeight w:val="529"/>
          <w:jc w:val="center"/>
        </w:trPr>
        <w:tc>
          <w:tcPr>
            <w:tcW w:w="378" w:type="dxa"/>
          </w:tcPr>
          <w:p w:rsidR="00B61F97" w:rsidRDefault="00B61F97" w:rsidP="00705DCC">
            <w:pPr>
              <w:spacing w:before="120"/>
              <w:rPr>
                <w:b/>
                <w:sz w:val="20"/>
                <w:szCs w:val="20"/>
              </w:rPr>
            </w:pPr>
            <w:r>
              <w:rPr>
                <w:b/>
                <w:sz w:val="20"/>
                <w:szCs w:val="20"/>
              </w:rPr>
              <w:t>3</w:t>
            </w:r>
          </w:p>
          <w:p w:rsidR="00B61F97" w:rsidRDefault="00B61F97" w:rsidP="00705DCC">
            <w:pPr>
              <w:spacing w:before="120"/>
              <w:rPr>
                <w:b/>
                <w:sz w:val="20"/>
                <w:szCs w:val="20"/>
              </w:rPr>
            </w:pPr>
          </w:p>
        </w:tc>
        <w:tc>
          <w:tcPr>
            <w:tcW w:w="3124" w:type="dxa"/>
          </w:tcPr>
          <w:p w:rsidR="00B61F97" w:rsidRDefault="00B61F97" w:rsidP="00705DCC">
            <w:pPr>
              <w:spacing w:before="120"/>
              <w:rPr>
                <w:sz w:val="20"/>
                <w:szCs w:val="20"/>
              </w:rPr>
            </w:pPr>
            <w:r>
              <w:rPr>
                <w:sz w:val="20"/>
                <w:szCs w:val="20"/>
              </w:rPr>
              <w:t>Umuma Açık İşyeri Ruhsatı Verme Süresi</w:t>
            </w:r>
          </w:p>
        </w:tc>
        <w:tc>
          <w:tcPr>
            <w:tcW w:w="1134" w:type="dxa"/>
          </w:tcPr>
          <w:p w:rsidR="00B61F97" w:rsidRDefault="00B61F97" w:rsidP="00705DCC">
            <w:pPr>
              <w:spacing w:before="120"/>
              <w:rPr>
                <w:sz w:val="20"/>
                <w:szCs w:val="20"/>
              </w:rPr>
            </w:pPr>
            <w:r>
              <w:rPr>
                <w:sz w:val="20"/>
                <w:szCs w:val="20"/>
              </w:rPr>
              <w:t xml:space="preserve">      Gün</w:t>
            </w:r>
          </w:p>
        </w:tc>
        <w:tc>
          <w:tcPr>
            <w:tcW w:w="1134" w:type="dxa"/>
          </w:tcPr>
          <w:p w:rsidR="00B61F97" w:rsidRDefault="00B61F97" w:rsidP="00705DCC">
            <w:pPr>
              <w:spacing w:before="120"/>
              <w:jc w:val="center"/>
              <w:rPr>
                <w:sz w:val="20"/>
                <w:szCs w:val="20"/>
              </w:rPr>
            </w:pPr>
            <w:r>
              <w:rPr>
                <w:sz w:val="20"/>
                <w:szCs w:val="20"/>
              </w:rPr>
              <w:t>-</w:t>
            </w:r>
          </w:p>
        </w:tc>
        <w:tc>
          <w:tcPr>
            <w:tcW w:w="1134" w:type="dxa"/>
          </w:tcPr>
          <w:p w:rsidR="00B61F97" w:rsidRDefault="00B61F97" w:rsidP="00705DCC">
            <w:pPr>
              <w:spacing w:before="120"/>
              <w:rPr>
                <w:sz w:val="20"/>
                <w:szCs w:val="20"/>
              </w:rPr>
            </w:pPr>
            <w:r>
              <w:rPr>
                <w:sz w:val="20"/>
                <w:szCs w:val="20"/>
              </w:rPr>
              <w:t xml:space="preserve">       30 </w:t>
            </w:r>
          </w:p>
        </w:tc>
        <w:tc>
          <w:tcPr>
            <w:tcW w:w="1134" w:type="dxa"/>
          </w:tcPr>
          <w:p w:rsidR="00B61F97" w:rsidRDefault="00B61F97" w:rsidP="00705DCC">
            <w:pPr>
              <w:spacing w:before="120"/>
              <w:jc w:val="center"/>
              <w:rPr>
                <w:sz w:val="20"/>
                <w:szCs w:val="20"/>
              </w:rPr>
            </w:pPr>
            <w:r>
              <w:rPr>
                <w:sz w:val="20"/>
                <w:szCs w:val="20"/>
              </w:rPr>
              <w:t>30</w:t>
            </w:r>
          </w:p>
        </w:tc>
      </w:tr>
      <w:tr w:rsidR="00B61F97" w:rsidRPr="003627E7" w:rsidTr="00705DCC">
        <w:trPr>
          <w:trHeight w:val="541"/>
          <w:jc w:val="center"/>
        </w:trPr>
        <w:tc>
          <w:tcPr>
            <w:tcW w:w="378" w:type="dxa"/>
          </w:tcPr>
          <w:p w:rsidR="00B61F97" w:rsidRDefault="00B61F97" w:rsidP="00705DCC">
            <w:pPr>
              <w:spacing w:before="120"/>
              <w:rPr>
                <w:b/>
                <w:sz w:val="20"/>
                <w:szCs w:val="20"/>
              </w:rPr>
            </w:pPr>
            <w:r>
              <w:rPr>
                <w:b/>
                <w:sz w:val="20"/>
                <w:szCs w:val="20"/>
              </w:rPr>
              <w:t>4</w:t>
            </w:r>
          </w:p>
        </w:tc>
        <w:tc>
          <w:tcPr>
            <w:tcW w:w="3124" w:type="dxa"/>
          </w:tcPr>
          <w:p w:rsidR="00B61F97" w:rsidRDefault="00B61F97" w:rsidP="00705DCC">
            <w:pPr>
              <w:spacing w:before="120"/>
              <w:rPr>
                <w:sz w:val="20"/>
                <w:szCs w:val="20"/>
              </w:rPr>
            </w:pPr>
            <w:r>
              <w:rPr>
                <w:sz w:val="20"/>
                <w:szCs w:val="20"/>
              </w:rPr>
              <w:t xml:space="preserve">Yüz yüze Hizmet alan vatandaş memnuniyeti </w:t>
            </w:r>
          </w:p>
        </w:tc>
        <w:tc>
          <w:tcPr>
            <w:tcW w:w="1134" w:type="dxa"/>
          </w:tcPr>
          <w:p w:rsidR="00B61F97" w:rsidRDefault="00B61F97" w:rsidP="00705DCC">
            <w:pPr>
              <w:spacing w:before="120"/>
              <w:rPr>
                <w:sz w:val="20"/>
                <w:szCs w:val="20"/>
              </w:rPr>
            </w:pPr>
            <w:r>
              <w:rPr>
                <w:sz w:val="20"/>
                <w:szCs w:val="20"/>
              </w:rPr>
              <w:t xml:space="preserve">         %</w:t>
            </w:r>
          </w:p>
        </w:tc>
        <w:tc>
          <w:tcPr>
            <w:tcW w:w="1134" w:type="dxa"/>
          </w:tcPr>
          <w:p w:rsidR="00B61F97" w:rsidRDefault="00B61F97" w:rsidP="00705DCC">
            <w:pPr>
              <w:spacing w:before="120"/>
              <w:jc w:val="center"/>
              <w:rPr>
                <w:sz w:val="20"/>
                <w:szCs w:val="20"/>
              </w:rPr>
            </w:pPr>
            <w:r>
              <w:rPr>
                <w:sz w:val="20"/>
                <w:szCs w:val="20"/>
              </w:rPr>
              <w:t>-</w:t>
            </w:r>
          </w:p>
        </w:tc>
        <w:tc>
          <w:tcPr>
            <w:tcW w:w="1134" w:type="dxa"/>
          </w:tcPr>
          <w:p w:rsidR="00B61F97" w:rsidRDefault="00B61F97" w:rsidP="00705DCC">
            <w:pPr>
              <w:spacing w:before="120"/>
              <w:rPr>
                <w:sz w:val="20"/>
                <w:szCs w:val="20"/>
              </w:rPr>
            </w:pPr>
            <w:r>
              <w:rPr>
                <w:sz w:val="20"/>
                <w:szCs w:val="20"/>
              </w:rPr>
              <w:t xml:space="preserve">       95</w:t>
            </w:r>
          </w:p>
        </w:tc>
        <w:tc>
          <w:tcPr>
            <w:tcW w:w="1134" w:type="dxa"/>
          </w:tcPr>
          <w:p w:rsidR="00B61F97" w:rsidRDefault="00B61F97" w:rsidP="00705DCC">
            <w:pPr>
              <w:spacing w:before="120"/>
              <w:jc w:val="center"/>
              <w:rPr>
                <w:sz w:val="20"/>
                <w:szCs w:val="20"/>
              </w:rPr>
            </w:pPr>
            <w:r>
              <w:rPr>
                <w:sz w:val="20"/>
                <w:szCs w:val="20"/>
              </w:rPr>
              <w:t>95</w:t>
            </w:r>
          </w:p>
        </w:tc>
      </w:tr>
    </w:tbl>
    <w:p w:rsidR="00B61F97" w:rsidRDefault="00B61F97" w:rsidP="00B61F97">
      <w:pPr>
        <w:ind w:right="-648"/>
      </w:pPr>
    </w:p>
    <w:p w:rsidR="00B61F97" w:rsidRDefault="00B61F97" w:rsidP="00B61F97">
      <w:pPr>
        <w:ind w:right="-648"/>
      </w:pPr>
    </w:p>
    <w:p w:rsidR="00B61F97" w:rsidRDefault="00B61F97" w:rsidP="00B61F97">
      <w:pPr>
        <w:ind w:right="-648"/>
      </w:pPr>
    </w:p>
    <w:p w:rsidR="00B61F97" w:rsidRDefault="00B61F97" w:rsidP="00B61F97">
      <w:pPr>
        <w:ind w:right="-648"/>
      </w:pPr>
    </w:p>
    <w:p w:rsidR="00B61F97" w:rsidRDefault="00B61F97" w:rsidP="00B61F97">
      <w:pPr>
        <w:ind w:right="-648"/>
      </w:pPr>
    </w:p>
    <w:sectPr w:rsidR="00B61F97" w:rsidSect="00C26478">
      <w:footerReference w:type="default" r:id="rId14"/>
      <w:pgSz w:w="11906" w:h="16838" w:code="9"/>
      <w:pgMar w:top="1418" w:right="1418" w:bottom="1418" w:left="1418" w:header="709" w:footer="709" w:gutter="0"/>
      <w:pgBorders w:offsetFrom="page">
        <w:top w:val="classicalWave" w:sz="10" w:space="24" w:color="auto"/>
        <w:left w:val="classicalWave" w:sz="10" w:space="24" w:color="auto"/>
        <w:bottom w:val="classicalWave" w:sz="10" w:space="24" w:color="auto"/>
        <w:right w:val="classicalWave" w:sz="10" w:space="24" w:color="auto"/>
      </w:pgBorders>
      <w:cols w:space="708"/>
      <w:vAlign w:val="bottom"/>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6C0" w:rsidRDefault="00B756C0" w:rsidP="00E029C2">
      <w:r>
        <w:separator/>
      </w:r>
    </w:p>
  </w:endnote>
  <w:endnote w:type="continuationSeparator" w:id="0">
    <w:p w:rsidR="00B756C0" w:rsidRDefault="00B756C0" w:rsidP="00E02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DD" w:rsidRDefault="00035984">
    <w:pPr>
      <w:pStyle w:val="Altbilgi"/>
    </w:pPr>
    <w:fldSimple w:instr=" PAGE   \* MERGEFORMAT ">
      <w:r w:rsidR="00D35606">
        <w:rPr>
          <w:noProof/>
        </w:rPr>
        <w:t>3</w:t>
      </w:r>
    </w:fldSimple>
  </w:p>
  <w:p w:rsidR="003060DD" w:rsidRDefault="003060D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6C0" w:rsidRDefault="00B756C0" w:rsidP="00E029C2">
      <w:r>
        <w:separator/>
      </w:r>
    </w:p>
  </w:footnote>
  <w:footnote w:type="continuationSeparator" w:id="0">
    <w:p w:rsidR="00B756C0" w:rsidRDefault="00B756C0" w:rsidP="00E029C2">
      <w:r>
        <w:continuationSeparator/>
      </w:r>
    </w:p>
  </w:footnote>
  <w:footnote w:id="1">
    <w:p w:rsidR="003060DD" w:rsidRPr="007E0492" w:rsidRDefault="003060DD" w:rsidP="00E029C2">
      <w:pPr>
        <w:widowControl w:val="0"/>
        <w:suppressLineNumbers/>
        <w:tabs>
          <w:tab w:val="left" w:pos="540"/>
        </w:tabs>
        <w:spacing w:line="240" w:lineRule="exact"/>
        <w:ind w:left="181" w:hanging="181"/>
        <w:jc w:val="both"/>
        <w:rPr>
          <w:i/>
          <w:iCs/>
          <w:sz w:val="16"/>
          <w:szCs w:val="16"/>
        </w:rPr>
      </w:pPr>
      <w:r w:rsidRPr="007E0492">
        <w:rPr>
          <w:rStyle w:val="DipnotBavurusu"/>
          <w:sz w:val="16"/>
          <w:szCs w:val="16"/>
        </w:rPr>
        <w:footnoteRef/>
      </w:r>
      <w:r w:rsidRPr="007E0492">
        <w:rPr>
          <w:i/>
          <w:iCs/>
          <w:sz w:val="16"/>
          <w:szCs w:val="16"/>
        </w:rPr>
        <w:t xml:space="preserve"> 12/11/2012 tarihli ve 6360 sayılı Kanunun 13 üncü maddesiyle, bu fıkrada yer alan “ve ilk kademe” ibaresi madde metninden çıkarılmıştır.</w:t>
      </w:r>
    </w:p>
  </w:footnote>
  <w:footnote w:id="2">
    <w:p w:rsidR="003060DD" w:rsidRPr="007E0492" w:rsidRDefault="003060DD" w:rsidP="00E029C2">
      <w:pPr>
        <w:widowControl w:val="0"/>
        <w:suppressLineNumbers/>
        <w:tabs>
          <w:tab w:val="left" w:pos="540"/>
        </w:tabs>
        <w:spacing w:line="240" w:lineRule="exact"/>
        <w:ind w:left="181" w:hanging="181"/>
        <w:jc w:val="both"/>
        <w:rPr>
          <w:i/>
          <w:iCs/>
          <w:sz w:val="16"/>
          <w:szCs w:val="16"/>
        </w:rPr>
      </w:pPr>
      <w:r w:rsidRPr="007E0492">
        <w:rPr>
          <w:rStyle w:val="DipnotBavurusu"/>
          <w:sz w:val="16"/>
          <w:szCs w:val="16"/>
        </w:rPr>
        <w:footnoteRef/>
      </w:r>
      <w:r w:rsidRPr="007E0492">
        <w:rPr>
          <w:sz w:val="16"/>
          <w:szCs w:val="16"/>
        </w:rPr>
        <w:t xml:space="preserve"> </w:t>
      </w:r>
      <w:r w:rsidRPr="007E0492">
        <w:rPr>
          <w:i/>
          <w:iCs/>
          <w:sz w:val="16"/>
          <w:szCs w:val="16"/>
        </w:rPr>
        <w:t>3/7/2005 tarihli ve 5393 sayılı Kanunun 85 inci maddesiyle bu bende, “belirtilen hizmetlerden” ibaresinden sonra gelmek üzere “775 sayılı Gecekondu Kanununda belediyelere verilen yetkileri kullanmak,”ibaresi eklenmiş ve metne işlenmiştir.</w:t>
      </w:r>
      <w:r w:rsidRPr="007E0492">
        <w:rPr>
          <w:i/>
          <w:sz w:val="16"/>
          <w:szCs w:val="16"/>
        </w:rPr>
        <w:t xml:space="preserve"> 12/11/2012 tarihli ve 6360 sayılı Kanunun 7 nci maddesiyle, bu bentte yer alan “beceri kursları açmak;” ibaresinden sonra gelmek üzere “mabetler ile” ibaresi eklenmiştir. 25/4/2013 tarihli ve 6462 sayılı Kanunun 1 inci maddesiyle, bu bentte yer alan “özürlüler” ibaresi “engelliler” </w:t>
      </w:r>
      <w:r w:rsidRPr="007E0492">
        <w:rPr>
          <w:i/>
          <w:sz w:val="16"/>
          <w:szCs w:val="16"/>
          <w:lang w:val="en-US"/>
        </w:rPr>
        <w:t xml:space="preserve"> </w:t>
      </w:r>
      <w:r w:rsidRPr="007E0492">
        <w:rPr>
          <w:i/>
          <w:sz w:val="16"/>
          <w:szCs w:val="16"/>
        </w:rPr>
        <w:t>şeklinde değiştirilmiştir.</w:t>
      </w:r>
    </w:p>
    <w:p w:rsidR="003060DD" w:rsidRDefault="003060DD" w:rsidP="00E029C2">
      <w:pPr>
        <w:pStyle w:val="DipnotMetni"/>
      </w:pPr>
    </w:p>
  </w:footnote>
  <w:footnote w:id="3">
    <w:p w:rsidR="003060DD" w:rsidRPr="00111614" w:rsidRDefault="003060DD" w:rsidP="00E029C2">
      <w:pPr>
        <w:pStyle w:val="DipnotMetni"/>
        <w:jc w:val="both"/>
        <w:rPr>
          <w:sz w:val="16"/>
          <w:szCs w:val="16"/>
        </w:rPr>
      </w:pPr>
      <w:r w:rsidRPr="00111614">
        <w:rPr>
          <w:rStyle w:val="DipnotBavurusu"/>
          <w:sz w:val="16"/>
          <w:szCs w:val="16"/>
        </w:rPr>
        <w:footnoteRef/>
      </w:r>
      <w:r w:rsidRPr="00111614">
        <w:rPr>
          <w:sz w:val="16"/>
          <w:szCs w:val="16"/>
        </w:rPr>
        <w:t xml:space="preserve"> 10/9/2014 tarihli ve 6552 sayılı Kanunun 120 nci maddesiyle, bu bentte yer alan , “gençlik ve spor” ibaresinden sonra gelmek üzere, “orta ve yüksek öğrenim öğrenci yurtları (Bu Kanunun 75 inci maddesinin son fıkrası, belediyeler, il özel idareleri, bağlı kuruluşları ve bunların üyesi oldukları birlikler ile ortağı oldukları Sayıştay denetimine tabi şirketler tarafından, orta ve yüksek öğrenim öğrenci yurtları ile Devlete ait her derecedeki okul binalarının yapım, bakım ve onarımı ile tefrişinde uygulanmaz.)” ibaresi eklenmiştir.</w:t>
      </w:r>
    </w:p>
  </w:footnote>
  <w:footnote w:id="4">
    <w:p w:rsidR="003060DD" w:rsidRPr="00111614" w:rsidRDefault="003060DD" w:rsidP="00E029C2">
      <w:pPr>
        <w:pStyle w:val="DipnotMetni"/>
        <w:jc w:val="both"/>
        <w:rPr>
          <w:sz w:val="16"/>
          <w:szCs w:val="16"/>
        </w:rPr>
      </w:pPr>
      <w:r w:rsidRPr="00111614">
        <w:rPr>
          <w:rStyle w:val="DipnotBavurusu"/>
          <w:sz w:val="16"/>
          <w:szCs w:val="16"/>
        </w:rPr>
        <w:footnoteRef/>
      </w:r>
      <w:r w:rsidRPr="00111614">
        <w:rPr>
          <w:sz w:val="16"/>
          <w:szCs w:val="16"/>
        </w:rPr>
        <w:t xml:space="preserve"> Bu maddenin birinci fıkrasının (b) bendinde yer alan "Okul öncesi eğitim kurumları açabilir;..." ifadesi Anayasa Mahkemesi’nin 24/1/2007 tarihli ve E. 2005/95, K. 2007/5 sayılı Kararı ile iptal edilmiştir</w:t>
      </w:r>
    </w:p>
  </w:footnote>
  <w:footnote w:id="5">
    <w:p w:rsidR="003060DD" w:rsidRPr="00111614" w:rsidRDefault="003060DD" w:rsidP="00E029C2">
      <w:pPr>
        <w:pStyle w:val="DipnotMetni"/>
        <w:jc w:val="both"/>
        <w:rPr>
          <w:sz w:val="16"/>
          <w:szCs w:val="16"/>
        </w:rPr>
      </w:pPr>
      <w:r w:rsidRPr="00111614">
        <w:rPr>
          <w:rStyle w:val="DipnotBavurusu"/>
          <w:sz w:val="16"/>
          <w:szCs w:val="16"/>
        </w:rPr>
        <w:footnoteRef/>
      </w:r>
      <w:r w:rsidRPr="00111614">
        <w:rPr>
          <w:sz w:val="16"/>
          <w:szCs w:val="16"/>
        </w:rPr>
        <w:t xml:space="preserve"> 12/11/2012 tarihli ve 6360 sayılı Kanunun 17 nci maddesiyle bu bendin birinci cümlesinde yer alan “sağlıkla ilgili her türlü tesisi açabilir ve işletebilir;” ibaresinden sonra gelmek üzere “mabetlerin yapımı, bakımı, onarımını yapabilir;” ibaresi eklenmiştir.</w:t>
      </w:r>
    </w:p>
  </w:footnote>
  <w:footnote w:id="6">
    <w:p w:rsidR="003060DD" w:rsidRDefault="003060DD" w:rsidP="00E029C2">
      <w:pPr>
        <w:pStyle w:val="DipnotMetni"/>
      </w:pPr>
      <w:r w:rsidRPr="00111614">
        <w:rPr>
          <w:rStyle w:val="DipnotBavurusu"/>
          <w:sz w:val="16"/>
          <w:szCs w:val="16"/>
        </w:rPr>
        <w:footnoteRef/>
      </w:r>
      <w:r w:rsidRPr="00111614">
        <w:rPr>
          <w:sz w:val="16"/>
          <w:szCs w:val="16"/>
        </w:rPr>
        <w:t xml:space="preserve"> 25/4/2013 tarihli ve 6462 sayılı Kanunun 1 inci maddesiyle, bu fıkrada yer alan “özürlü” ibaresi “engelli” şeklinde değiştirilmiştir.</w:t>
      </w:r>
    </w:p>
  </w:footnote>
  <w:footnote w:id="7">
    <w:p w:rsidR="003060DD" w:rsidRDefault="003060DD" w:rsidP="00E029C2">
      <w:pPr>
        <w:pStyle w:val="DipnotMetni"/>
      </w:pPr>
      <w:r>
        <w:rPr>
          <w:rStyle w:val="DipnotBavurusu"/>
        </w:rPr>
        <w:footnoteRef/>
      </w:r>
      <w:r>
        <w:t xml:space="preserve"> 10/9/2014 tarihli ve 6552 sayılı Kanunun 121 inci maddesiyle; bu fıkranın birinci cümlesinde yer alan “arsa” ibaresi “taşınmaz” olarak değiştirilmiştir.</w:t>
      </w:r>
    </w:p>
  </w:footnote>
  <w:footnote w:id="8">
    <w:p w:rsidR="003060DD" w:rsidRDefault="003060DD" w:rsidP="00E029C2">
      <w:pPr>
        <w:pStyle w:val="DipnotMetni"/>
      </w:pPr>
      <w:r>
        <w:rPr>
          <w:rStyle w:val="DipnotBavurusu"/>
        </w:rPr>
        <w:footnoteRef/>
      </w:r>
      <w:r>
        <w:t xml:space="preserve"> 4/6/2008 tarihli ve 5766 sayılı Kanunun 13 üncü maddesiyle; bu maddede yer alan "inşa ve kullanımları" ibaresinden sonra gelmek üzere; "katma değer vergisi ile özel tüketim vergisi hariç" ibaresi eklenmiş ve metne işlenmiştir.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EE9"/>
    <w:multiLevelType w:val="hybridMultilevel"/>
    <w:tmpl w:val="B010E6CC"/>
    <w:lvl w:ilvl="0" w:tplc="041F0015">
      <w:start w:val="9"/>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B97A3F"/>
    <w:multiLevelType w:val="multilevel"/>
    <w:tmpl w:val="BD3299E6"/>
    <w:lvl w:ilvl="0">
      <w:start w:val="1"/>
      <w:numFmt w:val="decimal"/>
      <w:lvlText w:val="%1."/>
      <w:lvlJc w:val="left"/>
      <w:pPr>
        <w:tabs>
          <w:tab w:val="num" w:pos="720"/>
        </w:tabs>
        <w:ind w:left="720" w:hanging="360"/>
      </w:pPr>
    </w:lvl>
    <w:lvl w:ilvl="1">
      <w:start w:val="1"/>
      <w:numFmt w:val="decimal"/>
      <w:isLgl/>
      <w:lvlText w:val="%1.%2."/>
      <w:lvlJc w:val="left"/>
      <w:pPr>
        <w:ind w:left="1663" w:hanging="1200"/>
      </w:pPr>
      <w:rPr>
        <w:rFonts w:hint="default"/>
        <w:b w:val="0"/>
      </w:rPr>
    </w:lvl>
    <w:lvl w:ilvl="2">
      <w:start w:val="1"/>
      <w:numFmt w:val="decimal"/>
      <w:isLgl/>
      <w:lvlText w:val="%1.%2.%3."/>
      <w:lvlJc w:val="left"/>
      <w:pPr>
        <w:ind w:left="1766" w:hanging="1200"/>
      </w:pPr>
      <w:rPr>
        <w:rFonts w:hint="default"/>
        <w:b w:val="0"/>
      </w:rPr>
    </w:lvl>
    <w:lvl w:ilvl="3">
      <w:start w:val="1"/>
      <w:numFmt w:val="decimal"/>
      <w:isLgl/>
      <w:lvlText w:val="%1.%2.%3.%4."/>
      <w:lvlJc w:val="left"/>
      <w:pPr>
        <w:ind w:left="1869" w:hanging="1200"/>
      </w:pPr>
      <w:rPr>
        <w:rFonts w:hint="default"/>
        <w:b w:val="0"/>
      </w:rPr>
    </w:lvl>
    <w:lvl w:ilvl="4">
      <w:start w:val="1"/>
      <w:numFmt w:val="decimal"/>
      <w:isLgl/>
      <w:lvlText w:val="%1.%2.%3.%4.%5."/>
      <w:lvlJc w:val="left"/>
      <w:pPr>
        <w:ind w:left="1972" w:hanging="1200"/>
      </w:pPr>
      <w:rPr>
        <w:rFonts w:hint="default"/>
        <w:b w:val="0"/>
      </w:rPr>
    </w:lvl>
    <w:lvl w:ilvl="5">
      <w:start w:val="1"/>
      <w:numFmt w:val="decimal"/>
      <w:isLgl/>
      <w:lvlText w:val="%1.%2.%3.%4.%5.%6."/>
      <w:lvlJc w:val="left"/>
      <w:pPr>
        <w:ind w:left="2075" w:hanging="1200"/>
      </w:pPr>
      <w:rPr>
        <w:rFonts w:hint="default"/>
        <w:b w:val="0"/>
      </w:rPr>
    </w:lvl>
    <w:lvl w:ilvl="6">
      <w:start w:val="1"/>
      <w:numFmt w:val="decimal"/>
      <w:isLgl/>
      <w:lvlText w:val="%1.%2.%3.%4.%5.%6.%7."/>
      <w:lvlJc w:val="left"/>
      <w:pPr>
        <w:ind w:left="2418" w:hanging="1440"/>
      </w:pPr>
      <w:rPr>
        <w:rFonts w:hint="default"/>
        <w:b w:val="0"/>
      </w:rPr>
    </w:lvl>
    <w:lvl w:ilvl="7">
      <w:start w:val="1"/>
      <w:numFmt w:val="decimal"/>
      <w:isLgl/>
      <w:lvlText w:val="%1.%2.%3.%4.%5.%6.%7.%8."/>
      <w:lvlJc w:val="left"/>
      <w:pPr>
        <w:ind w:left="2521" w:hanging="1440"/>
      </w:pPr>
      <w:rPr>
        <w:rFonts w:hint="default"/>
        <w:b w:val="0"/>
      </w:rPr>
    </w:lvl>
    <w:lvl w:ilvl="8">
      <w:start w:val="1"/>
      <w:numFmt w:val="decimal"/>
      <w:isLgl/>
      <w:lvlText w:val="%1.%2.%3.%4.%5.%6.%7.%8.%9."/>
      <w:lvlJc w:val="left"/>
      <w:pPr>
        <w:ind w:left="2984" w:hanging="1800"/>
      </w:pPr>
      <w:rPr>
        <w:rFonts w:hint="default"/>
        <w:b w:val="0"/>
      </w:rPr>
    </w:lvl>
  </w:abstractNum>
  <w:abstractNum w:abstractNumId="2">
    <w:nsid w:val="153A03EC"/>
    <w:multiLevelType w:val="multilevel"/>
    <w:tmpl w:val="55F654B6"/>
    <w:lvl w:ilvl="0">
      <w:start w:val="2"/>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
    <w:nsid w:val="218A6D2E"/>
    <w:multiLevelType w:val="hybridMultilevel"/>
    <w:tmpl w:val="D92E3C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1B400EA"/>
    <w:multiLevelType w:val="hybridMultilevel"/>
    <w:tmpl w:val="D0BEB9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60431B"/>
    <w:multiLevelType w:val="hybridMultilevel"/>
    <w:tmpl w:val="3C84F3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3377539"/>
    <w:multiLevelType w:val="multilevel"/>
    <w:tmpl w:val="9E7C6B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A451A9B"/>
    <w:multiLevelType w:val="hybridMultilevel"/>
    <w:tmpl w:val="DE945772"/>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3C640FC0"/>
    <w:multiLevelType w:val="hybridMultilevel"/>
    <w:tmpl w:val="F1B65374"/>
    <w:lvl w:ilvl="0" w:tplc="D1E4B18C">
      <w:start w:val="8"/>
      <w:numFmt w:val="upp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9">
    <w:nsid w:val="3D52416A"/>
    <w:multiLevelType w:val="hybridMultilevel"/>
    <w:tmpl w:val="FC96AF3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2C53144"/>
    <w:multiLevelType w:val="hybridMultilevel"/>
    <w:tmpl w:val="2A729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4FE16FD"/>
    <w:multiLevelType w:val="hybridMultilevel"/>
    <w:tmpl w:val="457C1F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DA04284"/>
    <w:multiLevelType w:val="hybridMultilevel"/>
    <w:tmpl w:val="FF1A3D9C"/>
    <w:lvl w:ilvl="0" w:tplc="2766FB0E">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3">
    <w:nsid w:val="528D4255"/>
    <w:multiLevelType w:val="hybridMultilevel"/>
    <w:tmpl w:val="1174E940"/>
    <w:lvl w:ilvl="0" w:tplc="041F000D">
      <w:start w:val="1"/>
      <w:numFmt w:val="bullet"/>
      <w:lvlText w:val=""/>
      <w:lvlJc w:val="left"/>
      <w:pPr>
        <w:ind w:left="1530" w:hanging="360"/>
      </w:pPr>
      <w:rPr>
        <w:rFonts w:ascii="Wingdings" w:hAnsi="Wingdings" w:hint="default"/>
      </w:rPr>
    </w:lvl>
    <w:lvl w:ilvl="1" w:tplc="041F0003" w:tentative="1">
      <w:start w:val="1"/>
      <w:numFmt w:val="bullet"/>
      <w:lvlText w:val="o"/>
      <w:lvlJc w:val="left"/>
      <w:pPr>
        <w:ind w:left="2250" w:hanging="360"/>
      </w:pPr>
      <w:rPr>
        <w:rFonts w:ascii="Courier New" w:hAnsi="Courier New" w:cs="Courier New" w:hint="default"/>
      </w:rPr>
    </w:lvl>
    <w:lvl w:ilvl="2" w:tplc="041F0005" w:tentative="1">
      <w:start w:val="1"/>
      <w:numFmt w:val="bullet"/>
      <w:lvlText w:val=""/>
      <w:lvlJc w:val="left"/>
      <w:pPr>
        <w:ind w:left="2970" w:hanging="360"/>
      </w:pPr>
      <w:rPr>
        <w:rFonts w:ascii="Wingdings" w:hAnsi="Wingdings" w:hint="default"/>
      </w:rPr>
    </w:lvl>
    <w:lvl w:ilvl="3" w:tplc="041F0001" w:tentative="1">
      <w:start w:val="1"/>
      <w:numFmt w:val="bullet"/>
      <w:lvlText w:val=""/>
      <w:lvlJc w:val="left"/>
      <w:pPr>
        <w:ind w:left="3690" w:hanging="360"/>
      </w:pPr>
      <w:rPr>
        <w:rFonts w:ascii="Symbol" w:hAnsi="Symbol" w:hint="default"/>
      </w:rPr>
    </w:lvl>
    <w:lvl w:ilvl="4" w:tplc="041F0003" w:tentative="1">
      <w:start w:val="1"/>
      <w:numFmt w:val="bullet"/>
      <w:lvlText w:val="o"/>
      <w:lvlJc w:val="left"/>
      <w:pPr>
        <w:ind w:left="4410" w:hanging="360"/>
      </w:pPr>
      <w:rPr>
        <w:rFonts w:ascii="Courier New" w:hAnsi="Courier New" w:cs="Courier New" w:hint="default"/>
      </w:rPr>
    </w:lvl>
    <w:lvl w:ilvl="5" w:tplc="041F0005" w:tentative="1">
      <w:start w:val="1"/>
      <w:numFmt w:val="bullet"/>
      <w:lvlText w:val=""/>
      <w:lvlJc w:val="left"/>
      <w:pPr>
        <w:ind w:left="5130" w:hanging="360"/>
      </w:pPr>
      <w:rPr>
        <w:rFonts w:ascii="Wingdings" w:hAnsi="Wingdings" w:hint="default"/>
      </w:rPr>
    </w:lvl>
    <w:lvl w:ilvl="6" w:tplc="041F0001" w:tentative="1">
      <w:start w:val="1"/>
      <w:numFmt w:val="bullet"/>
      <w:lvlText w:val=""/>
      <w:lvlJc w:val="left"/>
      <w:pPr>
        <w:ind w:left="5850" w:hanging="360"/>
      </w:pPr>
      <w:rPr>
        <w:rFonts w:ascii="Symbol" w:hAnsi="Symbol" w:hint="default"/>
      </w:rPr>
    </w:lvl>
    <w:lvl w:ilvl="7" w:tplc="041F0003" w:tentative="1">
      <w:start w:val="1"/>
      <w:numFmt w:val="bullet"/>
      <w:lvlText w:val="o"/>
      <w:lvlJc w:val="left"/>
      <w:pPr>
        <w:ind w:left="6570" w:hanging="360"/>
      </w:pPr>
      <w:rPr>
        <w:rFonts w:ascii="Courier New" w:hAnsi="Courier New" w:cs="Courier New" w:hint="default"/>
      </w:rPr>
    </w:lvl>
    <w:lvl w:ilvl="8" w:tplc="041F0005" w:tentative="1">
      <w:start w:val="1"/>
      <w:numFmt w:val="bullet"/>
      <w:lvlText w:val=""/>
      <w:lvlJc w:val="left"/>
      <w:pPr>
        <w:ind w:left="7290" w:hanging="360"/>
      </w:pPr>
      <w:rPr>
        <w:rFonts w:ascii="Wingdings" w:hAnsi="Wingdings" w:hint="default"/>
      </w:rPr>
    </w:lvl>
  </w:abstractNum>
  <w:abstractNum w:abstractNumId="14">
    <w:nsid w:val="59DA5BEB"/>
    <w:multiLevelType w:val="hybridMultilevel"/>
    <w:tmpl w:val="B5CAB91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A303C8C"/>
    <w:multiLevelType w:val="hybridMultilevel"/>
    <w:tmpl w:val="1D5CAA24"/>
    <w:lvl w:ilvl="0" w:tplc="041F0015">
      <w:start w:val="1"/>
      <w:numFmt w:val="upp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483015"/>
    <w:multiLevelType w:val="hybridMultilevel"/>
    <w:tmpl w:val="932C73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548376B"/>
    <w:multiLevelType w:val="multilevel"/>
    <w:tmpl w:val="A0926F1E"/>
    <w:lvl w:ilvl="0">
      <w:start w:val="1"/>
      <w:numFmt w:val="decimal"/>
      <w:lvlText w:val="%1."/>
      <w:lvlJc w:val="left"/>
      <w:pPr>
        <w:ind w:left="540" w:hanging="540"/>
      </w:pPr>
      <w:rPr>
        <w:rFonts w:hint="default"/>
        <w:b w:val="0"/>
        <w:color w:val="auto"/>
      </w:rPr>
    </w:lvl>
    <w:lvl w:ilvl="1">
      <w:start w:val="1"/>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8">
    <w:nsid w:val="673F37FC"/>
    <w:multiLevelType w:val="hybridMultilevel"/>
    <w:tmpl w:val="7288360C"/>
    <w:lvl w:ilvl="0" w:tplc="D47E7216">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7FE380C"/>
    <w:multiLevelType w:val="hybridMultilevel"/>
    <w:tmpl w:val="A634A6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C21FF6"/>
    <w:multiLevelType w:val="hybridMultilevel"/>
    <w:tmpl w:val="C89A526A"/>
    <w:lvl w:ilvl="0" w:tplc="041F000D">
      <w:start w:val="1"/>
      <w:numFmt w:val="bullet"/>
      <w:lvlText w:val=""/>
      <w:lvlJc w:val="left"/>
      <w:pPr>
        <w:ind w:left="1724" w:hanging="360"/>
      </w:pPr>
      <w:rPr>
        <w:rFonts w:ascii="Wingdings" w:hAnsi="Wingdings"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21">
    <w:nsid w:val="7C6B737F"/>
    <w:multiLevelType w:val="hybridMultilevel"/>
    <w:tmpl w:val="74881812"/>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9"/>
  </w:num>
  <w:num w:numId="2">
    <w:abstractNumId w:val="18"/>
  </w:num>
  <w:num w:numId="3">
    <w:abstractNumId w:val="19"/>
  </w:num>
  <w:num w:numId="4">
    <w:abstractNumId w:val="5"/>
  </w:num>
  <w:num w:numId="5">
    <w:abstractNumId w:val="13"/>
  </w:num>
  <w:num w:numId="6">
    <w:abstractNumId w:val="16"/>
  </w:num>
  <w:num w:numId="7">
    <w:abstractNumId w:val="21"/>
  </w:num>
  <w:num w:numId="8">
    <w:abstractNumId w:val="7"/>
  </w:num>
  <w:num w:numId="9">
    <w:abstractNumId w:val="20"/>
  </w:num>
  <w:num w:numId="10">
    <w:abstractNumId w:val="11"/>
  </w:num>
  <w:num w:numId="11">
    <w:abstractNumId w:val="1"/>
  </w:num>
  <w:num w:numId="12">
    <w:abstractNumId w:val="14"/>
  </w:num>
  <w:num w:numId="13">
    <w:abstractNumId w:val="15"/>
  </w:num>
  <w:num w:numId="14">
    <w:abstractNumId w:val="12"/>
  </w:num>
  <w:num w:numId="15">
    <w:abstractNumId w:val="2"/>
  </w:num>
  <w:num w:numId="16">
    <w:abstractNumId w:val="3"/>
  </w:num>
  <w:num w:numId="17">
    <w:abstractNumId w:val="17"/>
  </w:num>
  <w:num w:numId="18">
    <w:abstractNumId w:val="6"/>
  </w:num>
  <w:num w:numId="19">
    <w:abstractNumId w:val="8"/>
  </w:num>
  <w:num w:numId="20">
    <w:abstractNumId w:val="0"/>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defaultTabStop w:val="708"/>
  <w:hyphenationZone w:val="425"/>
  <w:drawingGridHorizontalSpacing w:val="120"/>
  <w:displayHorizontalDrawingGridEvery w:val="2"/>
  <w:characterSpacingControl w:val="doNotCompress"/>
  <w:hdrShapeDefaults>
    <o:shapedefaults v:ext="edit" spidmax="27650">
      <o:colormenu v:ext="edit" fillcolor="none [671]"/>
    </o:shapedefaults>
  </w:hdrShapeDefaults>
  <w:footnotePr>
    <w:footnote w:id="-1"/>
    <w:footnote w:id="0"/>
  </w:footnotePr>
  <w:endnotePr>
    <w:endnote w:id="-1"/>
    <w:endnote w:id="0"/>
  </w:endnotePr>
  <w:compat/>
  <w:rsids>
    <w:rsidRoot w:val="00827D44"/>
    <w:rsid w:val="00005E00"/>
    <w:rsid w:val="00012777"/>
    <w:rsid w:val="00023F4F"/>
    <w:rsid w:val="00024EE8"/>
    <w:rsid w:val="00035984"/>
    <w:rsid w:val="00050349"/>
    <w:rsid w:val="00077FB2"/>
    <w:rsid w:val="000811BC"/>
    <w:rsid w:val="000F13B8"/>
    <w:rsid w:val="00107056"/>
    <w:rsid w:val="00126275"/>
    <w:rsid w:val="00131039"/>
    <w:rsid w:val="001A4BCA"/>
    <w:rsid w:val="001B7CFB"/>
    <w:rsid w:val="00226A5C"/>
    <w:rsid w:val="00282EA5"/>
    <w:rsid w:val="002926D5"/>
    <w:rsid w:val="00292B1A"/>
    <w:rsid w:val="002B1F42"/>
    <w:rsid w:val="002B5E4E"/>
    <w:rsid w:val="003060DD"/>
    <w:rsid w:val="00324BAF"/>
    <w:rsid w:val="0032549C"/>
    <w:rsid w:val="003446C6"/>
    <w:rsid w:val="00353508"/>
    <w:rsid w:val="00371E90"/>
    <w:rsid w:val="0037755C"/>
    <w:rsid w:val="00450075"/>
    <w:rsid w:val="004B56E1"/>
    <w:rsid w:val="004E5F27"/>
    <w:rsid w:val="00512DA6"/>
    <w:rsid w:val="005355FB"/>
    <w:rsid w:val="00542897"/>
    <w:rsid w:val="00555EDE"/>
    <w:rsid w:val="0058207A"/>
    <w:rsid w:val="005A3EC8"/>
    <w:rsid w:val="005C6C4F"/>
    <w:rsid w:val="005C793A"/>
    <w:rsid w:val="006019C1"/>
    <w:rsid w:val="00656C6F"/>
    <w:rsid w:val="00681525"/>
    <w:rsid w:val="006A6D8E"/>
    <w:rsid w:val="006B09A1"/>
    <w:rsid w:val="006F4501"/>
    <w:rsid w:val="00705DCC"/>
    <w:rsid w:val="007354BF"/>
    <w:rsid w:val="0076312B"/>
    <w:rsid w:val="007A07D4"/>
    <w:rsid w:val="007C7C1E"/>
    <w:rsid w:val="00816FBA"/>
    <w:rsid w:val="00827D44"/>
    <w:rsid w:val="008816C8"/>
    <w:rsid w:val="00883FFB"/>
    <w:rsid w:val="008E1472"/>
    <w:rsid w:val="008E4B50"/>
    <w:rsid w:val="009401A3"/>
    <w:rsid w:val="009B3C2B"/>
    <w:rsid w:val="00A069CA"/>
    <w:rsid w:val="00A27734"/>
    <w:rsid w:val="00A27A34"/>
    <w:rsid w:val="00A77F83"/>
    <w:rsid w:val="00AE1041"/>
    <w:rsid w:val="00B2420C"/>
    <w:rsid w:val="00B618FE"/>
    <w:rsid w:val="00B61F97"/>
    <w:rsid w:val="00B756C0"/>
    <w:rsid w:val="00BE216A"/>
    <w:rsid w:val="00BF0F6E"/>
    <w:rsid w:val="00C0036D"/>
    <w:rsid w:val="00C26478"/>
    <w:rsid w:val="00C37CC2"/>
    <w:rsid w:val="00C632DA"/>
    <w:rsid w:val="00C81F93"/>
    <w:rsid w:val="00C84AB1"/>
    <w:rsid w:val="00CF50DD"/>
    <w:rsid w:val="00D22FAB"/>
    <w:rsid w:val="00D24EFD"/>
    <w:rsid w:val="00D35606"/>
    <w:rsid w:val="00DE442E"/>
    <w:rsid w:val="00DE7FE0"/>
    <w:rsid w:val="00DF2759"/>
    <w:rsid w:val="00DF5CBD"/>
    <w:rsid w:val="00E00E52"/>
    <w:rsid w:val="00E02877"/>
    <w:rsid w:val="00E029C2"/>
    <w:rsid w:val="00E504BA"/>
    <w:rsid w:val="00E50783"/>
    <w:rsid w:val="00EF0BB5"/>
    <w:rsid w:val="00F82B1B"/>
    <w:rsid w:val="00F941B7"/>
    <w:rsid w:val="00FC41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44"/>
    <w:rPr>
      <w:sz w:val="24"/>
      <w:szCs w:val="24"/>
    </w:rPr>
  </w:style>
  <w:style w:type="paragraph" w:styleId="Balk1">
    <w:name w:val="heading 1"/>
    <w:basedOn w:val="Normal"/>
    <w:next w:val="Normal"/>
    <w:link w:val="Balk1Char"/>
    <w:qFormat/>
    <w:rsid w:val="00883FFB"/>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883FFB"/>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883FFB"/>
    <w:pPr>
      <w:keepNext/>
      <w:spacing w:before="240" w:after="60"/>
      <w:outlineLvl w:val="2"/>
    </w:pPr>
    <w:rPr>
      <w:rFonts w:ascii="Cambria" w:hAnsi="Cambria"/>
      <w:b/>
      <w:bCs/>
      <w:sz w:val="26"/>
      <w:szCs w:val="26"/>
    </w:rPr>
  </w:style>
  <w:style w:type="paragraph" w:styleId="Balk4">
    <w:name w:val="heading 4"/>
    <w:basedOn w:val="Normal"/>
    <w:next w:val="Normal"/>
    <w:link w:val="Balk4Char"/>
    <w:qFormat/>
    <w:rsid w:val="00883FFB"/>
    <w:pPr>
      <w:keepNext/>
      <w:spacing w:before="120"/>
      <w:jc w:val="center"/>
      <w:outlineLvl w:val="3"/>
    </w:pPr>
    <w:rPr>
      <w:b/>
      <w:color w:val="000000"/>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83FFB"/>
    <w:rPr>
      <w:rFonts w:ascii="Cambria" w:eastAsia="Times New Roman" w:hAnsi="Cambria" w:cs="Times New Roman"/>
      <w:b/>
      <w:bCs/>
      <w:kern w:val="32"/>
      <w:sz w:val="32"/>
      <w:szCs w:val="32"/>
    </w:rPr>
  </w:style>
  <w:style w:type="character" w:customStyle="1" w:styleId="Balk2Char">
    <w:name w:val="Başlık 2 Char"/>
    <w:basedOn w:val="VarsaylanParagrafYazTipi"/>
    <w:link w:val="Balk2"/>
    <w:semiHidden/>
    <w:rsid w:val="00883FFB"/>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883FFB"/>
    <w:rPr>
      <w:rFonts w:ascii="Cambria" w:eastAsia="Times New Roman" w:hAnsi="Cambria" w:cs="Times New Roman"/>
      <w:b/>
      <w:bCs/>
      <w:sz w:val="26"/>
      <w:szCs w:val="26"/>
    </w:rPr>
  </w:style>
  <w:style w:type="character" w:customStyle="1" w:styleId="Balk4Char">
    <w:name w:val="Başlık 4 Char"/>
    <w:basedOn w:val="VarsaylanParagrafYazTipi"/>
    <w:link w:val="Balk4"/>
    <w:rsid w:val="00883FFB"/>
    <w:rPr>
      <w:b/>
      <w:color w:val="000000"/>
      <w:sz w:val="32"/>
      <w:szCs w:val="32"/>
      <w:lang w:val="tr-TR" w:eastAsia="tr-TR" w:bidi="ar-SA"/>
    </w:rPr>
  </w:style>
  <w:style w:type="paragraph" w:styleId="AralkYok">
    <w:name w:val="No Spacing"/>
    <w:uiPriority w:val="1"/>
    <w:qFormat/>
    <w:rsid w:val="00883FFB"/>
    <w:rPr>
      <w:rFonts w:ascii="Calibri" w:eastAsia="Calibri" w:hAnsi="Calibri"/>
      <w:sz w:val="22"/>
      <w:szCs w:val="22"/>
      <w:lang w:eastAsia="en-US"/>
    </w:rPr>
  </w:style>
  <w:style w:type="paragraph" w:styleId="ListeParagraf">
    <w:name w:val="List Paragraph"/>
    <w:basedOn w:val="Normal"/>
    <w:uiPriority w:val="99"/>
    <w:qFormat/>
    <w:rsid w:val="00883FFB"/>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827D44"/>
    <w:rPr>
      <w:rFonts w:ascii="Tahoma" w:hAnsi="Tahoma" w:cs="Tahoma"/>
      <w:sz w:val="16"/>
      <w:szCs w:val="16"/>
    </w:rPr>
  </w:style>
  <w:style w:type="character" w:customStyle="1" w:styleId="BalonMetniChar">
    <w:name w:val="Balon Metni Char"/>
    <w:basedOn w:val="VarsaylanParagrafYazTipi"/>
    <w:link w:val="BalonMetni"/>
    <w:uiPriority w:val="99"/>
    <w:semiHidden/>
    <w:rsid w:val="00827D44"/>
    <w:rPr>
      <w:rFonts w:ascii="Tahoma" w:hAnsi="Tahoma" w:cs="Tahoma"/>
      <w:sz w:val="16"/>
      <w:szCs w:val="16"/>
    </w:rPr>
  </w:style>
  <w:style w:type="paragraph" w:styleId="NormalWeb">
    <w:name w:val="Normal (Web)"/>
    <w:basedOn w:val="Normal"/>
    <w:uiPriority w:val="99"/>
    <w:semiHidden/>
    <w:unhideWhenUsed/>
    <w:rsid w:val="00827D44"/>
    <w:pPr>
      <w:spacing w:before="100" w:beforeAutospacing="1" w:after="100" w:afterAutospacing="1"/>
    </w:pPr>
  </w:style>
  <w:style w:type="paragraph" w:styleId="DipnotMetni">
    <w:name w:val="footnote text"/>
    <w:basedOn w:val="Normal"/>
    <w:link w:val="DipnotMetniChar"/>
    <w:rsid w:val="00E029C2"/>
    <w:rPr>
      <w:sz w:val="20"/>
      <w:szCs w:val="20"/>
    </w:rPr>
  </w:style>
  <w:style w:type="character" w:customStyle="1" w:styleId="DipnotMetniChar">
    <w:name w:val="Dipnot Metni Char"/>
    <w:basedOn w:val="VarsaylanParagrafYazTipi"/>
    <w:link w:val="DipnotMetni"/>
    <w:rsid w:val="00E029C2"/>
  </w:style>
  <w:style w:type="character" w:styleId="DipnotBavurusu">
    <w:name w:val="footnote reference"/>
    <w:rsid w:val="00E029C2"/>
    <w:rPr>
      <w:vertAlign w:val="superscript"/>
    </w:rPr>
  </w:style>
  <w:style w:type="character" w:customStyle="1" w:styleId="grame">
    <w:name w:val="grame"/>
    <w:basedOn w:val="VarsaylanParagrafYazTipi"/>
    <w:rsid w:val="00E029C2"/>
  </w:style>
  <w:style w:type="character" w:customStyle="1" w:styleId="spelle">
    <w:name w:val="spelle"/>
    <w:basedOn w:val="VarsaylanParagrafYazTipi"/>
    <w:rsid w:val="00E029C2"/>
  </w:style>
  <w:style w:type="character" w:customStyle="1" w:styleId="apple-converted-space">
    <w:name w:val="apple-converted-space"/>
    <w:basedOn w:val="VarsaylanParagrafYazTipi"/>
    <w:rsid w:val="00E029C2"/>
  </w:style>
  <w:style w:type="paragraph" w:customStyle="1" w:styleId="baslk">
    <w:name w:val="baslk"/>
    <w:basedOn w:val="Normal"/>
    <w:rsid w:val="00E029C2"/>
    <w:pPr>
      <w:spacing w:before="100" w:beforeAutospacing="1" w:after="100" w:afterAutospacing="1"/>
    </w:pPr>
  </w:style>
  <w:style w:type="paragraph" w:customStyle="1" w:styleId="Default">
    <w:name w:val="Default"/>
    <w:rsid w:val="005C6C4F"/>
    <w:pPr>
      <w:autoSpaceDE w:val="0"/>
      <w:autoSpaceDN w:val="0"/>
      <w:adjustRightInd w:val="0"/>
    </w:pPr>
    <w:rPr>
      <w:color w:val="000000"/>
      <w:sz w:val="24"/>
      <w:szCs w:val="24"/>
    </w:rPr>
  </w:style>
  <w:style w:type="paragraph" w:styleId="KonuBal">
    <w:name w:val="Title"/>
    <w:basedOn w:val="Normal"/>
    <w:next w:val="Normal"/>
    <w:link w:val="KonuBalChar"/>
    <w:uiPriority w:val="10"/>
    <w:qFormat/>
    <w:rsid w:val="005C6C4F"/>
    <w:pPr>
      <w:spacing w:before="240" w:after="60" w:line="276" w:lineRule="auto"/>
      <w:jc w:val="center"/>
      <w:outlineLvl w:val="0"/>
    </w:pPr>
    <w:rPr>
      <w:rFonts w:ascii="Cambria" w:hAnsi="Cambria"/>
      <w:b/>
      <w:bCs/>
      <w:kern w:val="28"/>
      <w:sz w:val="32"/>
      <w:szCs w:val="32"/>
      <w:lang w:eastAsia="en-US"/>
    </w:rPr>
  </w:style>
  <w:style w:type="character" w:customStyle="1" w:styleId="KonuBalChar">
    <w:name w:val="Konu Başlığı Char"/>
    <w:basedOn w:val="VarsaylanParagrafYazTipi"/>
    <w:link w:val="KonuBal"/>
    <w:uiPriority w:val="10"/>
    <w:rsid w:val="005C6C4F"/>
    <w:rPr>
      <w:rFonts w:ascii="Cambria" w:hAnsi="Cambria"/>
      <w:b/>
      <w:bCs/>
      <w:kern w:val="28"/>
      <w:sz w:val="32"/>
      <w:szCs w:val="32"/>
      <w:lang w:eastAsia="en-US"/>
    </w:rPr>
  </w:style>
  <w:style w:type="table" w:styleId="TabloKlavuzu">
    <w:name w:val="Table Grid"/>
    <w:basedOn w:val="NormalTablo"/>
    <w:rsid w:val="000F13B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sid w:val="00EF0BB5"/>
    <w:rPr>
      <w:rFonts w:ascii="Arial" w:hAnsi="Arial" w:cs="Arial" w:hint="default"/>
      <w:color w:val="0000CC"/>
      <w:u w:val="single"/>
    </w:rPr>
  </w:style>
  <w:style w:type="character" w:styleId="SatrNumaras">
    <w:name w:val="line number"/>
    <w:basedOn w:val="VarsaylanParagrafYazTipi"/>
    <w:uiPriority w:val="99"/>
    <w:semiHidden/>
    <w:unhideWhenUsed/>
    <w:rsid w:val="008E4B50"/>
  </w:style>
  <w:style w:type="paragraph" w:styleId="stbilgi">
    <w:name w:val="header"/>
    <w:basedOn w:val="Normal"/>
    <w:link w:val="stbilgiChar"/>
    <w:uiPriority w:val="99"/>
    <w:unhideWhenUsed/>
    <w:rsid w:val="008E4B50"/>
    <w:pPr>
      <w:tabs>
        <w:tab w:val="center" w:pos="4536"/>
        <w:tab w:val="right" w:pos="9072"/>
      </w:tabs>
    </w:pPr>
  </w:style>
  <w:style w:type="character" w:customStyle="1" w:styleId="stbilgiChar">
    <w:name w:val="Üstbilgi Char"/>
    <w:basedOn w:val="VarsaylanParagrafYazTipi"/>
    <w:link w:val="stbilgi"/>
    <w:uiPriority w:val="99"/>
    <w:rsid w:val="008E4B50"/>
    <w:rPr>
      <w:sz w:val="24"/>
      <w:szCs w:val="24"/>
    </w:rPr>
  </w:style>
  <w:style w:type="paragraph" w:styleId="Altbilgi">
    <w:name w:val="footer"/>
    <w:basedOn w:val="Normal"/>
    <w:link w:val="AltbilgiChar"/>
    <w:uiPriority w:val="99"/>
    <w:unhideWhenUsed/>
    <w:rsid w:val="008E4B50"/>
    <w:pPr>
      <w:tabs>
        <w:tab w:val="center" w:pos="4536"/>
        <w:tab w:val="right" w:pos="9072"/>
      </w:tabs>
    </w:pPr>
  </w:style>
  <w:style w:type="character" w:customStyle="1" w:styleId="AltbilgiChar">
    <w:name w:val="Altbilgi Char"/>
    <w:basedOn w:val="VarsaylanParagrafYazTipi"/>
    <w:link w:val="Altbilgi"/>
    <w:uiPriority w:val="99"/>
    <w:rsid w:val="008E4B50"/>
    <w:rPr>
      <w:sz w:val="24"/>
      <w:szCs w:val="24"/>
    </w:rPr>
  </w:style>
  <w:style w:type="paragraph" w:styleId="TBal">
    <w:name w:val="TOC Heading"/>
    <w:basedOn w:val="Balk1"/>
    <w:next w:val="Normal"/>
    <w:uiPriority w:val="39"/>
    <w:semiHidden/>
    <w:unhideWhenUsed/>
    <w:qFormat/>
    <w:rsid w:val="001A4BCA"/>
    <w:pPr>
      <w:keepLines/>
      <w:spacing w:before="480" w:after="0" w:line="276" w:lineRule="auto"/>
      <w:outlineLvl w:val="9"/>
    </w:pPr>
    <w:rPr>
      <w:color w:val="365F91"/>
      <w:kern w:val="0"/>
      <w:sz w:val="28"/>
      <w:szCs w:val="28"/>
      <w:lang w:eastAsia="en-US"/>
    </w:rPr>
  </w:style>
  <w:style w:type="paragraph" w:styleId="T2">
    <w:name w:val="toc 2"/>
    <w:basedOn w:val="Normal"/>
    <w:next w:val="Normal"/>
    <w:autoRedefine/>
    <w:uiPriority w:val="39"/>
    <w:unhideWhenUsed/>
    <w:qFormat/>
    <w:rsid w:val="001A4BCA"/>
    <w:pPr>
      <w:spacing w:after="100" w:line="276" w:lineRule="auto"/>
      <w:ind w:left="220"/>
    </w:pPr>
    <w:rPr>
      <w:rFonts w:ascii="Calibri" w:hAnsi="Calibri"/>
      <w:sz w:val="22"/>
      <w:szCs w:val="22"/>
      <w:lang w:eastAsia="en-US"/>
    </w:rPr>
  </w:style>
  <w:style w:type="paragraph" w:styleId="T1">
    <w:name w:val="toc 1"/>
    <w:basedOn w:val="Normal"/>
    <w:next w:val="Normal"/>
    <w:autoRedefine/>
    <w:uiPriority w:val="39"/>
    <w:unhideWhenUsed/>
    <w:qFormat/>
    <w:rsid w:val="00C632DA"/>
    <w:pPr>
      <w:tabs>
        <w:tab w:val="left" w:pos="440"/>
        <w:tab w:val="right" w:leader="dot" w:pos="9060"/>
      </w:tabs>
      <w:spacing w:after="100" w:line="276" w:lineRule="auto"/>
    </w:pPr>
    <w:rPr>
      <w:rFonts w:ascii="Calibri" w:hAnsi="Calibri"/>
      <w:b/>
      <w:noProof/>
      <w:sz w:val="22"/>
      <w:szCs w:val="22"/>
      <w:lang w:eastAsia="en-US"/>
    </w:rPr>
  </w:style>
  <w:style w:type="paragraph" w:styleId="T3">
    <w:name w:val="toc 3"/>
    <w:basedOn w:val="Normal"/>
    <w:next w:val="Normal"/>
    <w:autoRedefine/>
    <w:uiPriority w:val="39"/>
    <w:semiHidden/>
    <w:unhideWhenUsed/>
    <w:qFormat/>
    <w:rsid w:val="001A4BCA"/>
    <w:pPr>
      <w:spacing w:after="100" w:line="276" w:lineRule="auto"/>
      <w:ind w:left="440"/>
    </w:pPr>
    <w:rPr>
      <w:rFonts w:ascii="Calibri" w:hAnsi="Calibri"/>
      <w:sz w:val="22"/>
      <w:szCs w:val="22"/>
      <w:lang w:eastAsia="en-US"/>
    </w:rPr>
  </w:style>
  <w:style w:type="paragraph" w:customStyle="1" w:styleId="E02B02FA50E742298BF24410DD283339">
    <w:name w:val="E02B02FA50E742298BF24410DD283339"/>
    <w:rsid w:val="00DF2759"/>
    <w:pPr>
      <w:spacing w:after="200" w:line="276" w:lineRule="auto"/>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7908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an.bel.t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DDFA00-6953-45EA-829B-F7EF79C4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15288</Words>
  <Characters>87146</Characters>
  <Application>Microsoft Office Word</Application>
  <DocSecurity>0</DocSecurity>
  <Lines>726</Lines>
  <Paragraphs>204</Paragraphs>
  <ScaleCrop>false</ScaleCrop>
  <HeadingPairs>
    <vt:vector size="2" baseType="variant">
      <vt:variant>
        <vt:lpstr>Konu Başlığı</vt:lpstr>
      </vt:variant>
      <vt:variant>
        <vt:i4>1</vt:i4>
      </vt:variant>
    </vt:vector>
  </HeadingPairs>
  <TitlesOfParts>
    <vt:vector size="1" baseType="lpstr">
      <vt:lpstr>T.C. KOZAN BELEDİYE BAŞKANLIĞI</vt:lpstr>
    </vt:vector>
  </TitlesOfParts>
  <Company>2016 Yılı Performans Programı</Company>
  <LinksUpToDate>false</LinksUpToDate>
  <CharactersWithSpaces>102230</CharactersWithSpaces>
  <SharedDoc>false</SharedDoc>
  <HLinks>
    <vt:vector size="108" baseType="variant">
      <vt:variant>
        <vt:i4>65609</vt:i4>
      </vt:variant>
      <vt:variant>
        <vt:i4>87</vt:i4>
      </vt:variant>
      <vt:variant>
        <vt:i4>0</vt:i4>
      </vt:variant>
      <vt:variant>
        <vt:i4>5</vt:i4>
      </vt:variant>
      <vt:variant>
        <vt:lpwstr>http://www.kozan.bel.tr/</vt:lpwstr>
      </vt:variant>
      <vt:variant>
        <vt:lpwstr/>
      </vt:variant>
      <vt:variant>
        <vt:i4>1507390</vt:i4>
      </vt:variant>
      <vt:variant>
        <vt:i4>80</vt:i4>
      </vt:variant>
      <vt:variant>
        <vt:i4>0</vt:i4>
      </vt:variant>
      <vt:variant>
        <vt:i4>5</vt:i4>
      </vt:variant>
      <vt:variant>
        <vt:lpwstr/>
      </vt:variant>
      <vt:variant>
        <vt:lpwstr>_Toc440632909</vt:lpwstr>
      </vt:variant>
      <vt:variant>
        <vt:i4>1507390</vt:i4>
      </vt:variant>
      <vt:variant>
        <vt:i4>74</vt:i4>
      </vt:variant>
      <vt:variant>
        <vt:i4>0</vt:i4>
      </vt:variant>
      <vt:variant>
        <vt:i4>5</vt:i4>
      </vt:variant>
      <vt:variant>
        <vt:lpwstr/>
      </vt:variant>
      <vt:variant>
        <vt:lpwstr>_Toc440632908</vt:lpwstr>
      </vt:variant>
      <vt:variant>
        <vt:i4>1507390</vt:i4>
      </vt:variant>
      <vt:variant>
        <vt:i4>68</vt:i4>
      </vt:variant>
      <vt:variant>
        <vt:i4>0</vt:i4>
      </vt:variant>
      <vt:variant>
        <vt:i4>5</vt:i4>
      </vt:variant>
      <vt:variant>
        <vt:lpwstr/>
      </vt:variant>
      <vt:variant>
        <vt:lpwstr>_Toc440632907</vt:lpwstr>
      </vt:variant>
      <vt:variant>
        <vt:i4>1507390</vt:i4>
      </vt:variant>
      <vt:variant>
        <vt:i4>62</vt:i4>
      </vt:variant>
      <vt:variant>
        <vt:i4>0</vt:i4>
      </vt:variant>
      <vt:variant>
        <vt:i4>5</vt:i4>
      </vt:variant>
      <vt:variant>
        <vt:lpwstr/>
      </vt:variant>
      <vt:variant>
        <vt:lpwstr>_Toc440632906</vt:lpwstr>
      </vt:variant>
      <vt:variant>
        <vt:i4>1507390</vt:i4>
      </vt:variant>
      <vt:variant>
        <vt:i4>56</vt:i4>
      </vt:variant>
      <vt:variant>
        <vt:i4>0</vt:i4>
      </vt:variant>
      <vt:variant>
        <vt:i4>5</vt:i4>
      </vt:variant>
      <vt:variant>
        <vt:lpwstr/>
      </vt:variant>
      <vt:variant>
        <vt:lpwstr>_Toc440632905</vt:lpwstr>
      </vt:variant>
      <vt:variant>
        <vt:i4>1507390</vt:i4>
      </vt:variant>
      <vt:variant>
        <vt:i4>53</vt:i4>
      </vt:variant>
      <vt:variant>
        <vt:i4>0</vt:i4>
      </vt:variant>
      <vt:variant>
        <vt:i4>5</vt:i4>
      </vt:variant>
      <vt:variant>
        <vt:lpwstr/>
      </vt:variant>
      <vt:variant>
        <vt:lpwstr>_Toc440632904</vt:lpwstr>
      </vt:variant>
      <vt:variant>
        <vt:i4>1507390</vt:i4>
      </vt:variant>
      <vt:variant>
        <vt:i4>47</vt:i4>
      </vt:variant>
      <vt:variant>
        <vt:i4>0</vt:i4>
      </vt:variant>
      <vt:variant>
        <vt:i4>5</vt:i4>
      </vt:variant>
      <vt:variant>
        <vt:lpwstr/>
      </vt:variant>
      <vt:variant>
        <vt:lpwstr>_Toc440632903</vt:lpwstr>
      </vt:variant>
      <vt:variant>
        <vt:i4>1507390</vt:i4>
      </vt:variant>
      <vt:variant>
        <vt:i4>41</vt:i4>
      </vt:variant>
      <vt:variant>
        <vt:i4>0</vt:i4>
      </vt:variant>
      <vt:variant>
        <vt:i4>5</vt:i4>
      </vt:variant>
      <vt:variant>
        <vt:lpwstr/>
      </vt:variant>
      <vt:variant>
        <vt:lpwstr>_Toc440632902</vt:lpwstr>
      </vt:variant>
      <vt:variant>
        <vt:i4>1507390</vt:i4>
      </vt:variant>
      <vt:variant>
        <vt:i4>35</vt:i4>
      </vt:variant>
      <vt:variant>
        <vt:i4>0</vt:i4>
      </vt:variant>
      <vt:variant>
        <vt:i4>5</vt:i4>
      </vt:variant>
      <vt:variant>
        <vt:lpwstr/>
      </vt:variant>
      <vt:variant>
        <vt:lpwstr>_Toc440632901</vt:lpwstr>
      </vt:variant>
      <vt:variant>
        <vt:i4>1507390</vt:i4>
      </vt:variant>
      <vt:variant>
        <vt:i4>29</vt:i4>
      </vt:variant>
      <vt:variant>
        <vt:i4>0</vt:i4>
      </vt:variant>
      <vt:variant>
        <vt:i4>5</vt:i4>
      </vt:variant>
      <vt:variant>
        <vt:lpwstr/>
      </vt:variant>
      <vt:variant>
        <vt:lpwstr>_Toc440632900</vt:lpwstr>
      </vt:variant>
      <vt:variant>
        <vt:i4>1966143</vt:i4>
      </vt:variant>
      <vt:variant>
        <vt:i4>23</vt:i4>
      </vt:variant>
      <vt:variant>
        <vt:i4>0</vt:i4>
      </vt:variant>
      <vt:variant>
        <vt:i4>5</vt:i4>
      </vt:variant>
      <vt:variant>
        <vt:lpwstr/>
      </vt:variant>
      <vt:variant>
        <vt:lpwstr>_Toc440632899</vt:lpwstr>
      </vt:variant>
      <vt:variant>
        <vt:i4>1966143</vt:i4>
      </vt:variant>
      <vt:variant>
        <vt:i4>17</vt:i4>
      </vt:variant>
      <vt:variant>
        <vt:i4>0</vt:i4>
      </vt:variant>
      <vt:variant>
        <vt:i4>5</vt:i4>
      </vt:variant>
      <vt:variant>
        <vt:lpwstr/>
      </vt:variant>
      <vt:variant>
        <vt:lpwstr>_Toc440632898</vt:lpwstr>
      </vt:variant>
      <vt:variant>
        <vt:i4>1966143</vt:i4>
      </vt:variant>
      <vt:variant>
        <vt:i4>14</vt:i4>
      </vt:variant>
      <vt:variant>
        <vt:i4>0</vt:i4>
      </vt:variant>
      <vt:variant>
        <vt:i4>5</vt:i4>
      </vt:variant>
      <vt:variant>
        <vt:lpwstr/>
      </vt:variant>
      <vt:variant>
        <vt:lpwstr>_Toc440632897</vt:lpwstr>
      </vt:variant>
      <vt:variant>
        <vt:i4>1966143</vt:i4>
      </vt:variant>
      <vt:variant>
        <vt:i4>11</vt:i4>
      </vt:variant>
      <vt:variant>
        <vt:i4>0</vt:i4>
      </vt:variant>
      <vt:variant>
        <vt:i4>5</vt:i4>
      </vt:variant>
      <vt:variant>
        <vt:lpwstr/>
      </vt:variant>
      <vt:variant>
        <vt:lpwstr>_Toc440632896</vt:lpwstr>
      </vt:variant>
      <vt:variant>
        <vt:i4>1966143</vt:i4>
      </vt:variant>
      <vt:variant>
        <vt:i4>8</vt:i4>
      </vt:variant>
      <vt:variant>
        <vt:i4>0</vt:i4>
      </vt:variant>
      <vt:variant>
        <vt:i4>5</vt:i4>
      </vt:variant>
      <vt:variant>
        <vt:lpwstr/>
      </vt:variant>
      <vt:variant>
        <vt:lpwstr>_Toc440632895</vt:lpwstr>
      </vt:variant>
      <vt:variant>
        <vt:i4>1966143</vt:i4>
      </vt:variant>
      <vt:variant>
        <vt:i4>5</vt:i4>
      </vt:variant>
      <vt:variant>
        <vt:i4>0</vt:i4>
      </vt:variant>
      <vt:variant>
        <vt:i4>5</vt:i4>
      </vt:variant>
      <vt:variant>
        <vt:lpwstr/>
      </vt:variant>
      <vt:variant>
        <vt:lpwstr>_Toc440632894</vt:lpwstr>
      </vt:variant>
      <vt:variant>
        <vt:i4>1966143</vt:i4>
      </vt:variant>
      <vt:variant>
        <vt:i4>2</vt:i4>
      </vt:variant>
      <vt:variant>
        <vt:i4>0</vt:i4>
      </vt:variant>
      <vt:variant>
        <vt:i4>5</vt:i4>
      </vt:variant>
      <vt:variant>
        <vt:lpwstr/>
      </vt:variant>
      <vt:variant>
        <vt:lpwstr>_Toc440632893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KOZAN BELEDİYE BAŞKANLIĞI</dc:title>
  <dc:subject>2016 Yılı Performans Programı</dc:subject>
  <dc:creator>ADANA-KOZAN</dc:creator>
  <cp:lastModifiedBy>pc</cp:lastModifiedBy>
  <cp:revision>2</cp:revision>
  <dcterms:created xsi:type="dcterms:W3CDTF">2020-10-07T12:32:00Z</dcterms:created>
  <dcterms:modified xsi:type="dcterms:W3CDTF">2020-10-07T12:32:00Z</dcterms:modified>
</cp:coreProperties>
</file>