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7B016F" w:rsidRDefault="00E24D88">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7B016F" w:rsidRDefault="007B016F">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604DD2">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E-67030442-105.02-11693</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27.01.2022</w:t>
            </w:r>
          </w:p>
        </w:tc>
      </w:tr>
      <w:tr w:rsidR="001C6654" w:rsidTr="00604DD2">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7B016F" w:rsidRDefault="00E24D88">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EA25DE" w:rsidRDefault="00EA25DE" w:rsidP="001C6F35">
      <w:pPr>
        <w:spacing w:after="0" w:line="240" w:lineRule="auto"/>
        <w:jc w:val="center"/>
        <w:rPr>
          <w:rFonts w:ascii="Times New Roman" w:hAnsi="Times New Roman" w:cs="Times New Roman"/>
          <w:sz w:val="24"/>
          <w:szCs w:val="24"/>
        </w:rPr>
      </w:pPr>
    </w:p>
    <w:p w:rsidR="00EA25DE" w:rsidRDefault="00EA25DE" w:rsidP="00EA25DE">
      <w:pPr>
        <w:tabs>
          <w:tab w:val="left" w:pos="709"/>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4D88">
        <w:rPr>
          <w:rFonts w:ascii="Times New Roman" w:hAnsi="Times New Roman" w:cs="Times New Roman"/>
          <w:sz w:val="24"/>
          <w:szCs w:val="24"/>
        </w:rPr>
        <w:t>Sn.</w:t>
      </w:r>
      <w:r>
        <w:rPr>
          <w:rFonts w:ascii="Times New Roman" w:hAnsi="Times New Roman" w:cs="Times New Roman"/>
          <w:sz w:val="24"/>
          <w:szCs w:val="24"/>
        </w:rPr>
        <w:t xml:space="preserve"> </w:t>
      </w:r>
      <w:r w:rsidR="00E24D88">
        <w:rPr>
          <w:rFonts w:ascii="Times New Roman" w:hAnsi="Times New Roman" w:cs="Times New Roman"/>
          <w:sz w:val="24"/>
          <w:szCs w:val="24"/>
        </w:rPr>
        <w:br/>
      </w:r>
      <w:r>
        <w:rPr>
          <w:rFonts w:ascii="Times New Roman" w:hAnsi="Times New Roman" w:cs="Times New Roman"/>
          <w:sz w:val="24"/>
          <w:szCs w:val="24"/>
        </w:rPr>
        <w:t xml:space="preserve">                                                               </w:t>
      </w:r>
      <w:r w:rsidR="00E24D88">
        <w:rPr>
          <w:rFonts w:ascii="Times New Roman" w:hAnsi="Times New Roman" w:cs="Times New Roman"/>
          <w:sz w:val="24"/>
          <w:szCs w:val="24"/>
        </w:rPr>
        <w:t>Kozan Belediye Meclis Üyesi</w:t>
      </w:r>
      <w:r w:rsidR="00E24D88">
        <w:rPr>
          <w:rFonts w:ascii="Times New Roman" w:hAnsi="Times New Roman" w:cs="Times New Roman"/>
          <w:sz w:val="24"/>
          <w:szCs w:val="24"/>
        </w:rPr>
        <w:br/>
      </w:r>
    </w:p>
    <w:p w:rsidR="00EA25DE" w:rsidRDefault="00E24D88" w:rsidP="00EA25DE">
      <w:pPr>
        <w:tabs>
          <w:tab w:val="left" w:pos="709"/>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5393 Sayılı Belediye Kanununun 20. maddesi uyarınca 1 Şubat Salı günü 14.00’de yapılacak olan 2022 Şubat Ayı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3"/>
      </w:tblGrid>
      <w:tr w:rsidR="00EA25DE" w:rsidTr="00604DD2">
        <w:trPr>
          <w:jc w:val="right"/>
        </w:trPr>
        <w:tc>
          <w:tcPr>
            <w:tcW w:w="0" w:type="auto"/>
          </w:tcPr>
          <w:p w:rsidR="00EA25DE" w:rsidRDefault="00EA25DE" w:rsidP="00EA25DE">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 xml:space="preserve"> Belediye Başkanı</w:t>
            </w:r>
          </w:p>
        </w:tc>
      </w:tr>
    </w:tbl>
    <w:p w:rsidR="007B016F" w:rsidRDefault="00E24D88" w:rsidP="00EA25DE">
      <w:pPr>
        <w:tabs>
          <w:tab w:val="left" w:pos="709"/>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Gündem:</w:t>
      </w:r>
      <w:r>
        <w:rPr>
          <w:rFonts w:ascii="Times New Roman" w:hAnsi="Times New Roman" w:cs="Times New Roman"/>
          <w:sz w:val="24"/>
          <w:szCs w:val="24"/>
        </w:rPr>
        <w:br/>
      </w:r>
      <w:r w:rsidR="00EA25DE">
        <w:rPr>
          <w:rFonts w:ascii="Times New Roman" w:hAnsi="Times New Roman" w:cs="Times New Roman"/>
          <w:sz w:val="24"/>
          <w:szCs w:val="24"/>
        </w:rPr>
        <w:t xml:space="preserve">           </w:t>
      </w:r>
      <w:r>
        <w:rPr>
          <w:rFonts w:ascii="Times New Roman" w:hAnsi="Times New Roman" w:cs="Times New Roman"/>
          <w:sz w:val="24"/>
          <w:szCs w:val="24"/>
        </w:rPr>
        <w:t>1-Belediye meclis üyesi Suat ERKAN’ın Meclis Üyeliğinden istifası sebebiyle,kalan süreyi tamamlamak üzere 1 Adet Encümen üyesinin seçilmesi,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Pr>
          <w:rFonts w:ascii="Times New Roman" w:hAnsi="Times New Roman" w:cs="Times New Roman"/>
          <w:sz w:val="24"/>
          <w:szCs w:val="24"/>
        </w:rPr>
        <w:t xml:space="preserve">2-Belediye meclis üyesi Suat ERKAN’ın Meclis Üyeliğinden istifası sebebiyle,kalan süreyi tamamlamak üzere </w:t>
      </w:r>
      <w:r w:rsidR="00A13F46">
        <w:rPr>
          <w:rFonts w:ascii="Times New Roman" w:hAnsi="Times New Roman" w:cs="Times New Roman"/>
          <w:sz w:val="24"/>
          <w:szCs w:val="24"/>
        </w:rPr>
        <w:t xml:space="preserve">Sosyal </w:t>
      </w:r>
      <w:r>
        <w:rPr>
          <w:rFonts w:ascii="Times New Roman" w:hAnsi="Times New Roman" w:cs="Times New Roman"/>
          <w:sz w:val="24"/>
          <w:szCs w:val="24"/>
        </w:rPr>
        <w:t>Hiz. Halkla İlişkiler Engelliler Hizmetler komisyonuna bir adet üyenin tespiti ve seçiminin yapılması hususunun görüşülüp karara bağlanması</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3- Belediye meclisimizin 05.01.2022 tarih ve 10 sayılı kararıyla Plan Bütçe,Kanun ve Kararlar ve Eğitim Kültür ve Spor komisyonlarına havale edilen Meclis üyelerinin 2022 yılında ödenecek huzur hakkı miktarının belirlenmesi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4- Belediye meclisimizin 05.01.2022 tarih ve 11 sayılı kararıyla Plan Bütçe,Kanun ve Kararlar ve Eğitim Kültür ve Spor komisyonlarına havale edilen Komisyon üyelerinin 2022 yılında ödenecek huzur hakkı miktarının belirlenmesi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5- Belediye meclisimizin 05.01.2022 tarih ve 13 sayılı kararıyla Plan Bütçe, Kanun ve Kararlar ve Eğitim Kültür ve Spor komisyonlarına havale edilen Meclis Üyesi Başkan Yardımcılarının ödenecek ücretlerinin belirlenmesi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6- Belediye meclisimizin 05.01.2022 tarih ve 14 sayılı kararıyla İmar, Çevre Sağlık ve Sosyal Hiz. Halkla İlişkiler Engelliler Hizmet komisyonlarına havale edilen Mülkiyeti Kozan Belediyesi adına kayıtlı olan İlçemiz Bağözü Mahallesinde kain 114 ada 1 Parsel ve Tarla  vasıflı 255.38 m² yüzölçümlü taşınmazın 2886 sayılı DİH nun  35/c ve 45.Maddesine göre satışının yapılması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7- Belediye meclisimizin 05.01.2022 tarih ve 15 sayılı kararıyla İmar ve Kırsal Kalkınma Tarım Orman Ve Hayvancılık ve Sosyal Hiz. Halkla İlişkiler Engelliler Hizmet komisyonlarına havale edilen Mülkiyeti Kozan Belediyesi adına kayıtlı olan İlçemiz Bağtepe Mahallesinde kain 162 ada 1 Parsel ve Arsa vasıflı 1112.97 m² yüzölçümlü taşınmazın 2886 sayılı DİH nun  35/c ve 45.Maddesine göre satışının yapılması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8- Belediye meclisimizin 05.01.2022 tarih ve 16 sayılı kararıyla İmar ve Kırsal Kalkınma Tarım Orman Ve Hayvancılık ve Sosyal Hiz. Hal</w:t>
      </w:r>
      <w:r w:rsidR="00A13F46">
        <w:rPr>
          <w:rFonts w:ascii="Times New Roman" w:hAnsi="Times New Roman" w:cs="Times New Roman"/>
          <w:sz w:val="24"/>
          <w:szCs w:val="24"/>
        </w:rPr>
        <w:t xml:space="preserve">kla İlişkiler Engelliler Hizmet </w:t>
      </w:r>
      <w:r>
        <w:rPr>
          <w:rFonts w:ascii="Times New Roman" w:hAnsi="Times New Roman" w:cs="Times New Roman"/>
          <w:sz w:val="24"/>
          <w:szCs w:val="24"/>
        </w:rPr>
        <w:t xml:space="preserve">komisyonlarına havale edilen </w:t>
      </w:r>
      <w:r>
        <w:rPr>
          <w:rFonts w:ascii="Times New Roman" w:hAnsi="Times New Roman" w:cs="Times New Roman"/>
          <w:sz w:val="24"/>
          <w:szCs w:val="24"/>
        </w:rPr>
        <w:lastRenderedPageBreak/>
        <w:t>Mülkiyeti Kozan Belediyesi adına kayıtlı olan İlçemiz Bağtepe Mahallesinde kain 210 ada 1 Parsel ve Tarla vasıflı 2066,51 m² yüzölçümlü taşınmazın 2886 sayılı DİH nun  35/c ve 45.Maddesine göre satışının yapılması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9- Belediye meclisimizin 05.01.2022 tarih ve 17 sayılı kararıyla İmar, Plan Bütçe ve Çevre Sağlık komisyonlarına  havale edilen   Mülkiyeti Kozan Belediyesi adına kayıtlı olan İlçemiz Güneri Mahallesinde kain 101 ada 1 Parsel ve Arsa vasıflı 1102,94 m² yüzölçümlü taşınmazın 2886 sayılı DİH nun  35/c ve 45.Maddesine göre satışının yapılması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10- Belediye meclisimizin 05.01.2022 tarih ve 18 sayılı kararıyla İmar, Kanun ve Kararlar ve Çevre Sağlık komisyonlarına havale edilenMülkiyeti Kozan Belediyesi adına kayıtlı olan İlçemiz Yarımoğlu Mahallesinde  kain 335 ada 2 nolu Arsa vasıflı 25386.00 m² yüzölçümlü taşınmazın 2501.22 m² si ile aynı taşınmazın 973,21 m² lik kısmının krokide gösterildiği şekilde “ Depo Yeri” olarak kullanılmak üzere  Adana Büyükşehir Belediye Başkanlığı Aski Genel Müdürlüğü adına 5393 sayılı Belediye Kanunu’nun Belediye Meclisi’nin görev ve yetkileri başlığını taşıyan 18. maddesinin (e) bendine göre  tahsisinin yapılması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11- Belediye meclisimizin 05.01.2022 tarih ve 19 sayılı kararıyla İmar, Eğitim Kültür ve Spor  ve Sosyal Hiz. Halkla İlişkiler Engelliler Hizmet komisyonlarına havale edilen İlçemiz Hamam sokağın isminin Barış MANÇO Sokak olarak değiştirilmesi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12- Belediye meclisimizin 05.01.2022 tarih ve 20 sayılı kararıyla İmar ve Kırsal Kalkınma Tarım Orman Ve Hayvancılık ve Kanun ve Kararlar komisyonlarına havale edilenAdana Valiliği Kadastro Müdürlüğünün 15.12.2021 tarih ve 3416667 ve 3416809 sayılı ilgi yazıları ile İlçemiz Çanaklı (Şevkiye) ve Aslanpaşa Mahallelerinde 3402 sayılı Kadastro Kanununun hükümlerince yapılacak olan kadastro çalışmalarında kadastro ekibinde görev yapabilecek altı (6) adet bilirkişinin Belediye Meclisi tarafından seçilmesi, seçilen bilirkişilere ait listenin ve nüfus cüzdan fotokopilerinin gönderilmesi istenmektedir. 3402 sayılı Kadastro Kanununun hükümlerince yapılacak olan kadastro çalışmalarında görev yapacak bilirkişilerin belirlenmesi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13- Belediye meclisimizin 05.01.2022 tarih ve 21 sayılı kararıyla İmar ve Eğitim kültür ve spor komisyonlarına havale edilen Horzum Yaylasının çıkışındaki şırlağan çeşmesine Şevket GEDİK isminin verilmesi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14-Belediye meclisimizin 05.01.2022 tarih ve 22 sayılı kararıyla İmar ve Eğitim kültür ve spor komisyonlarına havale edilen, 11 Ağustos 2017’de Trabzonun Maçka İlçesi kırsalında Türk Güçlerine pkk’lı teröristlerin saklandığı yeri gösteren ve yaşanan çatışmada pkk terör örgütünün saldırısı sonucu 16 yaşında şehit olan Eren B</w:t>
      </w:r>
      <w:r w:rsidR="00A13F46">
        <w:rPr>
          <w:rFonts w:ascii="Times New Roman" w:hAnsi="Times New Roman" w:cs="Times New Roman"/>
          <w:sz w:val="24"/>
          <w:szCs w:val="24"/>
        </w:rPr>
        <w:t>ÜLBÜL’ün</w:t>
      </w:r>
      <w:r>
        <w:rPr>
          <w:rFonts w:ascii="Times New Roman" w:hAnsi="Times New Roman" w:cs="Times New Roman"/>
          <w:sz w:val="24"/>
          <w:szCs w:val="24"/>
        </w:rPr>
        <w:t xml:space="preserve"> İlçemizde herhangi bir yere adının verilmesi teklifine ait komisyon raporunun görüşülmesi,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15-Belediyemiz Gençlik Merkezi bünyesinde bulunan Tenis Kortu'nun fiyat tarifesinin belirlenmesi teklifi</w:t>
      </w:r>
      <w:r>
        <w:rPr>
          <w:rFonts w:ascii="Times New Roman" w:hAnsi="Times New Roman" w:cs="Times New Roman"/>
          <w:sz w:val="24"/>
          <w:szCs w:val="24"/>
        </w:rPr>
        <w:br/>
      </w:r>
      <w:r w:rsidR="00EA25DE">
        <w:rPr>
          <w:rFonts w:ascii="Times New Roman" w:hAnsi="Times New Roman" w:cs="Times New Roman"/>
          <w:sz w:val="24"/>
          <w:szCs w:val="24"/>
        </w:rPr>
        <w:t xml:space="preserve"> </w:t>
      </w:r>
      <w:r w:rsidR="00EA25DE">
        <w:rPr>
          <w:rFonts w:ascii="Times New Roman" w:hAnsi="Times New Roman" w:cs="Times New Roman"/>
          <w:sz w:val="24"/>
          <w:szCs w:val="24"/>
        </w:rPr>
        <w:tab/>
      </w:r>
      <w:r>
        <w:rPr>
          <w:rFonts w:ascii="Times New Roman" w:hAnsi="Times New Roman" w:cs="Times New Roman"/>
          <w:sz w:val="24"/>
          <w:szCs w:val="24"/>
        </w:rPr>
        <w:t>16-İlçemiz Şevkiye Mahallesinde bulunan 814 ada 8 nolu arsa vasıflı 320.00 m² yüz ölçümlü taşınmazın 258/320(258.00 m²) hissesi Osman oğlu  16249195704 TC Numaralı Bayram Ali ÖZARSLAN adına ; 62/320(62.00 m²) hissesi ise Kozan Belediyesi adına kayıtlı olup; söz konusu taşınmazdaki 62.00 m² Kozan Belediye hissesinin 5393 sayılı  Belediye Kanununun 18/e maddesine ve  3194 Sayılı İmar Kanunun 17.Maddesi 3.Bendi uyarınca Kozan Belediyesi Hissesinin taşınmazdaki diğer hissedar olan Osman oğlu  16249195704 TC Numaralı Bayram Ali ÖZARSLAN’a satış işleminin yapılması  teklifi.</w:t>
      </w:r>
      <w:r>
        <w:rPr>
          <w:rFonts w:ascii="Times New Roman" w:hAnsi="Times New Roman" w:cs="Times New Roman"/>
          <w:sz w:val="24"/>
          <w:szCs w:val="24"/>
        </w:rPr>
        <w:br/>
      </w:r>
      <w:r>
        <w:rPr>
          <w:rFonts w:ascii="Times New Roman" w:hAnsi="Times New Roman" w:cs="Times New Roman"/>
          <w:sz w:val="24"/>
          <w:szCs w:val="24"/>
        </w:rPr>
        <w:br/>
        <w:t>-----------------------------------------------------------------------------------------------------------------------------</w:t>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r w:rsidR="00604DD2">
        <w:rPr>
          <w:rFonts w:ascii="Times New Roman" w:hAnsi="Times New Roman" w:cs="Times New Roman"/>
          <w:vanish/>
          <w:sz w:val="24"/>
          <w:szCs w:val="24"/>
        </w:rPr>
        <w:pgNum/>
      </w:r>
    </w:p>
    <w:sectPr w:rsidR="007B016F" w:rsidSect="00604DD2">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2E" w:rsidRDefault="004B742E" w:rsidP="00B96DBB">
      <w:pPr>
        <w:spacing w:after="0" w:line="240" w:lineRule="auto"/>
      </w:pPr>
      <w:r>
        <w:separator/>
      </w:r>
    </w:p>
  </w:endnote>
  <w:endnote w:type="continuationSeparator" w:id="1">
    <w:p w:rsidR="004B742E" w:rsidRDefault="004B742E"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6F" w:rsidRDefault="00E24D88">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7B016F">
      <w:trPr>
        <w:tblCellSpacing w:w="0" w:type="dxa"/>
      </w:trPr>
      <w:tc>
        <w:tcPr>
          <w:tcW w:w="0" w:type="auto"/>
          <w:vAlign w:val="center"/>
        </w:tcPr>
        <w:p w:rsidR="007B016F" w:rsidRDefault="00E24D88">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7B016F">
      <w:trPr>
        <w:tblCellSpacing w:w="0" w:type="dxa"/>
      </w:trPr>
      <w:tc>
        <w:tcPr>
          <w:tcW w:w="0" w:type="auto"/>
          <w:vAlign w:val="center"/>
        </w:tcPr>
        <w:p w:rsidR="007B016F" w:rsidRDefault="00E24D88">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7Dn7E3-4M4XjB-JsY7M/-AKgBka-Kq6lu7Td Doğrulama Linki: https://www.turkiye.gov.tr/icisleri-belediye-ebys</w:t>
          </w:r>
        </w:p>
      </w:tc>
    </w:tr>
  </w:tbl>
  <w:p w:rsidR="007B016F" w:rsidRDefault="007B016F">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7B016F">
      <w:trPr>
        <w:tblCellSpacing w:w="0" w:type="dxa"/>
      </w:trPr>
      <w:tc>
        <w:tcPr>
          <w:tcW w:w="2500" w:type="pct"/>
        </w:tcPr>
        <w:p w:rsidR="007B016F" w:rsidRDefault="00E24D88">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7B016F" w:rsidRDefault="00E24D88" w:rsidP="00EA25DE">
          <w:pPr>
            <w:keepNext/>
            <w:jc w:val="right"/>
            <w:rPr>
              <w:rFonts w:ascii="Times New Roman" w:hAnsi="Times New Roman" w:cs="Times New Roman"/>
              <w:sz w:val="24"/>
              <w:szCs w:val="24"/>
            </w:rPr>
          </w:pPr>
          <w:r>
            <w:rPr>
              <w:rFonts w:ascii="Times New Roman" w:hAnsi="Times New Roman" w:cs="Times New Roman"/>
              <w:sz w:val="16"/>
              <w:szCs w:val="18"/>
            </w:rPr>
            <w:t xml:space="preserve">Bilgi için: </w:t>
          </w:r>
          <w:r w:rsidR="00EA25DE">
            <w:rPr>
              <w:rFonts w:ascii="Times New Roman" w:hAnsi="Times New Roman" w:cs="Times New Roman"/>
              <w:sz w:val="16"/>
              <w:szCs w:val="18"/>
            </w:rPr>
            <w:t>Yazı İşleri Müdürlüğü</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7B016F" w:rsidRDefault="007B016F">
          <w:pPr>
            <w:rPr>
              <w:rFonts w:ascii="Times New Roman" w:hAnsi="Times New Roman" w:cs="Times New Roman"/>
              <w:sz w:val="24"/>
              <w:szCs w:val="24"/>
            </w:rPr>
          </w:pPr>
        </w:p>
      </w:tc>
    </w:tr>
  </w:tbl>
  <w:p w:rsidR="00604DD2" w:rsidRPr="00A52013" w:rsidRDefault="00A20AAC">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654FA4">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654FA4" w:rsidRPr="00654FA4">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2E" w:rsidRDefault="004B742E" w:rsidP="00B96DBB">
      <w:pPr>
        <w:spacing w:after="0" w:line="240" w:lineRule="auto"/>
      </w:pPr>
      <w:r>
        <w:separator/>
      </w:r>
    </w:p>
  </w:footnote>
  <w:footnote w:type="continuationSeparator" w:id="1">
    <w:p w:rsidR="004B742E" w:rsidRDefault="004B742E"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7ADA821E">
      <w:numFmt w:val="decimal"/>
      <w:lvlText w:val=""/>
      <w:lvlJc w:val="left"/>
    </w:lvl>
    <w:lvl w:ilvl="2" w:tplc="5F06F794">
      <w:numFmt w:val="decimal"/>
      <w:lvlText w:val=""/>
      <w:lvlJc w:val="left"/>
    </w:lvl>
    <w:lvl w:ilvl="3" w:tplc="84DEE160">
      <w:numFmt w:val="decimal"/>
      <w:lvlText w:val=""/>
      <w:lvlJc w:val="left"/>
    </w:lvl>
    <w:lvl w:ilvl="4" w:tplc="9E105D0C">
      <w:numFmt w:val="decimal"/>
      <w:lvlText w:val=""/>
      <w:lvlJc w:val="left"/>
    </w:lvl>
    <w:lvl w:ilvl="5" w:tplc="EC68056A">
      <w:numFmt w:val="decimal"/>
      <w:lvlText w:val=""/>
      <w:lvlJc w:val="left"/>
    </w:lvl>
    <w:lvl w:ilvl="6" w:tplc="07A832C0">
      <w:numFmt w:val="decimal"/>
      <w:lvlText w:val=""/>
      <w:lvlJc w:val="left"/>
    </w:lvl>
    <w:lvl w:ilvl="7" w:tplc="570CC7F8">
      <w:numFmt w:val="decimal"/>
      <w:lvlText w:val=""/>
      <w:lvlJc w:val="left"/>
    </w:lvl>
    <w:lvl w:ilvl="8" w:tplc="EAD8F4C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0A7652"/>
    <w:rsid w:val="00182DA1"/>
    <w:rsid w:val="001C6654"/>
    <w:rsid w:val="001C6F35"/>
    <w:rsid w:val="00220593"/>
    <w:rsid w:val="002F27DA"/>
    <w:rsid w:val="004B742E"/>
    <w:rsid w:val="00520EB7"/>
    <w:rsid w:val="005364FB"/>
    <w:rsid w:val="00604DD2"/>
    <w:rsid w:val="00654FA4"/>
    <w:rsid w:val="007B016F"/>
    <w:rsid w:val="007F44C5"/>
    <w:rsid w:val="008565BB"/>
    <w:rsid w:val="00A13F46"/>
    <w:rsid w:val="00A20AAC"/>
    <w:rsid w:val="00A52013"/>
    <w:rsid w:val="00AF2596"/>
    <w:rsid w:val="00B81885"/>
    <w:rsid w:val="00B96DBB"/>
    <w:rsid w:val="00C320B6"/>
    <w:rsid w:val="00CC636B"/>
    <w:rsid w:val="00CF47BF"/>
    <w:rsid w:val="00D165D6"/>
    <w:rsid w:val="00E24D88"/>
    <w:rsid w:val="00EA25DE"/>
    <w:rsid w:val="00EA49D1"/>
    <w:rsid w:val="00F56B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7B0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A25D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25DE"/>
  </w:style>
  <w:style w:type="paragraph" w:styleId="Altbilgi">
    <w:name w:val="footer"/>
    <w:basedOn w:val="Normal"/>
    <w:link w:val="AltbilgiChar"/>
    <w:uiPriority w:val="99"/>
    <w:semiHidden/>
    <w:unhideWhenUsed/>
    <w:rsid w:val="00EA25D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25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1028</Words>
  <Characters>5863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SAYGICAK</dc:creator>
  <cp:keywords/>
  <dc:description/>
  <cp:lastModifiedBy>Pc</cp:lastModifiedBy>
  <cp:revision>5</cp:revision>
  <cp:lastPrinted>2022-01-27T10:04:00Z</cp:lastPrinted>
  <dcterms:created xsi:type="dcterms:W3CDTF">2011-12-01T13:55:00Z</dcterms:created>
  <dcterms:modified xsi:type="dcterms:W3CDTF">2022-01-27T10:43:00Z</dcterms:modified>
</cp:coreProperties>
</file>