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96DBB" w14:paraId="60E6DA0C" w14:textId="77777777" w:rsidTr="000949FD">
        <w:trPr>
          <w:trHeight w:hRule="exact" w:val="855"/>
        </w:trPr>
        <w:tc>
          <w:tcPr>
            <w:tcW w:w="10314" w:type="dxa"/>
          </w:tcPr>
          <w:p w14:paraId="5F15C301" w14:textId="77777777" w:rsidR="00087565" w:rsidRDefault="00DD4E0F">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14:paraId="1347F2A7" w14:textId="77777777" w:rsidR="00087565" w:rsidRDefault="00087565">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14:paraId="3450D232" w14:textId="77777777" w:rsidTr="00F426E6">
        <w:tc>
          <w:tcPr>
            <w:tcW w:w="959" w:type="dxa"/>
          </w:tcPr>
          <w:p w14:paraId="4A34A08C"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14:paraId="5FFFF752"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E-67030442-000-33054</w:t>
            </w:r>
          </w:p>
        </w:tc>
        <w:tc>
          <w:tcPr>
            <w:tcW w:w="2400" w:type="dxa"/>
          </w:tcPr>
          <w:p w14:paraId="79BFE42B" w14:textId="77777777" w:rsidR="001C6654" w:rsidRDefault="001C6654" w:rsidP="001C6F35"/>
        </w:tc>
        <w:tc>
          <w:tcPr>
            <w:tcW w:w="2955" w:type="dxa"/>
          </w:tcPr>
          <w:p w14:paraId="51A14E97" w14:textId="77777777"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28.12.2023</w:t>
            </w:r>
          </w:p>
        </w:tc>
      </w:tr>
      <w:tr w:rsidR="001C6654" w14:paraId="1B78A322" w14:textId="77777777" w:rsidTr="00F426E6">
        <w:trPr>
          <w:gridAfter w:val="2"/>
          <w:wAfter w:w="720" w:type="dxa"/>
        </w:trPr>
        <w:tc>
          <w:tcPr>
            <w:tcW w:w="959" w:type="dxa"/>
          </w:tcPr>
          <w:p w14:paraId="1B9C8BC0"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14:paraId="5FAA1871" w14:textId="77777777" w:rsidR="00087565" w:rsidRDefault="00DD4E0F">
            <w:pPr>
              <w:rPr>
                <w:rFonts w:ascii="Times New Roman" w:hAnsi="Times New Roman" w:cs="Times New Roman"/>
                <w:sz w:val="24"/>
                <w:szCs w:val="24"/>
              </w:rPr>
            </w:pPr>
            <w:r>
              <w:rPr>
                <w:rFonts w:ascii="Times New Roman" w:hAnsi="Times New Roman" w:cs="Times New Roman"/>
                <w:sz w:val="24"/>
                <w:szCs w:val="24"/>
              </w:rPr>
              <w:t>Ocak Ayı Meclis Gündemleri</w:t>
            </w:r>
          </w:p>
        </w:tc>
      </w:tr>
    </w:tbl>
    <w:p w14:paraId="4CD67CB4" w14:textId="77777777" w:rsidR="000949FD" w:rsidRDefault="000949FD" w:rsidP="001C6F35">
      <w:pPr>
        <w:spacing w:after="0" w:line="240" w:lineRule="auto"/>
        <w:jc w:val="center"/>
        <w:rPr>
          <w:rFonts w:ascii="Times New Roman" w:hAnsi="Times New Roman" w:cs="Times New Roman"/>
          <w:sz w:val="24"/>
          <w:szCs w:val="24"/>
        </w:rPr>
      </w:pPr>
    </w:p>
    <w:p w14:paraId="6202C1C3" w14:textId="2F68135D" w:rsidR="00DC637E" w:rsidRDefault="00DD4E0F" w:rsidP="003C5DF3">
      <w:pPr>
        <w:spacing w:after="0" w:line="240" w:lineRule="auto"/>
        <w:ind w:left="3540"/>
        <w:rPr>
          <w:rFonts w:ascii="Times New Roman" w:hAnsi="Times New Roman" w:cs="Times New Roman"/>
          <w:b/>
          <w:sz w:val="24"/>
          <w:szCs w:val="24"/>
        </w:rPr>
      </w:pPr>
      <w:proofErr w:type="spellStart"/>
      <w:r>
        <w:rPr>
          <w:rFonts w:ascii="Times New Roman" w:hAnsi="Times New Roman" w:cs="Times New Roman"/>
          <w:b/>
          <w:sz w:val="24"/>
          <w:szCs w:val="24"/>
        </w:rPr>
        <w:t>Sn</w:t>
      </w:r>
      <w:proofErr w:type="spellEnd"/>
      <w:r>
        <w:rPr>
          <w:rFonts w:ascii="Times New Roman" w:hAnsi="Times New Roman" w:cs="Times New Roman"/>
          <w:b/>
          <w:sz w:val="24"/>
          <w:szCs w:val="24"/>
        </w:rPr>
        <w:t>:</w:t>
      </w:r>
      <w:bookmarkStart w:id="0" w:name="_GoBack"/>
      <w:bookmarkEnd w:id="0"/>
      <w:r>
        <w:rPr>
          <w:rFonts w:ascii="Times New Roman" w:hAnsi="Times New Roman" w:cs="Times New Roman"/>
          <w:sz w:val="24"/>
          <w:szCs w:val="24"/>
        </w:rPr>
        <w:br/>
      </w:r>
      <w:r>
        <w:rPr>
          <w:rFonts w:ascii="Times New Roman" w:hAnsi="Times New Roman" w:cs="Times New Roman"/>
          <w:b/>
          <w:sz w:val="24"/>
          <w:szCs w:val="24"/>
        </w:rPr>
        <w:t>Kozan Belediye Meclis Üyesi</w:t>
      </w:r>
    </w:p>
    <w:p w14:paraId="5B7AF33C" w14:textId="262AE2E6"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DC637E">
        <w:rPr>
          <w:rFonts w:ascii="Times New Roman" w:hAnsi="Times New Roman" w:cs="Times New Roman"/>
          <w:sz w:val="24"/>
          <w:szCs w:val="24"/>
        </w:rPr>
        <w:t xml:space="preserve">              </w:t>
      </w:r>
      <w:r>
        <w:rPr>
          <w:rFonts w:ascii="Times New Roman" w:hAnsi="Times New Roman" w:cs="Times New Roman"/>
          <w:sz w:val="24"/>
          <w:szCs w:val="24"/>
        </w:rPr>
        <w:t xml:space="preserve">5393 Sayılı </w:t>
      </w:r>
      <w:r w:rsidR="00DC637E">
        <w:rPr>
          <w:rFonts w:ascii="Times New Roman" w:hAnsi="Times New Roman" w:cs="Times New Roman"/>
          <w:sz w:val="24"/>
          <w:szCs w:val="24"/>
        </w:rPr>
        <w:t>Belediye Kanunu’nun</w:t>
      </w:r>
      <w:r>
        <w:rPr>
          <w:rFonts w:ascii="Times New Roman" w:hAnsi="Times New Roman" w:cs="Times New Roman"/>
          <w:sz w:val="24"/>
          <w:szCs w:val="24"/>
        </w:rPr>
        <w:t xml:space="preserve"> 20. maddesi uyarınca 03 </w:t>
      </w:r>
      <w:r w:rsidR="00DC637E">
        <w:rPr>
          <w:rFonts w:ascii="Times New Roman" w:hAnsi="Times New Roman" w:cs="Times New Roman"/>
          <w:sz w:val="24"/>
          <w:szCs w:val="24"/>
        </w:rPr>
        <w:t>Ocak Çarşamba</w:t>
      </w:r>
      <w:r>
        <w:rPr>
          <w:rFonts w:ascii="Times New Roman" w:hAnsi="Times New Roman" w:cs="Times New Roman"/>
          <w:sz w:val="24"/>
          <w:szCs w:val="24"/>
        </w:rPr>
        <w:t xml:space="preserve"> günü saat 14.00’da yapılacak olan 2024 Ocak Ayı Olağan Meclis Toplantısı Belediye Meclis Toplantı salonunda yapılacağından, aşağıda yazılı bulunan gündem maddelerinin görüşülüp karara bağlanması için belirlenen gün ve saatte Belediye Meclis Salonuna teşri</w:t>
      </w:r>
      <w:r>
        <w:rPr>
          <w:rFonts w:ascii="Times New Roman" w:hAnsi="Times New Roman" w:cs="Times New Roman"/>
          <w:sz w:val="24"/>
          <w:szCs w:val="24"/>
        </w:rPr>
        <w:t>flerinizi rica ederim.</w:t>
      </w:r>
    </w:p>
    <w:p w14:paraId="0DCF7111" w14:textId="01014FDF" w:rsidR="00DC637E" w:rsidRDefault="003C5DF3" w:rsidP="00DC637E">
      <w:pPr>
        <w:jc w:val="right"/>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14:paraId="16D22994"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Gündem: </w:t>
      </w:r>
    </w:p>
    <w:p w14:paraId="1791D202"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Belediye meclisimizin 05.12.2023 tarih ve 122 sayılı kararıyla Plan Bütçe Komisyonu, Kanun ve Kararlar Komisyonu ve Çevre Sağlık Komisyonlarına havale edilen Belediyemizde görevlerinin nitel</w:t>
      </w:r>
      <w:r>
        <w:rPr>
          <w:rFonts w:ascii="Times New Roman" w:hAnsi="Times New Roman" w:cs="Times New Roman"/>
          <w:sz w:val="24"/>
          <w:szCs w:val="24"/>
        </w:rPr>
        <w:t>iği gereği günün 24 saatinde devamlılık gösteren 657 Sayılı Devlet memurları Kanununa tabi, Zabıta hizmetlerinde çalışan personellere 2024 Mali yılında maktuen fazla çalışma ücretlerinin, 2024 Yılı Merkezi Yönetim Bütçe Kanun Teklifi ve Bağlı Cetvelleri, K</w:t>
      </w:r>
      <w:r>
        <w:rPr>
          <w:rFonts w:ascii="Times New Roman" w:hAnsi="Times New Roman" w:cs="Times New Roman"/>
          <w:sz w:val="24"/>
          <w:szCs w:val="24"/>
        </w:rPr>
        <w:t>-Cetvelinde belirtilen, Ankara, İstanbul ve İzmir Büyükşehir Belediyeleri dışında kalan diğer Büyükşehir Belediye sınırı, mücavir alanı içerisinde bulunanlar için belirtilen 2,470 TL. miktarda, maktuen fazla çalışma ücretlerinin belirlenmesi, ayrıca cari y</w:t>
      </w:r>
      <w:r>
        <w:rPr>
          <w:rFonts w:ascii="Times New Roman" w:hAnsi="Times New Roman" w:cs="Times New Roman"/>
          <w:sz w:val="24"/>
          <w:szCs w:val="24"/>
        </w:rPr>
        <w:t>ıl içerinde gerçekleşebilecek artış olması halinde, Maktu fazla çalışma ücretlerinin K-Cetvelinde belirtilen miktarda artışın yapılması hususunun görüşülüp karara bağlanması ile ilgili komisyon raporuna ait teklif;</w:t>
      </w:r>
    </w:p>
    <w:p w14:paraId="02FE1543" w14:textId="77777777" w:rsidR="00DC637E" w:rsidRDefault="00DC637E">
      <w:pPr>
        <w:spacing w:after="0" w:line="240" w:lineRule="auto"/>
        <w:jc w:val="both"/>
        <w:rPr>
          <w:rFonts w:ascii="Times New Roman" w:hAnsi="Times New Roman" w:cs="Times New Roman"/>
          <w:sz w:val="24"/>
          <w:szCs w:val="24"/>
        </w:rPr>
      </w:pPr>
    </w:p>
    <w:p w14:paraId="503255E4"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Belediye meclisimizin 05.12.2023 tar</w:t>
      </w:r>
      <w:r>
        <w:rPr>
          <w:rFonts w:ascii="Times New Roman" w:hAnsi="Times New Roman" w:cs="Times New Roman"/>
          <w:sz w:val="24"/>
          <w:szCs w:val="24"/>
        </w:rPr>
        <w:t>ih ve 123 sayılı kararıyla İmar Komisyonu, Kırsal Kalkınma Tarım Orman ve Hayvancılık Komisyonu ve Plan ve Bütçe Komisyonlarına havale edilen 2024 mali yılında İmar ve Şehircilik Müdürlüğü, Fen İşleri Müdürlüğü, İşletme ve İştirakler Müdürlüğü ve Zabıta Mü</w:t>
      </w:r>
      <w:r>
        <w:rPr>
          <w:rFonts w:ascii="Times New Roman" w:hAnsi="Times New Roman" w:cs="Times New Roman"/>
          <w:sz w:val="24"/>
          <w:szCs w:val="24"/>
        </w:rPr>
        <w:t>dürlüğünde uygulanacak ücret tarifeleri ile diğer müdürlüklerde uygulanacak ücret tarifelerinin belirlenmesi teklifinin görüşülmesi ile ilgili komisyon raporuna ait teklif;</w:t>
      </w:r>
    </w:p>
    <w:p w14:paraId="054C2077" w14:textId="77777777" w:rsidR="00DC637E" w:rsidRDefault="00DC637E">
      <w:pPr>
        <w:spacing w:after="0" w:line="240" w:lineRule="auto"/>
        <w:jc w:val="both"/>
        <w:rPr>
          <w:rFonts w:ascii="Times New Roman" w:hAnsi="Times New Roman" w:cs="Times New Roman"/>
          <w:sz w:val="24"/>
          <w:szCs w:val="24"/>
        </w:rPr>
      </w:pPr>
    </w:p>
    <w:p w14:paraId="3615EA63"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Belediye meclisimizin 05.12.2023 tarih ve 124 sayılı kararıyla İmar Komisyonu,</w:t>
      </w:r>
      <w:r>
        <w:rPr>
          <w:rFonts w:ascii="Times New Roman" w:hAnsi="Times New Roman" w:cs="Times New Roman"/>
          <w:sz w:val="24"/>
          <w:szCs w:val="24"/>
        </w:rPr>
        <w:t xml:space="preserve"> Kanun ve Kararlar Komisyonu ve Eğitim Kültür ve Spor Komisyonlarına havale edilen Kozan İlçe Milli Eğitim Müdürlüğünün 25/09/2023 tarih ve 85114883 sayılı yazısında  İlçemiz Güneri Ortaokulu ve Şehit Ali Bulduk İlkokulunun bulunduğu Güneri Mahallesi 162 a</w:t>
      </w:r>
      <w:r>
        <w:rPr>
          <w:rFonts w:ascii="Times New Roman" w:hAnsi="Times New Roman" w:cs="Times New Roman"/>
          <w:sz w:val="24"/>
          <w:szCs w:val="24"/>
        </w:rPr>
        <w:t>da 3 nolu ve 12208.63 m² yüz ölçümlü ve Eğitim Tesis Alanı vasıflı taşınmazda Kozan Belediyesi adına  21924/2091979 ( 127.95 m² lik) hissenin mevcut olduğu belirtilerek; söz konusu taşınmazdaki Kozan Belediye hissesinin İlçe Milli Eğitim Müdürlüğüne  tahsi</w:t>
      </w:r>
      <w:r>
        <w:rPr>
          <w:rFonts w:ascii="Times New Roman" w:hAnsi="Times New Roman" w:cs="Times New Roman"/>
          <w:sz w:val="24"/>
          <w:szCs w:val="24"/>
        </w:rPr>
        <w:t>s edilmesi talep edilmiş olup; tahsis  hususunun görüşülmesi ile ilgili komisyon raporuna ait teklif</w:t>
      </w:r>
    </w:p>
    <w:p w14:paraId="6C519787" w14:textId="77777777" w:rsidR="00DC637E" w:rsidRDefault="00DC637E">
      <w:pPr>
        <w:spacing w:after="0" w:line="240" w:lineRule="auto"/>
        <w:jc w:val="both"/>
        <w:rPr>
          <w:rFonts w:ascii="Times New Roman" w:hAnsi="Times New Roman" w:cs="Times New Roman"/>
          <w:sz w:val="24"/>
          <w:szCs w:val="24"/>
        </w:rPr>
      </w:pPr>
    </w:p>
    <w:p w14:paraId="01CDBAA6"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xml:space="preserve"> Belediye meclisimizin 05.12.2023 tarih ve 125 sayılı kararıyla İmar Komisyonu, Sosyal Hizmetler Halkla İlişkiler Engelliler Hizmet Komisyonu ve Eğitim</w:t>
      </w:r>
      <w:r>
        <w:rPr>
          <w:rFonts w:ascii="Times New Roman" w:hAnsi="Times New Roman" w:cs="Times New Roman"/>
          <w:sz w:val="24"/>
          <w:szCs w:val="24"/>
        </w:rPr>
        <w:t xml:space="preserve"> Kültür ve Spor Komisyonlarına havale edilen  İlçemiz Şevkiye Mahallesi Mahallesi 760 ada 6 nolu  parsel de bulunan  Avlulu Kargir Ev vasıflı 311.00 m² yüzölçümlü taşınmazın  188/311 (188.00 m²) hissesi 10654358822 TC numaralı  Ali oğlu Mustafa OK adına 12</w:t>
      </w:r>
      <w:r>
        <w:rPr>
          <w:rFonts w:ascii="Times New Roman" w:hAnsi="Times New Roman" w:cs="Times New Roman"/>
          <w:sz w:val="24"/>
          <w:szCs w:val="24"/>
        </w:rPr>
        <w:t>3/311(123.00 m²)  hissesi ise kozan Belediyesi adına  kayıtlı olup; söz konusu taşınmazdaki 123.00 m² Kozan Belediye Hissesinin 21/11/2000 tarih ve 807 sayılı Encümen kararıyla satışına karar verilmiş olup; söz konusu taşınmazın bedelini 19/01/2004 tarihin</w:t>
      </w:r>
      <w:r>
        <w:rPr>
          <w:rFonts w:ascii="Times New Roman" w:hAnsi="Times New Roman" w:cs="Times New Roman"/>
          <w:sz w:val="24"/>
          <w:szCs w:val="24"/>
        </w:rPr>
        <w:t>de ödemesi nedeniyle; 5393 sayılı  Belediye Kanununun 18/e maddesine ve  3194 Sayılı İmar Kanunun 17.Maddesi 3.Bendi uyarınca Kozan Belediye Hissesinin taşınmaz hissedarı olan 10654358822 TC numaralı  Ali oğlu Mustafa OK a satış (devir) işleminin yapılıp y</w:t>
      </w:r>
      <w:r>
        <w:rPr>
          <w:rFonts w:ascii="Times New Roman" w:hAnsi="Times New Roman" w:cs="Times New Roman"/>
          <w:sz w:val="24"/>
          <w:szCs w:val="24"/>
        </w:rPr>
        <w:t>apılmayacağı hususunun görüşülmesi ile ilgili komisyon raporuna ait teklif;</w:t>
      </w:r>
    </w:p>
    <w:p w14:paraId="4C7E2E3F"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Belediye meclisimizin 05.12.2023 tarih ve 126 sayılı kararıyla İmar Komisyonu, Sosyal Hizmetler Halkla İlişkiler Engelliler Hizmet Komisyonu ve Kırsal Kalkınma Tarım, Orman ve </w:t>
      </w:r>
      <w:r>
        <w:rPr>
          <w:rFonts w:ascii="Times New Roman" w:hAnsi="Times New Roman" w:cs="Times New Roman"/>
          <w:sz w:val="24"/>
          <w:szCs w:val="24"/>
        </w:rPr>
        <w:t>Hayvancılık Komisyonlarına havale edilen İlçemiz Şevkiye Mahallesi 386 Ada 98 ve 100 Parsel numaralı taşınmazlarda hazırlatılan 1/1000 Ölçekli Uygulama İmar Planı Değişikliğinin görüşülerek karara bağlanması ile ilgili komisyon raporuna ait teklif</w:t>
      </w:r>
    </w:p>
    <w:p w14:paraId="0DDABE5F" w14:textId="77777777" w:rsidR="00DC637E" w:rsidRDefault="00DC637E">
      <w:pPr>
        <w:spacing w:after="0" w:line="240" w:lineRule="auto"/>
        <w:jc w:val="both"/>
        <w:rPr>
          <w:rFonts w:ascii="Times New Roman" w:hAnsi="Times New Roman" w:cs="Times New Roman"/>
          <w:sz w:val="24"/>
          <w:szCs w:val="24"/>
        </w:rPr>
      </w:pPr>
    </w:p>
    <w:p w14:paraId="1FC10CB8"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w:t>
      </w:r>
      <w:r>
        <w:rPr>
          <w:rFonts w:ascii="Times New Roman" w:hAnsi="Times New Roman" w:cs="Times New Roman"/>
          <w:sz w:val="24"/>
          <w:szCs w:val="24"/>
        </w:rPr>
        <w:t>ediye meclisimizin 05.12.2023 tarih ve 127 sayılı kararıyla İmar Komisyonu, Kanun ve Kararlar Komisyonu ve Çevre Sağlık Komisyonlarına havale edilen İlçemiz Şevkiye Mahallesi 386 Ada 29 Parsel numaralı taşınmazlarda hazırlatılan 1/1000 Ölçekli Uygulama İma</w:t>
      </w:r>
      <w:r>
        <w:rPr>
          <w:rFonts w:ascii="Times New Roman" w:hAnsi="Times New Roman" w:cs="Times New Roman"/>
          <w:sz w:val="24"/>
          <w:szCs w:val="24"/>
        </w:rPr>
        <w:t>r Planı Değişikliğinin görüşülerek karara bağlanması ile ilgili komisyon raporuna ait teklif;</w:t>
      </w:r>
    </w:p>
    <w:p w14:paraId="4DD767BB" w14:textId="77777777" w:rsidR="00DC637E" w:rsidRDefault="00DC637E">
      <w:pPr>
        <w:spacing w:after="0" w:line="240" w:lineRule="auto"/>
        <w:jc w:val="both"/>
        <w:rPr>
          <w:rFonts w:ascii="Times New Roman" w:hAnsi="Times New Roman" w:cs="Times New Roman"/>
          <w:sz w:val="24"/>
          <w:szCs w:val="24"/>
        </w:rPr>
      </w:pPr>
    </w:p>
    <w:p w14:paraId="4C11B38D"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Denetim Komisyonuna üye seçimine ait teklifin görüşülmesi</w:t>
      </w:r>
    </w:p>
    <w:p w14:paraId="72455B3D" w14:textId="77777777" w:rsidR="00DC637E" w:rsidRDefault="00DC637E">
      <w:pPr>
        <w:spacing w:after="0" w:line="240" w:lineRule="auto"/>
        <w:jc w:val="both"/>
        <w:rPr>
          <w:rFonts w:ascii="Times New Roman" w:hAnsi="Times New Roman" w:cs="Times New Roman"/>
          <w:sz w:val="24"/>
          <w:szCs w:val="24"/>
        </w:rPr>
      </w:pPr>
    </w:p>
    <w:p w14:paraId="5E2217B7"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5393 Sayılı Belediye Kanununun 32. Maddesi “Meclis başkan ve üyelerine, meclis ve komisyon top</w:t>
      </w:r>
      <w:r>
        <w:rPr>
          <w:rFonts w:ascii="Times New Roman" w:hAnsi="Times New Roman" w:cs="Times New Roman"/>
          <w:sz w:val="24"/>
          <w:szCs w:val="24"/>
        </w:rPr>
        <w:t>lantılarına katıldıkları her gün için, 39 uncu madde uyarınca belediye başkanına ödenmekte olan aylık brüt ödeneğin günlük tutarının üçte birini geçmemek üzere meclis tarafından belirlenecek miktarda huzur hakkı ödenir.” Hükmü uyarınca Meclis başkan üyeler</w:t>
      </w:r>
      <w:r>
        <w:rPr>
          <w:rFonts w:ascii="Times New Roman" w:hAnsi="Times New Roman" w:cs="Times New Roman"/>
          <w:sz w:val="24"/>
          <w:szCs w:val="24"/>
        </w:rPr>
        <w:t>ine ve komisyon üyelerine 2024 yılında ödenecek huzur hakkı miktarının tespitine ait teklifin görüşülmesi</w:t>
      </w:r>
    </w:p>
    <w:p w14:paraId="4F99838B" w14:textId="77777777" w:rsidR="00DC637E" w:rsidRDefault="00DC637E">
      <w:pPr>
        <w:spacing w:after="0" w:line="240" w:lineRule="auto"/>
        <w:jc w:val="both"/>
        <w:rPr>
          <w:rFonts w:ascii="Times New Roman" w:hAnsi="Times New Roman" w:cs="Times New Roman"/>
          <w:sz w:val="24"/>
          <w:szCs w:val="24"/>
        </w:rPr>
      </w:pPr>
    </w:p>
    <w:p w14:paraId="5CF4AC1C" w14:textId="77777777"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Meclis Üyesi Başkan Yardımcılarının ödenecek ücretlerin belirlenmesine ait teklifin görüşülmesi</w:t>
      </w:r>
    </w:p>
    <w:p w14:paraId="11E5F464" w14:textId="77777777" w:rsidR="00DC637E" w:rsidRDefault="00DC637E">
      <w:pPr>
        <w:spacing w:after="0" w:line="240" w:lineRule="auto"/>
        <w:jc w:val="both"/>
        <w:rPr>
          <w:rFonts w:ascii="Times New Roman" w:hAnsi="Times New Roman" w:cs="Times New Roman"/>
          <w:sz w:val="24"/>
          <w:szCs w:val="24"/>
        </w:rPr>
      </w:pPr>
    </w:p>
    <w:p w14:paraId="317B85D7" w14:textId="7CFEE0FA" w:rsidR="00087565" w:rsidRDefault="00DD4E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İlçemiz </w:t>
      </w:r>
      <w:proofErr w:type="spellStart"/>
      <w:r>
        <w:rPr>
          <w:rFonts w:ascii="Times New Roman" w:hAnsi="Times New Roman" w:cs="Times New Roman"/>
          <w:b/>
          <w:sz w:val="24"/>
          <w:szCs w:val="24"/>
        </w:rPr>
        <w:t>Hacımirzalı</w:t>
      </w:r>
      <w:proofErr w:type="spellEnd"/>
      <w:r>
        <w:rPr>
          <w:rFonts w:ascii="Times New Roman" w:hAnsi="Times New Roman" w:cs="Times New Roman"/>
          <w:b/>
          <w:sz w:val="24"/>
          <w:szCs w:val="24"/>
        </w:rPr>
        <w:t xml:space="preserve"> (</w:t>
      </w:r>
      <w:proofErr w:type="spellStart"/>
      <w:r w:rsidR="00DC637E">
        <w:rPr>
          <w:rFonts w:ascii="Times New Roman" w:hAnsi="Times New Roman" w:cs="Times New Roman"/>
          <w:b/>
          <w:sz w:val="24"/>
          <w:szCs w:val="24"/>
        </w:rPr>
        <w:t>Ağlıboğaz</w:t>
      </w:r>
      <w:proofErr w:type="spellEnd"/>
      <w:r w:rsidR="00DC637E">
        <w:rPr>
          <w:rFonts w:ascii="Times New Roman" w:hAnsi="Times New Roman" w:cs="Times New Roman"/>
          <w:b/>
          <w:sz w:val="24"/>
          <w:szCs w:val="24"/>
        </w:rPr>
        <w:t>) Mahallesi</w:t>
      </w:r>
      <w:r>
        <w:rPr>
          <w:rFonts w:ascii="Times New Roman" w:hAnsi="Times New Roman" w:cs="Times New Roman"/>
          <w:sz w:val="24"/>
          <w:szCs w:val="24"/>
        </w:rPr>
        <w:t xml:space="preserve"> </w:t>
      </w:r>
      <w:r w:rsidR="00DC637E">
        <w:rPr>
          <w:rFonts w:ascii="Times New Roman" w:hAnsi="Times New Roman" w:cs="Times New Roman"/>
          <w:b/>
          <w:sz w:val="24"/>
          <w:szCs w:val="24"/>
        </w:rPr>
        <w:t>263 ada</w:t>
      </w:r>
      <w:r>
        <w:rPr>
          <w:rFonts w:ascii="Times New Roman" w:hAnsi="Times New Roman" w:cs="Times New Roman"/>
          <w:sz w:val="24"/>
          <w:szCs w:val="24"/>
        </w:rPr>
        <w:t xml:space="preserve"> </w:t>
      </w:r>
      <w:r>
        <w:rPr>
          <w:rFonts w:ascii="Times New Roman" w:hAnsi="Times New Roman" w:cs="Times New Roman"/>
          <w:b/>
          <w:sz w:val="24"/>
          <w:szCs w:val="24"/>
        </w:rPr>
        <w:t>14</w:t>
      </w:r>
      <w:r>
        <w:rPr>
          <w:rFonts w:ascii="Times New Roman" w:hAnsi="Times New Roman" w:cs="Times New Roman"/>
          <w:sz w:val="24"/>
          <w:szCs w:val="24"/>
        </w:rPr>
        <w:t xml:space="preserve"> </w:t>
      </w:r>
      <w:proofErr w:type="spellStart"/>
      <w:r w:rsidR="00DC637E">
        <w:rPr>
          <w:rFonts w:ascii="Times New Roman" w:hAnsi="Times New Roman" w:cs="Times New Roman"/>
          <w:sz w:val="24"/>
          <w:szCs w:val="24"/>
        </w:rPr>
        <w:t>nolu</w:t>
      </w:r>
      <w:proofErr w:type="spellEnd"/>
      <w:r w:rsidR="00DC637E">
        <w:rPr>
          <w:rFonts w:ascii="Times New Roman" w:hAnsi="Times New Roman" w:cs="Times New Roman"/>
          <w:sz w:val="24"/>
          <w:szCs w:val="24"/>
        </w:rPr>
        <w:t xml:space="preserve"> parsel</w:t>
      </w:r>
      <w:r>
        <w:rPr>
          <w:rFonts w:ascii="Times New Roman" w:hAnsi="Times New Roman" w:cs="Times New Roman"/>
          <w:sz w:val="24"/>
          <w:szCs w:val="24"/>
        </w:rPr>
        <w:t xml:space="preserve"> de </w:t>
      </w:r>
      <w:r w:rsidR="00DC637E">
        <w:rPr>
          <w:rFonts w:ascii="Times New Roman" w:hAnsi="Times New Roman" w:cs="Times New Roman"/>
          <w:sz w:val="24"/>
          <w:szCs w:val="24"/>
        </w:rPr>
        <w:t>bulunan Arsa</w:t>
      </w:r>
      <w:r>
        <w:rPr>
          <w:rFonts w:ascii="Times New Roman" w:hAnsi="Times New Roman" w:cs="Times New Roman"/>
          <w:sz w:val="24"/>
          <w:szCs w:val="24"/>
        </w:rPr>
        <w:t xml:space="preserve"> vasılı </w:t>
      </w:r>
      <w:r w:rsidR="00DC637E">
        <w:rPr>
          <w:rFonts w:ascii="Times New Roman" w:hAnsi="Times New Roman" w:cs="Times New Roman"/>
          <w:b/>
          <w:sz w:val="24"/>
          <w:szCs w:val="24"/>
        </w:rPr>
        <w:t>230,00</w:t>
      </w:r>
      <w:r>
        <w:rPr>
          <w:rFonts w:ascii="Times New Roman" w:hAnsi="Times New Roman" w:cs="Times New Roman"/>
          <w:b/>
          <w:sz w:val="24"/>
          <w:szCs w:val="24"/>
        </w:rPr>
        <w:t xml:space="preserve"> m²</w:t>
      </w:r>
      <w:r>
        <w:rPr>
          <w:rFonts w:ascii="Times New Roman" w:hAnsi="Times New Roman" w:cs="Times New Roman"/>
          <w:sz w:val="24"/>
          <w:szCs w:val="24"/>
        </w:rPr>
        <w:t xml:space="preserve"> yüzölçümlü </w:t>
      </w:r>
      <w:r w:rsidR="00DC637E">
        <w:rPr>
          <w:rFonts w:ascii="Times New Roman" w:hAnsi="Times New Roman" w:cs="Times New Roman"/>
          <w:sz w:val="24"/>
          <w:szCs w:val="24"/>
        </w:rPr>
        <w:t>taşınmazın 147</w:t>
      </w:r>
      <w:r>
        <w:rPr>
          <w:rFonts w:ascii="Times New Roman" w:hAnsi="Times New Roman" w:cs="Times New Roman"/>
          <w:sz w:val="24"/>
          <w:szCs w:val="24"/>
        </w:rPr>
        <w:t>/230 (</w:t>
      </w:r>
      <w:r w:rsidR="00DC637E">
        <w:rPr>
          <w:rFonts w:ascii="Times New Roman" w:hAnsi="Times New Roman" w:cs="Times New Roman"/>
          <w:sz w:val="24"/>
          <w:szCs w:val="24"/>
        </w:rPr>
        <w:t>147,00</w:t>
      </w:r>
      <w:r>
        <w:rPr>
          <w:rFonts w:ascii="Times New Roman" w:hAnsi="Times New Roman" w:cs="Times New Roman"/>
          <w:sz w:val="24"/>
          <w:szCs w:val="24"/>
        </w:rPr>
        <w:t xml:space="preserve"> m²) hissesi 15151229736 </w:t>
      </w:r>
      <w:r w:rsidR="00DC637E">
        <w:rPr>
          <w:rFonts w:ascii="Times New Roman" w:hAnsi="Times New Roman" w:cs="Times New Roman"/>
          <w:sz w:val="24"/>
          <w:szCs w:val="24"/>
        </w:rPr>
        <w:t>T.C.</w:t>
      </w:r>
      <w:r>
        <w:rPr>
          <w:rFonts w:ascii="Times New Roman" w:hAnsi="Times New Roman" w:cs="Times New Roman"/>
          <w:sz w:val="24"/>
          <w:szCs w:val="24"/>
        </w:rPr>
        <w:t xml:space="preserve"> </w:t>
      </w:r>
      <w:r w:rsidR="00DC637E">
        <w:rPr>
          <w:rFonts w:ascii="Times New Roman" w:hAnsi="Times New Roman" w:cs="Times New Roman"/>
          <w:sz w:val="24"/>
          <w:szCs w:val="24"/>
        </w:rPr>
        <w:t>numaralı Ali</w:t>
      </w:r>
      <w:r>
        <w:rPr>
          <w:rFonts w:ascii="Times New Roman" w:hAnsi="Times New Roman" w:cs="Times New Roman"/>
          <w:sz w:val="24"/>
          <w:szCs w:val="24"/>
        </w:rPr>
        <w:t xml:space="preserve"> oğlu Ahmet KILIÇOĞLU, 83/230 (</w:t>
      </w:r>
      <w:r w:rsidR="00DC637E">
        <w:rPr>
          <w:rFonts w:ascii="Times New Roman" w:hAnsi="Times New Roman" w:cs="Times New Roman"/>
          <w:sz w:val="24"/>
          <w:szCs w:val="24"/>
        </w:rPr>
        <w:t>83,00</w:t>
      </w:r>
      <w:r>
        <w:rPr>
          <w:rFonts w:ascii="Times New Roman" w:hAnsi="Times New Roman" w:cs="Times New Roman"/>
          <w:sz w:val="24"/>
          <w:szCs w:val="24"/>
        </w:rPr>
        <w:t xml:space="preserve"> m</w:t>
      </w:r>
      <w:r w:rsidR="00DC637E">
        <w:rPr>
          <w:rFonts w:ascii="Times New Roman" w:hAnsi="Times New Roman" w:cs="Times New Roman"/>
          <w:sz w:val="24"/>
          <w:szCs w:val="24"/>
        </w:rPr>
        <w:t>²) hissesi</w:t>
      </w:r>
      <w:r>
        <w:rPr>
          <w:rFonts w:ascii="Times New Roman" w:hAnsi="Times New Roman" w:cs="Times New Roman"/>
          <w:sz w:val="24"/>
          <w:szCs w:val="24"/>
        </w:rPr>
        <w:t xml:space="preserve"> ise kozan Belediyesi </w:t>
      </w:r>
      <w:r w:rsidR="00DC637E">
        <w:rPr>
          <w:rFonts w:ascii="Times New Roman" w:hAnsi="Times New Roman" w:cs="Times New Roman"/>
          <w:sz w:val="24"/>
          <w:szCs w:val="24"/>
        </w:rPr>
        <w:t>adına kayıtlı</w:t>
      </w:r>
      <w:r>
        <w:rPr>
          <w:rFonts w:ascii="Times New Roman" w:hAnsi="Times New Roman" w:cs="Times New Roman"/>
          <w:sz w:val="24"/>
          <w:szCs w:val="24"/>
        </w:rPr>
        <w:t xml:space="preserve"> olup; söz konusu taşınmazdaki </w:t>
      </w:r>
      <w:r w:rsidR="00DC637E">
        <w:rPr>
          <w:rFonts w:ascii="Times New Roman" w:hAnsi="Times New Roman" w:cs="Times New Roman"/>
          <w:sz w:val="24"/>
          <w:szCs w:val="24"/>
        </w:rPr>
        <w:t>83,00</w:t>
      </w:r>
      <w:r>
        <w:rPr>
          <w:rFonts w:ascii="Times New Roman" w:hAnsi="Times New Roman" w:cs="Times New Roman"/>
          <w:sz w:val="24"/>
          <w:szCs w:val="24"/>
        </w:rPr>
        <w:t xml:space="preserve"> m</w:t>
      </w:r>
      <w:r>
        <w:rPr>
          <w:rFonts w:ascii="Times New Roman" w:hAnsi="Times New Roman" w:cs="Times New Roman"/>
          <w:sz w:val="24"/>
          <w:szCs w:val="24"/>
        </w:rPr>
        <w:t>² Kozan Belediye Hissesinin diğer hissedar olan Ali Oğlu Ahmet KILIÇOĞLU adına satışının yapılması hususunun görüşülmesi.</w:t>
      </w:r>
    </w:p>
    <w:p w14:paraId="421EB761" w14:textId="77777777" w:rsidR="00DC637E" w:rsidRDefault="00DC637E">
      <w:pPr>
        <w:spacing w:after="0" w:line="240" w:lineRule="auto"/>
        <w:jc w:val="both"/>
        <w:rPr>
          <w:rFonts w:ascii="Times New Roman" w:hAnsi="Times New Roman" w:cs="Times New Roman"/>
          <w:sz w:val="24"/>
          <w:szCs w:val="24"/>
        </w:rPr>
      </w:pPr>
    </w:p>
    <w:p w14:paraId="6E129F42" w14:textId="04FC421B" w:rsidR="000949FD" w:rsidRDefault="00DD4E0F" w:rsidP="003C5D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B25FE2">
        <w:rPr>
          <w:rFonts w:ascii="Times New Roman" w:hAnsi="Times New Roman" w:cs="Times New Roman"/>
          <w:b/>
          <w:sz w:val="24"/>
          <w:szCs w:val="24"/>
        </w:rPr>
        <w:t>)</w:t>
      </w:r>
      <w:r w:rsidR="00B25FE2">
        <w:rPr>
          <w:rFonts w:ascii="Times New Roman" w:hAnsi="Times New Roman" w:cs="Times New Roman"/>
          <w:sz w:val="24"/>
          <w:szCs w:val="24"/>
        </w:rPr>
        <w:t xml:space="preserve"> İlçemiz</w:t>
      </w:r>
      <w:r>
        <w:rPr>
          <w:rFonts w:ascii="Times New Roman" w:hAnsi="Times New Roman" w:cs="Times New Roman"/>
          <w:sz w:val="24"/>
          <w:szCs w:val="24"/>
        </w:rPr>
        <w:t xml:space="preserve"> </w:t>
      </w:r>
      <w:proofErr w:type="spellStart"/>
      <w:r>
        <w:rPr>
          <w:rFonts w:ascii="Times New Roman" w:hAnsi="Times New Roman" w:cs="Times New Roman"/>
          <w:b/>
          <w:sz w:val="24"/>
          <w:szCs w:val="24"/>
        </w:rPr>
        <w:t>Şevkiye</w:t>
      </w:r>
      <w:proofErr w:type="spellEnd"/>
      <w:r>
        <w:rPr>
          <w:rFonts w:ascii="Times New Roman" w:hAnsi="Times New Roman" w:cs="Times New Roman"/>
          <w:b/>
          <w:sz w:val="24"/>
          <w:szCs w:val="24"/>
        </w:rPr>
        <w:t xml:space="preserve"> Mahallesinde</w:t>
      </w:r>
      <w:r>
        <w:rPr>
          <w:rFonts w:ascii="Times New Roman" w:hAnsi="Times New Roman" w:cs="Times New Roman"/>
          <w:sz w:val="24"/>
          <w:szCs w:val="24"/>
        </w:rPr>
        <w:t xml:space="preserve"> bulunan </w:t>
      </w:r>
      <w:r>
        <w:rPr>
          <w:rFonts w:ascii="Times New Roman" w:hAnsi="Times New Roman" w:cs="Times New Roman"/>
          <w:b/>
          <w:sz w:val="24"/>
          <w:szCs w:val="24"/>
        </w:rPr>
        <w:t>761</w:t>
      </w:r>
      <w:r>
        <w:rPr>
          <w:rFonts w:ascii="Times New Roman" w:hAnsi="Times New Roman" w:cs="Times New Roman"/>
          <w:sz w:val="24"/>
          <w:szCs w:val="24"/>
        </w:rPr>
        <w:t xml:space="preserve"> ada </w:t>
      </w:r>
      <w:r>
        <w:rPr>
          <w:rFonts w:ascii="Times New Roman" w:hAnsi="Times New Roman" w:cs="Times New Roman"/>
          <w:b/>
          <w:sz w:val="24"/>
          <w:szCs w:val="24"/>
        </w:rPr>
        <w:t>22</w:t>
      </w:r>
      <w:r>
        <w:rPr>
          <w:rFonts w:ascii="Times New Roman" w:hAnsi="Times New Roman" w:cs="Times New Roman"/>
          <w:sz w:val="24"/>
          <w:szCs w:val="24"/>
        </w:rPr>
        <w:t xml:space="preserve"> nolu </w:t>
      </w:r>
      <w:proofErr w:type="gramStart"/>
      <w:r>
        <w:rPr>
          <w:rFonts w:ascii="Times New Roman" w:hAnsi="Times New Roman" w:cs="Times New Roman"/>
          <w:b/>
          <w:sz w:val="24"/>
          <w:szCs w:val="24"/>
        </w:rPr>
        <w:t>157.00</w:t>
      </w:r>
      <w:proofErr w:type="gramEnd"/>
      <w:r>
        <w:rPr>
          <w:rFonts w:ascii="Times New Roman" w:hAnsi="Times New Roman" w:cs="Times New Roman"/>
          <w:sz w:val="24"/>
          <w:szCs w:val="24"/>
        </w:rPr>
        <w:t xml:space="preserve"> m² yüz ölçümlü Av Kargir EV 2 Dükkan vasıflı taşınmazın 60/157 (60.0</w:t>
      </w:r>
      <w:r>
        <w:rPr>
          <w:rFonts w:ascii="Times New Roman" w:hAnsi="Times New Roman" w:cs="Times New Roman"/>
          <w:sz w:val="24"/>
          <w:szCs w:val="24"/>
        </w:rPr>
        <w:t>0 m²) si 18757111764 TC numaralı Mustafa Oğlu Musa YİĞİT, 60/157 (60.00 m²) si 18793110516 TC Numaralı Mustafa Oğlu Bekir YİĞİT ve 37/157 (37.00 m² ) si Kozan Belediyesi adına kayıtlı olup; söz konusu taşınmazdaki Kozan Belediye hissesinin hissedarların hi</w:t>
      </w:r>
      <w:r>
        <w:rPr>
          <w:rFonts w:ascii="Times New Roman" w:hAnsi="Times New Roman" w:cs="Times New Roman"/>
          <w:sz w:val="24"/>
          <w:szCs w:val="24"/>
        </w:rPr>
        <w:t>ssesi oranında satışının yapılması hususlarının görüşülmesi</w:t>
      </w:r>
    </w:p>
    <w:sectPr w:rsidR="000949FD" w:rsidSect="003C5DF3">
      <w:footerReference w:type="default" r:id="rId8"/>
      <w:type w:val="continuous"/>
      <w:pgSz w:w="11906" w:h="16838"/>
      <w:pgMar w:top="568" w:right="1417" w:bottom="1417" w:left="1417"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9405" w14:textId="77777777" w:rsidR="00DD4E0F" w:rsidRDefault="00DD4E0F" w:rsidP="00B96DBB">
      <w:pPr>
        <w:spacing w:after="0" w:line="240" w:lineRule="auto"/>
      </w:pPr>
      <w:r>
        <w:separator/>
      </w:r>
    </w:p>
  </w:endnote>
  <w:endnote w:type="continuationSeparator" w:id="0">
    <w:p w14:paraId="22DE6514" w14:textId="77777777" w:rsidR="00DD4E0F" w:rsidRDefault="00DD4E0F"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D3E7" w14:textId="77777777" w:rsidR="00087565" w:rsidRDefault="00DD4E0F">
    <w:pPr>
      <w:spacing w:after="0" w:line="0" w:lineRule="auto"/>
    </w:pPr>
    <w:r>
      <w:rPr>
        <w:noProof/>
      </w:rPr>
      <w:drawing>
        <wp:anchor distT="0" distB="0" distL="114300" distR="114300" simplePos="0" relativeHeight="251658240" behindDoc="1" locked="0" layoutInCell="1" allowOverlap="1" wp14:anchorId="03C4DC74" wp14:editId="324A1074">
          <wp:simplePos x="0" y="0"/>
          <wp:positionH relativeFrom="leftMargin">
            <wp:posOffset>6402647</wp:posOffset>
          </wp:positionH>
          <wp:positionV relativeFrom="page">
            <wp:posOffset>9467547</wp:posOffset>
          </wp:positionV>
          <wp:extent cx="613853" cy="613853"/>
          <wp:effectExtent l="0" t="0" r="0" b="0"/>
          <wp:wrapNone/>
          <wp:docPr id="1532012323" name="Resim 1532012323"/>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087565" w14:paraId="07A735EC" w14:textId="77777777">
      <w:trPr>
        <w:tblCellSpacing w:w="0" w:type="dxa"/>
      </w:trPr>
      <w:tc>
        <w:tcPr>
          <w:tcW w:w="0" w:type="auto"/>
          <w:vAlign w:val="center"/>
        </w:tcPr>
        <w:p w14:paraId="74D417F0" w14:textId="77777777" w:rsidR="00087565" w:rsidRDefault="00DD4E0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087565" w14:paraId="1C21C2D0" w14:textId="77777777">
      <w:trPr>
        <w:tblCellSpacing w:w="0" w:type="dxa"/>
      </w:trPr>
      <w:tc>
        <w:tcPr>
          <w:tcW w:w="0" w:type="auto"/>
          <w:vAlign w:val="center"/>
        </w:tcPr>
        <w:p w14:paraId="34CC4938" w14:textId="77777777" w:rsidR="00087565" w:rsidRDefault="00DD4E0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81tuMA-gB1EAn-k/Fnfv-OyelPG-UiduxJtq Doğrulama Linki: https://www.turkiye.gov.tr/icisleri-belediye-ebys</w:t>
          </w:r>
        </w:p>
      </w:tc>
    </w:tr>
  </w:tbl>
  <w:p w14:paraId="563B5464" w14:textId="77777777" w:rsidR="00087565" w:rsidRDefault="0008756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9"/>
      <w:gridCol w:w="3024"/>
      <w:gridCol w:w="1009"/>
    </w:tblGrid>
    <w:tr w:rsidR="00087565" w14:paraId="62E6DCFB" w14:textId="77777777">
      <w:trPr>
        <w:tblCellSpacing w:w="0" w:type="dxa"/>
      </w:trPr>
      <w:tc>
        <w:tcPr>
          <w:tcW w:w="2500" w:type="pct"/>
        </w:tcPr>
        <w:p w14:paraId="3D216E53" w14:textId="77777777" w:rsidR="00087565" w:rsidRDefault="00DD4E0F">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14:paraId="46923281" w14:textId="77777777" w:rsidR="00087565" w:rsidRDefault="00DD4E0F">
          <w:pPr>
            <w:keepNext/>
            <w:jc w:val="right"/>
            <w:rPr>
              <w:rFonts w:ascii="Times New Roman" w:hAnsi="Times New Roman" w:cs="Times New Roman"/>
              <w:sz w:val="24"/>
              <w:szCs w:val="24"/>
            </w:rPr>
          </w:pPr>
          <w:r>
            <w:rPr>
              <w:rFonts w:ascii="Times New Roman" w:hAnsi="Times New Roman" w:cs="Times New Roman"/>
              <w:sz w:val="16"/>
              <w:szCs w:val="18"/>
            </w:rPr>
            <w:t xml:space="preserve">Bilgi için: Tuba </w:t>
          </w:r>
          <w:r>
            <w:rPr>
              <w:rFonts w:ascii="Times New Roman" w:hAnsi="Times New Roman" w:cs="Times New Roman"/>
              <w:sz w:val="16"/>
              <w:szCs w:val="18"/>
            </w:rPr>
            <w:t>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14:paraId="71A85C39" w14:textId="77777777" w:rsidR="00087565" w:rsidRDefault="00087565">
          <w:pPr>
            <w:rPr>
              <w:rFonts w:ascii="Times New Roman" w:hAnsi="Times New Roman" w:cs="Times New Roman"/>
              <w:sz w:val="24"/>
              <w:szCs w:val="24"/>
            </w:rPr>
          </w:pPr>
        </w:p>
      </w:tc>
    </w:tr>
  </w:tbl>
  <w:p w14:paraId="4DB88723" w14:textId="625E7BEC" w:rsidR="0081371C"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3C5DF3">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3C5DF3">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3C0A" w14:textId="77777777" w:rsidR="00DD4E0F" w:rsidRDefault="00DD4E0F" w:rsidP="00B96DBB">
      <w:pPr>
        <w:spacing w:after="0" w:line="240" w:lineRule="auto"/>
      </w:pPr>
      <w:r>
        <w:separator/>
      </w:r>
    </w:p>
  </w:footnote>
  <w:footnote w:type="continuationSeparator" w:id="0">
    <w:p w14:paraId="660E2B9C" w14:textId="77777777" w:rsidR="00DD4E0F" w:rsidRDefault="00DD4E0F"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6A662432">
      <w:numFmt w:val="decimal"/>
      <w:lvlText w:val=""/>
      <w:lvlJc w:val="left"/>
    </w:lvl>
    <w:lvl w:ilvl="2" w:tplc="F6E0A9D4">
      <w:numFmt w:val="decimal"/>
      <w:lvlText w:val=""/>
      <w:lvlJc w:val="left"/>
    </w:lvl>
    <w:lvl w:ilvl="3" w:tplc="BDE476A2">
      <w:numFmt w:val="decimal"/>
      <w:lvlText w:val=""/>
      <w:lvlJc w:val="left"/>
    </w:lvl>
    <w:lvl w:ilvl="4" w:tplc="84D0B930">
      <w:numFmt w:val="decimal"/>
      <w:lvlText w:val=""/>
      <w:lvlJc w:val="left"/>
    </w:lvl>
    <w:lvl w:ilvl="5" w:tplc="D562CD50">
      <w:numFmt w:val="decimal"/>
      <w:lvlText w:val=""/>
      <w:lvlJc w:val="left"/>
    </w:lvl>
    <w:lvl w:ilvl="6" w:tplc="0B82BF30">
      <w:numFmt w:val="decimal"/>
      <w:lvlText w:val=""/>
      <w:lvlJc w:val="left"/>
    </w:lvl>
    <w:lvl w:ilvl="7" w:tplc="15DAA4DC">
      <w:numFmt w:val="decimal"/>
      <w:lvlText w:val=""/>
      <w:lvlJc w:val="left"/>
    </w:lvl>
    <w:lvl w:ilvl="8" w:tplc="FAD2FF7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87565"/>
    <w:rsid w:val="000949FD"/>
    <w:rsid w:val="00182DA1"/>
    <w:rsid w:val="001C6654"/>
    <w:rsid w:val="001C6F35"/>
    <w:rsid w:val="003C5DF3"/>
    <w:rsid w:val="00522CBE"/>
    <w:rsid w:val="007A243C"/>
    <w:rsid w:val="0081371C"/>
    <w:rsid w:val="00A52013"/>
    <w:rsid w:val="00AF2596"/>
    <w:rsid w:val="00B25FE2"/>
    <w:rsid w:val="00B81885"/>
    <w:rsid w:val="00B96DBB"/>
    <w:rsid w:val="00C320B6"/>
    <w:rsid w:val="00CF47BF"/>
    <w:rsid w:val="00D165D6"/>
    <w:rsid w:val="00DC637E"/>
    <w:rsid w:val="00DD4E0F"/>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2</cp:revision>
  <cp:lastPrinted>2023-12-29T06:38:00Z</cp:lastPrinted>
  <dcterms:created xsi:type="dcterms:W3CDTF">2023-12-29T06:38:00Z</dcterms:created>
  <dcterms:modified xsi:type="dcterms:W3CDTF">2023-12-29T06:38:00Z</dcterms:modified>
</cp:coreProperties>
</file>