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F1" w:rsidRPr="00557873" w:rsidRDefault="008B37F1" w:rsidP="00BD11B8">
      <w:pPr>
        <w:spacing w:line="240" w:lineRule="auto"/>
        <w:jc w:val="both"/>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RPr="00557873" w:rsidTr="000949FD">
        <w:trPr>
          <w:trHeight w:hRule="exact" w:val="855"/>
        </w:trPr>
        <w:tc>
          <w:tcPr>
            <w:tcW w:w="10314" w:type="dxa"/>
          </w:tcPr>
          <w:p w:rsidR="00D6065A" w:rsidRPr="00557873" w:rsidRDefault="00D32340" w:rsidP="002D49F7">
            <w:pPr>
              <w:jc w:val="center"/>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T.C.</w:t>
            </w:r>
            <w:r w:rsidRPr="00557873">
              <w:rPr>
                <w:rFonts w:ascii="Times New Roman" w:hAnsi="Times New Roman" w:cs="Times New Roman"/>
                <w:color w:val="000000" w:themeColor="text1"/>
                <w:sz w:val="24"/>
                <w:szCs w:val="24"/>
              </w:rPr>
              <w:br/>
              <w:t>KOZAN BELEDİYE BAŞKANLIĞI</w:t>
            </w:r>
          </w:p>
        </w:tc>
      </w:tr>
    </w:tbl>
    <w:p w:rsidR="00D6065A" w:rsidRPr="00557873" w:rsidRDefault="00D6065A" w:rsidP="00BD11B8">
      <w:pPr>
        <w:spacing w:line="240" w:lineRule="auto"/>
        <w:jc w:val="both"/>
        <w:rPr>
          <w:rFonts w:ascii="Times New Roman" w:hAnsi="Times New Roman" w:cs="Times New Roman"/>
          <w:color w:val="000000" w:themeColor="text1"/>
          <w:sz w:val="24"/>
          <w:szCs w:val="24"/>
        </w:rPr>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RPr="00557873" w:rsidTr="00F426E6">
        <w:tc>
          <w:tcPr>
            <w:tcW w:w="959" w:type="dxa"/>
          </w:tcPr>
          <w:p w:rsidR="001C6654" w:rsidRPr="00557873" w:rsidRDefault="001C6654" w:rsidP="00BD11B8">
            <w:pPr>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Sayı    :</w:t>
            </w:r>
          </w:p>
        </w:tc>
        <w:tc>
          <w:tcPr>
            <w:tcW w:w="4000" w:type="dxa"/>
          </w:tcPr>
          <w:p w:rsidR="001C6654" w:rsidRPr="00557873" w:rsidRDefault="001C6654" w:rsidP="00BD11B8">
            <w:pPr>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E-67030442-110.02-14511</w:t>
            </w:r>
          </w:p>
        </w:tc>
        <w:tc>
          <w:tcPr>
            <w:tcW w:w="2400" w:type="dxa"/>
          </w:tcPr>
          <w:p w:rsidR="001C6654" w:rsidRPr="00557873" w:rsidRDefault="001C6654" w:rsidP="00BD11B8">
            <w:pPr>
              <w:jc w:val="both"/>
              <w:rPr>
                <w:rFonts w:ascii="Times New Roman" w:hAnsi="Times New Roman" w:cs="Times New Roman"/>
                <w:color w:val="000000" w:themeColor="text1"/>
                <w:sz w:val="24"/>
                <w:szCs w:val="24"/>
              </w:rPr>
            </w:pPr>
          </w:p>
        </w:tc>
        <w:tc>
          <w:tcPr>
            <w:tcW w:w="2955" w:type="dxa"/>
          </w:tcPr>
          <w:p w:rsidR="001C6654" w:rsidRPr="00557873" w:rsidRDefault="001A6FC2" w:rsidP="002D49F7">
            <w:pPr>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2</w:t>
            </w:r>
            <w:r w:rsidR="002D49F7">
              <w:rPr>
                <w:rFonts w:ascii="Times New Roman" w:hAnsi="Times New Roman" w:cs="Times New Roman"/>
                <w:color w:val="000000" w:themeColor="text1"/>
                <w:sz w:val="24"/>
                <w:szCs w:val="24"/>
              </w:rPr>
              <w:t>9</w:t>
            </w:r>
            <w:r w:rsidRPr="00557873">
              <w:rPr>
                <w:rFonts w:ascii="Times New Roman" w:hAnsi="Times New Roman" w:cs="Times New Roman"/>
                <w:color w:val="000000" w:themeColor="text1"/>
                <w:sz w:val="24"/>
                <w:szCs w:val="24"/>
              </w:rPr>
              <w:t>.07.2022</w:t>
            </w:r>
          </w:p>
        </w:tc>
      </w:tr>
      <w:tr w:rsidR="001C6654" w:rsidRPr="00557873" w:rsidTr="00F426E6">
        <w:trPr>
          <w:gridAfter w:val="2"/>
          <w:wAfter w:w="720" w:type="dxa"/>
        </w:trPr>
        <w:tc>
          <w:tcPr>
            <w:tcW w:w="959" w:type="dxa"/>
          </w:tcPr>
          <w:p w:rsidR="001C6654" w:rsidRPr="00557873" w:rsidRDefault="001C6654" w:rsidP="00BD11B8">
            <w:pPr>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Konu  :</w:t>
            </w:r>
          </w:p>
        </w:tc>
        <w:tc>
          <w:tcPr>
            <w:tcW w:w="4000" w:type="dxa"/>
          </w:tcPr>
          <w:p w:rsidR="00D6065A" w:rsidRPr="00557873" w:rsidRDefault="00D32340" w:rsidP="00BD11B8">
            <w:pPr>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Meclis Gündemi</w:t>
            </w:r>
          </w:p>
        </w:tc>
      </w:tr>
    </w:tbl>
    <w:p w:rsidR="00B96DBB" w:rsidRPr="00557873" w:rsidRDefault="00B96DBB" w:rsidP="00BD11B8">
      <w:pPr>
        <w:spacing w:after="0" w:line="240" w:lineRule="auto"/>
        <w:jc w:val="both"/>
        <w:rPr>
          <w:rFonts w:ascii="Times New Roman" w:hAnsi="Times New Roman" w:cs="Times New Roman"/>
          <w:color w:val="000000" w:themeColor="text1"/>
          <w:sz w:val="24"/>
          <w:szCs w:val="24"/>
        </w:rPr>
      </w:pPr>
    </w:p>
    <w:p w:rsidR="00D6065A" w:rsidRPr="00557873" w:rsidRDefault="00D6065A" w:rsidP="00BD11B8">
      <w:pPr>
        <w:spacing w:after="0" w:line="240" w:lineRule="auto"/>
        <w:jc w:val="both"/>
        <w:rPr>
          <w:rFonts w:ascii="Times New Roman" w:hAnsi="Times New Roman" w:cs="Times New Roman"/>
          <w:color w:val="000000" w:themeColor="text1"/>
          <w:sz w:val="24"/>
          <w:szCs w:val="24"/>
        </w:rPr>
      </w:pPr>
    </w:p>
    <w:p w:rsidR="00D6065A" w:rsidRPr="00557873" w:rsidRDefault="00D32340" w:rsidP="00BD11B8">
      <w:pPr>
        <w:spacing w:after="0" w:line="240" w:lineRule="auto"/>
        <w:ind w:left="2832" w:firstLine="708"/>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  Sn.</w:t>
      </w:r>
      <w:r w:rsidR="0004016B" w:rsidRPr="00557873">
        <w:rPr>
          <w:rFonts w:ascii="Times New Roman" w:hAnsi="Times New Roman" w:cs="Times New Roman"/>
          <w:color w:val="000000" w:themeColor="text1"/>
          <w:sz w:val="24"/>
          <w:szCs w:val="24"/>
        </w:rPr>
        <w:t xml:space="preserve"> </w:t>
      </w:r>
    </w:p>
    <w:p w:rsidR="00D6065A" w:rsidRPr="00557873" w:rsidRDefault="008B37F1" w:rsidP="00BD11B8">
      <w:pPr>
        <w:spacing w:after="0" w:line="240" w:lineRule="auto"/>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 xml:space="preserve">                                                             </w:t>
      </w:r>
      <w:r w:rsidR="00D32340" w:rsidRPr="00557873">
        <w:rPr>
          <w:rFonts w:ascii="Times New Roman" w:hAnsi="Times New Roman" w:cs="Times New Roman"/>
          <w:color w:val="000000" w:themeColor="text1"/>
          <w:sz w:val="24"/>
          <w:szCs w:val="24"/>
        </w:rPr>
        <w:t>Kozan Belediye Meclis Üyesi</w:t>
      </w:r>
    </w:p>
    <w:p w:rsidR="00D6065A" w:rsidRPr="00557873" w:rsidRDefault="00D32340" w:rsidP="00BD11B8">
      <w:pPr>
        <w:spacing w:after="0" w:line="240" w:lineRule="auto"/>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br/>
      </w:r>
    </w:p>
    <w:p w:rsidR="008B37F1" w:rsidRPr="00557873" w:rsidRDefault="00D32340" w:rsidP="00BD11B8">
      <w:pPr>
        <w:spacing w:after="0" w:line="240" w:lineRule="auto"/>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 xml:space="preserve">        5393 Sayılı Belediye Kanununun 20. maddesi uyarınca </w:t>
      </w:r>
      <w:r w:rsidR="00ED1264" w:rsidRPr="00557873">
        <w:rPr>
          <w:rFonts w:ascii="Times New Roman" w:hAnsi="Times New Roman" w:cs="Times New Roman"/>
          <w:color w:val="000000" w:themeColor="text1"/>
          <w:sz w:val="24"/>
          <w:szCs w:val="24"/>
        </w:rPr>
        <w:t>0</w:t>
      </w:r>
      <w:r w:rsidR="001A6FC2" w:rsidRPr="00557873">
        <w:rPr>
          <w:rFonts w:ascii="Times New Roman" w:hAnsi="Times New Roman" w:cs="Times New Roman"/>
          <w:color w:val="000000" w:themeColor="text1"/>
          <w:sz w:val="24"/>
          <w:szCs w:val="24"/>
        </w:rPr>
        <w:t>2</w:t>
      </w:r>
      <w:r w:rsidR="00ED1264" w:rsidRPr="00557873">
        <w:rPr>
          <w:rFonts w:ascii="Times New Roman" w:hAnsi="Times New Roman" w:cs="Times New Roman"/>
          <w:color w:val="000000" w:themeColor="text1"/>
          <w:sz w:val="24"/>
          <w:szCs w:val="24"/>
        </w:rPr>
        <w:t xml:space="preserve"> </w:t>
      </w:r>
      <w:r w:rsidR="001A6FC2" w:rsidRPr="00557873">
        <w:rPr>
          <w:rFonts w:ascii="Times New Roman" w:hAnsi="Times New Roman" w:cs="Times New Roman"/>
          <w:color w:val="000000" w:themeColor="text1"/>
          <w:sz w:val="24"/>
          <w:szCs w:val="24"/>
        </w:rPr>
        <w:t>Ağustos</w:t>
      </w:r>
      <w:r w:rsidR="00ED1264" w:rsidRPr="00557873">
        <w:rPr>
          <w:rFonts w:ascii="Times New Roman" w:hAnsi="Times New Roman" w:cs="Times New Roman"/>
          <w:color w:val="000000" w:themeColor="text1"/>
          <w:sz w:val="24"/>
          <w:szCs w:val="24"/>
        </w:rPr>
        <w:t xml:space="preserve"> </w:t>
      </w:r>
      <w:r w:rsidR="001A6FC2" w:rsidRPr="00557873">
        <w:rPr>
          <w:rFonts w:ascii="Times New Roman" w:hAnsi="Times New Roman" w:cs="Times New Roman"/>
          <w:color w:val="000000" w:themeColor="text1"/>
          <w:sz w:val="24"/>
          <w:szCs w:val="24"/>
        </w:rPr>
        <w:t>Salı</w:t>
      </w:r>
      <w:r w:rsidRPr="00557873">
        <w:rPr>
          <w:rFonts w:ascii="Times New Roman" w:hAnsi="Times New Roman" w:cs="Times New Roman"/>
          <w:color w:val="000000" w:themeColor="text1"/>
          <w:sz w:val="24"/>
          <w:szCs w:val="24"/>
        </w:rPr>
        <w:t xml:space="preserve"> günü 14.00’de yapılacak olan 2022 </w:t>
      </w:r>
      <w:r w:rsidR="001A6FC2" w:rsidRPr="00557873">
        <w:rPr>
          <w:rFonts w:ascii="Times New Roman" w:hAnsi="Times New Roman" w:cs="Times New Roman"/>
          <w:color w:val="000000" w:themeColor="text1"/>
          <w:sz w:val="24"/>
          <w:szCs w:val="24"/>
        </w:rPr>
        <w:t xml:space="preserve">Ağustos </w:t>
      </w:r>
      <w:r w:rsidRPr="00557873">
        <w:rPr>
          <w:rFonts w:ascii="Times New Roman" w:hAnsi="Times New Roman" w:cs="Times New Roman"/>
          <w:color w:val="000000" w:themeColor="text1"/>
          <w:sz w:val="24"/>
          <w:szCs w:val="24"/>
        </w:rPr>
        <w:t>Ayı olağan Meclis Toplantısı Belediye Meclis Toplantı salonunda yapılacağından, aşağıda yazılı bulunan gündem maddelerinin görüşülüp karara bağlanması için belirlenen gün ve saatte Belediye Meclis Salonuna teşriflerinizi rica ederim.</w:t>
      </w:r>
      <w:r w:rsidRPr="00557873">
        <w:rPr>
          <w:rFonts w:ascii="Times New Roman" w:hAnsi="Times New Roman" w:cs="Times New Roman"/>
          <w:color w:val="000000" w:themeColor="text1"/>
          <w:sz w:val="24"/>
          <w:szCs w:val="24"/>
        </w:rPr>
        <w:br/>
      </w:r>
      <w:r w:rsidRPr="00557873">
        <w:rPr>
          <w:rFonts w:ascii="Times New Roman" w:hAnsi="Times New Roman" w:cs="Times New Roman"/>
          <w:color w:val="000000" w:themeColor="text1"/>
          <w:sz w:val="24"/>
          <w:szCs w:val="24"/>
        </w:rPr>
        <w:br/>
      </w:r>
    </w:p>
    <w:p w:rsidR="00ED1264" w:rsidRPr="00557873" w:rsidRDefault="00D32340" w:rsidP="00BD11B8">
      <w:pPr>
        <w:spacing w:after="0" w:line="240" w:lineRule="auto"/>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br/>
        <w:t>Gündem:</w:t>
      </w:r>
      <w:r w:rsidR="008B37F1" w:rsidRPr="00557873">
        <w:rPr>
          <w:rFonts w:ascii="Times New Roman" w:hAnsi="Times New Roman" w:cs="Times New Roman"/>
          <w:color w:val="000000" w:themeColor="text1"/>
          <w:sz w:val="24"/>
          <w:szCs w:val="24"/>
        </w:rPr>
        <w:tab/>
      </w:r>
    </w:p>
    <w:p w:rsidR="00ED1264" w:rsidRPr="00557873" w:rsidRDefault="00ED1264" w:rsidP="00BD11B8">
      <w:pPr>
        <w:spacing w:after="0" w:line="240" w:lineRule="auto"/>
        <w:jc w:val="both"/>
        <w:rPr>
          <w:rFonts w:ascii="Times New Roman" w:hAnsi="Times New Roman" w:cs="Times New Roman"/>
          <w:color w:val="000000" w:themeColor="text1"/>
          <w:sz w:val="24"/>
          <w:szCs w:val="24"/>
        </w:rPr>
      </w:pPr>
    </w:p>
    <w:p w:rsidR="00ED1264" w:rsidRPr="00557873" w:rsidRDefault="001A6FC2" w:rsidP="00BD11B8">
      <w:pPr>
        <w:shd w:val="clear" w:color="auto" w:fill="FFFFFF"/>
        <w:spacing w:after="0" w:line="240" w:lineRule="auto"/>
        <w:ind w:firstLine="708"/>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1-) Belediye Meclisimizin 01.07</w:t>
      </w:r>
      <w:r w:rsidR="00ED1264" w:rsidRPr="00557873">
        <w:rPr>
          <w:rFonts w:ascii="Times New Roman" w:hAnsi="Times New Roman" w:cs="Times New Roman"/>
          <w:color w:val="000000" w:themeColor="text1"/>
          <w:sz w:val="24"/>
          <w:szCs w:val="24"/>
        </w:rPr>
        <w:t>.20</w:t>
      </w:r>
      <w:r w:rsidRPr="00557873">
        <w:rPr>
          <w:rFonts w:ascii="Times New Roman" w:hAnsi="Times New Roman" w:cs="Times New Roman"/>
          <w:color w:val="000000" w:themeColor="text1"/>
          <w:sz w:val="24"/>
          <w:szCs w:val="24"/>
        </w:rPr>
        <w:t>22</w:t>
      </w:r>
      <w:r w:rsidR="00ED1264" w:rsidRPr="00557873">
        <w:rPr>
          <w:rFonts w:ascii="Times New Roman" w:hAnsi="Times New Roman" w:cs="Times New Roman"/>
          <w:color w:val="000000" w:themeColor="text1"/>
          <w:sz w:val="24"/>
          <w:szCs w:val="24"/>
        </w:rPr>
        <w:t xml:space="preserve"> tarih ve </w:t>
      </w:r>
      <w:r w:rsidRPr="00557873">
        <w:rPr>
          <w:rFonts w:ascii="Times New Roman" w:hAnsi="Times New Roman" w:cs="Times New Roman"/>
          <w:color w:val="000000" w:themeColor="text1"/>
          <w:sz w:val="24"/>
          <w:szCs w:val="24"/>
        </w:rPr>
        <w:t xml:space="preserve">97 </w:t>
      </w:r>
      <w:r w:rsidR="00ED1264" w:rsidRPr="00557873">
        <w:rPr>
          <w:rFonts w:ascii="Times New Roman" w:hAnsi="Times New Roman" w:cs="Times New Roman"/>
          <w:color w:val="000000" w:themeColor="text1"/>
          <w:sz w:val="24"/>
          <w:szCs w:val="24"/>
        </w:rPr>
        <w:t xml:space="preserve">sayılı meclis kararıyla </w:t>
      </w:r>
      <w:r w:rsidRPr="00557873">
        <w:rPr>
          <w:rFonts w:ascii="Times New Roman" w:hAnsi="Times New Roman" w:cs="Times New Roman"/>
          <w:color w:val="000000" w:themeColor="text1"/>
          <w:sz w:val="24"/>
          <w:szCs w:val="24"/>
        </w:rPr>
        <w:t xml:space="preserve">Plan Bütçe, Kanun ve Kararlar ve Çevre Sağlık komisyonlarına </w:t>
      </w:r>
      <w:r w:rsidR="00ED1264" w:rsidRPr="00557873">
        <w:rPr>
          <w:rFonts w:ascii="Times New Roman" w:hAnsi="Times New Roman" w:cs="Times New Roman"/>
          <w:color w:val="000000" w:themeColor="text1"/>
          <w:sz w:val="24"/>
          <w:szCs w:val="24"/>
        </w:rPr>
        <w:t xml:space="preserve"> havale edilen  5393 sayılı Belediye Kanununun 15/9'da 'Belediyenin proje karşılığı borçlanma yoluyla elde ettiği gelirleri şartlı bağışlar ve kamu hizmetlerinde kullanan malları ile Belediye tarafından tahsil edilen vergi, resim ve harç gelirleri haczedilemez.' şeklinde düzenlenmiştir. Kozan Belediye Başkanlığına ait Garanti Bankası Kozan Şubesinde bulunan 6297366 nolu hesabın vergi, resim, harç geliri olarak kullanılacağından haciz, bloke ve buna benzer bir tedbir konulamayacağı ile ilgili maddenin</w:t>
      </w:r>
      <w:r w:rsidR="00ED1264" w:rsidRPr="00557873">
        <w:rPr>
          <w:rFonts w:ascii="Times New Roman" w:hAnsi="Times New Roman" w:cs="Times New Roman"/>
          <w:color w:val="000000" w:themeColor="text1"/>
          <w:sz w:val="24"/>
          <w:szCs w:val="24"/>
          <w:shd w:val="clear" w:color="auto" w:fill="FFFFFF"/>
        </w:rPr>
        <w:t xml:space="preserve"> Belediye Başkanı tekrar görüşülmek üzere itiraz ettiğinden, </w:t>
      </w:r>
      <w:r w:rsidR="00ED1264" w:rsidRPr="00557873">
        <w:rPr>
          <w:rFonts w:ascii="Times New Roman" w:hAnsi="Times New Roman" w:cs="Times New Roman"/>
          <w:color w:val="000000" w:themeColor="text1"/>
          <w:sz w:val="24"/>
          <w:szCs w:val="24"/>
        </w:rPr>
        <w:t xml:space="preserve">5393 sayılı Belediye Kanununun 23. Maddesi gereği itiraz edilip meclise iade edilen kararın </w:t>
      </w:r>
      <w:r w:rsidRPr="00557873">
        <w:rPr>
          <w:rFonts w:ascii="Times New Roman" w:hAnsi="Times New Roman" w:cs="Times New Roman"/>
          <w:color w:val="000000" w:themeColor="text1"/>
          <w:sz w:val="24"/>
          <w:szCs w:val="24"/>
        </w:rPr>
        <w:t>teklifine ait komisyon raporunun görüşülmesi</w:t>
      </w:r>
    </w:p>
    <w:p w:rsidR="001A6FC2" w:rsidRPr="00557873" w:rsidRDefault="001A6FC2" w:rsidP="00BD11B8">
      <w:pPr>
        <w:shd w:val="clear" w:color="auto" w:fill="FFFFFF"/>
        <w:spacing w:after="0" w:line="240" w:lineRule="auto"/>
        <w:ind w:firstLine="708"/>
        <w:jc w:val="both"/>
        <w:rPr>
          <w:rFonts w:ascii="Times New Roman" w:hAnsi="Times New Roman" w:cs="Times New Roman"/>
          <w:color w:val="000000" w:themeColor="text1"/>
          <w:sz w:val="24"/>
          <w:szCs w:val="24"/>
        </w:rPr>
      </w:pPr>
    </w:p>
    <w:p w:rsidR="001A6FC2" w:rsidRPr="00557873" w:rsidRDefault="00ED1264" w:rsidP="00BD11B8">
      <w:pPr>
        <w:shd w:val="clear" w:color="auto" w:fill="FFFFFF"/>
        <w:spacing w:after="0" w:line="240" w:lineRule="auto"/>
        <w:ind w:firstLine="708"/>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 xml:space="preserve">2-) </w:t>
      </w:r>
      <w:r w:rsidR="001A6FC2" w:rsidRPr="00557873">
        <w:rPr>
          <w:rFonts w:ascii="Times New Roman" w:eastAsia="Times New Roman" w:hAnsi="Times New Roman" w:cs="Times New Roman"/>
          <w:color w:val="000000" w:themeColor="text1"/>
          <w:sz w:val="24"/>
          <w:szCs w:val="24"/>
        </w:rPr>
        <w:t xml:space="preserve">Belediye Meclisimizin </w:t>
      </w:r>
      <w:r w:rsidR="001A6FC2" w:rsidRPr="00557873">
        <w:rPr>
          <w:rFonts w:ascii="Times New Roman" w:hAnsi="Times New Roman" w:cs="Times New Roman"/>
          <w:color w:val="000000" w:themeColor="text1"/>
          <w:sz w:val="24"/>
          <w:szCs w:val="24"/>
        </w:rPr>
        <w:t>01.07.2022</w:t>
      </w:r>
      <w:r w:rsidR="001A6FC2" w:rsidRPr="00557873">
        <w:rPr>
          <w:rFonts w:ascii="Times New Roman" w:eastAsia="Times New Roman" w:hAnsi="Times New Roman" w:cs="Times New Roman"/>
          <w:color w:val="000000" w:themeColor="text1"/>
          <w:sz w:val="24"/>
          <w:szCs w:val="24"/>
        </w:rPr>
        <w:t xml:space="preserve"> tarih  ve</w:t>
      </w:r>
      <w:r w:rsidR="001A6FC2" w:rsidRPr="00557873">
        <w:rPr>
          <w:rFonts w:ascii="Times New Roman" w:hAnsi="Times New Roman" w:cs="Times New Roman"/>
          <w:color w:val="000000" w:themeColor="text1"/>
          <w:sz w:val="24"/>
          <w:szCs w:val="24"/>
        </w:rPr>
        <w:t xml:space="preserve"> 106</w:t>
      </w:r>
      <w:r w:rsidR="001A6FC2" w:rsidRPr="00557873">
        <w:rPr>
          <w:rFonts w:ascii="Times New Roman" w:eastAsia="Times New Roman" w:hAnsi="Times New Roman" w:cs="Times New Roman"/>
          <w:color w:val="000000" w:themeColor="text1"/>
          <w:sz w:val="24"/>
          <w:szCs w:val="24"/>
        </w:rPr>
        <w:t xml:space="preserve"> sayılı İmar ve Sosyal Hizmetler Halkla İlişkiler Engelliler Hizmet komisyonlarına havale edilen, Adana Kadastro Müdürlüğünün 31.05.2022 tarih 5093986 sayılı yazısında belirtildiği üzere</w:t>
      </w:r>
      <w:r w:rsidR="001A6FC2" w:rsidRPr="00557873">
        <w:rPr>
          <w:rFonts w:ascii="Times New Roman" w:hAnsi="Times New Roman" w:cs="Times New Roman"/>
          <w:color w:val="000000" w:themeColor="text1"/>
          <w:sz w:val="24"/>
          <w:szCs w:val="24"/>
        </w:rPr>
        <w:t xml:space="preserve"> </w:t>
      </w:r>
      <w:r w:rsidR="001A6FC2" w:rsidRPr="00557873">
        <w:rPr>
          <w:rFonts w:ascii="Times New Roman" w:eastAsia="Times New Roman" w:hAnsi="Times New Roman" w:cs="Times New Roman"/>
          <w:color w:val="000000" w:themeColor="text1"/>
          <w:sz w:val="24"/>
          <w:szCs w:val="24"/>
        </w:rPr>
        <w:t xml:space="preserve">Bilirkişilik görevini iş mazaretine binahen bilirkişilik yapamayacakları ve yerlerine ''Bilirkişilerde aranacak nitelikleri'' kapsayacak şekilde yeni bilirkişilerin seçilerek seçilen bilirkişilere ait nüfus cüzdan fotokopilerinin gönderilmesi ile ilgili </w:t>
      </w:r>
      <w:r w:rsidR="001A6FC2" w:rsidRPr="00557873">
        <w:rPr>
          <w:rFonts w:ascii="Times New Roman" w:hAnsi="Times New Roman" w:cs="Times New Roman"/>
          <w:color w:val="000000" w:themeColor="text1"/>
          <w:sz w:val="24"/>
          <w:szCs w:val="24"/>
        </w:rPr>
        <w:t>teklifine ait komisyon raporunun görüşülmesi</w:t>
      </w:r>
    </w:p>
    <w:p w:rsidR="001A6FC2" w:rsidRPr="00557873" w:rsidRDefault="001A6FC2" w:rsidP="00BD11B8">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p>
    <w:p w:rsidR="00ED1264" w:rsidRPr="00557873" w:rsidRDefault="00ED1264" w:rsidP="00BD11B8">
      <w:pPr>
        <w:spacing w:line="240" w:lineRule="auto"/>
        <w:ind w:firstLine="705"/>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 xml:space="preserve">3- </w:t>
      </w:r>
      <w:r w:rsidR="004740D3" w:rsidRPr="00557873">
        <w:rPr>
          <w:rFonts w:ascii="Times New Roman" w:eastAsia="Times New Roman" w:hAnsi="Times New Roman" w:cs="Times New Roman"/>
          <w:color w:val="000000" w:themeColor="text1"/>
          <w:sz w:val="24"/>
          <w:szCs w:val="24"/>
        </w:rPr>
        <w:t xml:space="preserve">Belediye Meclisimizin </w:t>
      </w:r>
      <w:r w:rsidR="00BA1F79" w:rsidRPr="00557873">
        <w:rPr>
          <w:rFonts w:ascii="Times New Roman" w:hAnsi="Times New Roman" w:cs="Times New Roman"/>
          <w:color w:val="000000" w:themeColor="text1"/>
          <w:sz w:val="24"/>
          <w:szCs w:val="24"/>
        </w:rPr>
        <w:t>04</w:t>
      </w:r>
      <w:r w:rsidR="004740D3" w:rsidRPr="00557873">
        <w:rPr>
          <w:rFonts w:ascii="Times New Roman" w:hAnsi="Times New Roman" w:cs="Times New Roman"/>
          <w:color w:val="000000" w:themeColor="text1"/>
          <w:sz w:val="24"/>
          <w:szCs w:val="24"/>
        </w:rPr>
        <w:t>.07.2022</w:t>
      </w:r>
      <w:r w:rsidR="004740D3" w:rsidRPr="00557873">
        <w:rPr>
          <w:rFonts w:ascii="Times New Roman" w:eastAsia="Times New Roman" w:hAnsi="Times New Roman" w:cs="Times New Roman"/>
          <w:color w:val="000000" w:themeColor="text1"/>
          <w:sz w:val="24"/>
          <w:szCs w:val="24"/>
        </w:rPr>
        <w:t xml:space="preserve"> tarih  ve</w:t>
      </w:r>
      <w:r w:rsidR="004740D3" w:rsidRPr="00557873">
        <w:rPr>
          <w:rFonts w:ascii="Times New Roman" w:hAnsi="Times New Roman" w:cs="Times New Roman"/>
          <w:color w:val="000000" w:themeColor="text1"/>
          <w:sz w:val="24"/>
          <w:szCs w:val="24"/>
        </w:rPr>
        <w:t xml:space="preserve"> 10</w:t>
      </w:r>
      <w:r w:rsidR="00C55C4F" w:rsidRPr="00557873">
        <w:rPr>
          <w:rFonts w:ascii="Times New Roman" w:hAnsi="Times New Roman" w:cs="Times New Roman"/>
          <w:color w:val="000000" w:themeColor="text1"/>
          <w:sz w:val="24"/>
          <w:szCs w:val="24"/>
        </w:rPr>
        <w:t>9</w:t>
      </w:r>
      <w:r w:rsidR="004740D3" w:rsidRPr="00557873">
        <w:rPr>
          <w:rFonts w:ascii="Times New Roman" w:eastAsia="Times New Roman" w:hAnsi="Times New Roman" w:cs="Times New Roman"/>
          <w:color w:val="000000" w:themeColor="text1"/>
          <w:sz w:val="24"/>
          <w:szCs w:val="24"/>
        </w:rPr>
        <w:t xml:space="preserve"> sayılı </w:t>
      </w:r>
      <w:r w:rsidR="004740D3" w:rsidRPr="00557873">
        <w:rPr>
          <w:rFonts w:ascii="Times New Roman" w:hAnsi="Times New Roman" w:cs="Times New Roman"/>
          <w:color w:val="000000" w:themeColor="text1"/>
          <w:sz w:val="24"/>
          <w:szCs w:val="24"/>
        </w:rPr>
        <w:t xml:space="preserve">İmar, Eğitim Kültür ve Spor ve Kırsal Kalkınma Tarım Orman ve Hayvancılık Komisyonlarına </w:t>
      </w:r>
      <w:r w:rsidR="004740D3" w:rsidRPr="00557873">
        <w:rPr>
          <w:rFonts w:ascii="Times New Roman" w:eastAsia="Times New Roman" w:hAnsi="Times New Roman" w:cs="Times New Roman"/>
          <w:color w:val="000000" w:themeColor="text1"/>
          <w:sz w:val="24"/>
          <w:szCs w:val="24"/>
        </w:rPr>
        <w:t xml:space="preserve">havale edilen, </w:t>
      </w:r>
      <w:r w:rsidR="004740D3" w:rsidRPr="00557873">
        <w:rPr>
          <w:rFonts w:ascii="Times New Roman" w:hAnsi="Times New Roman" w:cs="Times New Roman"/>
          <w:color w:val="000000" w:themeColor="text1"/>
          <w:sz w:val="24"/>
          <w:szCs w:val="24"/>
        </w:rPr>
        <w:t xml:space="preserve">İlçemiz Hacımirzalı (Ağlıboğaz) Mahallesi 583 ada 2 nolu  parsel de bulunan  Arsa vasıflı 377.00  m² yüzölçümlü taşınmazın 5/29 (65.00) hissesi  15523233194 T.C. numaralı Mehmet oğlu Hakkı KURUOĞLU adına, 312/377 (312.00 m²)  hissesi ise kozan Belediyesi adına  kayıtlı olup;  söz konusu taşınmazdaki 65.00  m² Kozan Belediye Hissesinin 5393 sayılı  Belediye Kanununun 18/e maddesine ve  3194 Sayılı İmar Kanunun 17.Maddesi 3.Bendi uyarınca Kozan Belediye Hissesinin taşınmazdaki diğer hissedar olan  15523233194 T.C. numaralı Mehmet oğlu Hakkı KURUOĞLU' na </w:t>
      </w:r>
      <w:r w:rsidR="00BA1F79" w:rsidRPr="00557873">
        <w:rPr>
          <w:rFonts w:ascii="Times New Roman" w:hAnsi="Times New Roman" w:cs="Times New Roman"/>
          <w:color w:val="000000" w:themeColor="text1"/>
          <w:sz w:val="24"/>
          <w:szCs w:val="24"/>
        </w:rPr>
        <w:t>yapılması satışının yapılması teklifine ait komisyon raporunun görüşülmesi</w:t>
      </w:r>
    </w:p>
    <w:p w:rsidR="00BA1F79" w:rsidRPr="00557873" w:rsidRDefault="00BA1F79" w:rsidP="00BD11B8">
      <w:pPr>
        <w:spacing w:line="240" w:lineRule="auto"/>
        <w:ind w:firstLine="708"/>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lastRenderedPageBreak/>
        <w:t>4-</w:t>
      </w:r>
      <w:r w:rsidRPr="00557873">
        <w:rPr>
          <w:rFonts w:ascii="Times New Roman" w:eastAsia="Times New Roman" w:hAnsi="Times New Roman" w:cs="Times New Roman"/>
          <w:color w:val="000000" w:themeColor="text1"/>
          <w:sz w:val="24"/>
          <w:szCs w:val="24"/>
        </w:rPr>
        <w:t xml:space="preserve"> Belediye Meclisimizin </w:t>
      </w:r>
      <w:r w:rsidRPr="00557873">
        <w:rPr>
          <w:rFonts w:ascii="Times New Roman" w:hAnsi="Times New Roman" w:cs="Times New Roman"/>
          <w:color w:val="000000" w:themeColor="text1"/>
          <w:sz w:val="24"/>
          <w:szCs w:val="24"/>
        </w:rPr>
        <w:t>04.07.2022</w:t>
      </w:r>
      <w:r w:rsidRPr="00557873">
        <w:rPr>
          <w:rFonts w:ascii="Times New Roman" w:eastAsia="Times New Roman" w:hAnsi="Times New Roman" w:cs="Times New Roman"/>
          <w:color w:val="000000" w:themeColor="text1"/>
          <w:sz w:val="24"/>
          <w:szCs w:val="24"/>
        </w:rPr>
        <w:t xml:space="preserve"> tarih  ve</w:t>
      </w:r>
      <w:r w:rsidR="00C55C4F" w:rsidRPr="00557873">
        <w:rPr>
          <w:rFonts w:ascii="Times New Roman" w:hAnsi="Times New Roman" w:cs="Times New Roman"/>
          <w:color w:val="000000" w:themeColor="text1"/>
          <w:sz w:val="24"/>
          <w:szCs w:val="24"/>
        </w:rPr>
        <w:t xml:space="preserve"> 110</w:t>
      </w:r>
      <w:r w:rsidRPr="00557873">
        <w:rPr>
          <w:rFonts w:ascii="Times New Roman" w:eastAsia="Times New Roman" w:hAnsi="Times New Roman" w:cs="Times New Roman"/>
          <w:color w:val="000000" w:themeColor="text1"/>
          <w:sz w:val="24"/>
          <w:szCs w:val="24"/>
        </w:rPr>
        <w:t xml:space="preserve"> sayılı </w:t>
      </w:r>
      <w:r w:rsidRPr="00557873">
        <w:rPr>
          <w:rFonts w:ascii="Times New Roman" w:hAnsi="Times New Roman" w:cs="Times New Roman"/>
          <w:color w:val="000000" w:themeColor="text1"/>
          <w:sz w:val="24"/>
          <w:szCs w:val="24"/>
        </w:rPr>
        <w:t xml:space="preserve">İmar, Kırsal Kalkınma Tarım Orman ve Hayvancılık ve Sosyal Hizmetler Halkla İlişkiler komisyonlarına </w:t>
      </w:r>
      <w:r w:rsidRPr="00557873">
        <w:rPr>
          <w:rFonts w:ascii="Times New Roman" w:eastAsia="Times New Roman" w:hAnsi="Times New Roman" w:cs="Times New Roman"/>
          <w:color w:val="000000" w:themeColor="text1"/>
          <w:sz w:val="24"/>
          <w:szCs w:val="24"/>
        </w:rPr>
        <w:t>havale edilen</w:t>
      </w:r>
      <w:r w:rsidRPr="00557873">
        <w:rPr>
          <w:rFonts w:ascii="Times New Roman" w:hAnsi="Times New Roman" w:cs="Times New Roman"/>
          <w:color w:val="000000" w:themeColor="text1"/>
          <w:sz w:val="24"/>
          <w:szCs w:val="24"/>
        </w:rPr>
        <w:t xml:space="preserve"> Mülkiyeti Kozan Belediyesi adına kayıtlı olan İlçemiz Eskimantaş Mahallesi 1951 ada 11 nolu Arsa vasıflı 327.99 m² yüz ölçümlü taşınmazın 2886 sayılı DİK nun  35/c ve 45.Maddesine göre satışının yapılması teklifine ait komisyon raporunun görüşülmesi</w:t>
      </w:r>
    </w:p>
    <w:p w:rsidR="00B96DBB" w:rsidRPr="00557873" w:rsidRDefault="00BA1F79" w:rsidP="00BD11B8">
      <w:pPr>
        <w:spacing w:line="240" w:lineRule="auto"/>
        <w:ind w:firstLine="720"/>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 xml:space="preserve">5- </w:t>
      </w:r>
      <w:r w:rsidRPr="00557873">
        <w:rPr>
          <w:rFonts w:ascii="Times New Roman" w:eastAsia="Times New Roman" w:hAnsi="Times New Roman" w:cs="Times New Roman"/>
          <w:color w:val="000000" w:themeColor="text1"/>
          <w:sz w:val="24"/>
          <w:szCs w:val="24"/>
        </w:rPr>
        <w:t xml:space="preserve">Belediye Meclisimizin </w:t>
      </w:r>
      <w:r w:rsidRPr="00557873">
        <w:rPr>
          <w:rFonts w:ascii="Times New Roman" w:hAnsi="Times New Roman" w:cs="Times New Roman"/>
          <w:color w:val="000000" w:themeColor="text1"/>
          <w:sz w:val="24"/>
          <w:szCs w:val="24"/>
        </w:rPr>
        <w:t>04.07.2022</w:t>
      </w:r>
      <w:r w:rsidRPr="00557873">
        <w:rPr>
          <w:rFonts w:ascii="Times New Roman" w:eastAsia="Times New Roman" w:hAnsi="Times New Roman" w:cs="Times New Roman"/>
          <w:color w:val="000000" w:themeColor="text1"/>
          <w:sz w:val="24"/>
          <w:szCs w:val="24"/>
        </w:rPr>
        <w:t xml:space="preserve"> tarih  ve</w:t>
      </w:r>
      <w:r w:rsidRPr="00557873">
        <w:rPr>
          <w:rFonts w:ascii="Times New Roman" w:hAnsi="Times New Roman" w:cs="Times New Roman"/>
          <w:color w:val="000000" w:themeColor="text1"/>
          <w:sz w:val="24"/>
          <w:szCs w:val="24"/>
        </w:rPr>
        <w:t xml:space="preserve"> </w:t>
      </w:r>
      <w:r w:rsidR="00C55C4F" w:rsidRPr="00557873">
        <w:rPr>
          <w:rFonts w:ascii="Times New Roman" w:hAnsi="Times New Roman" w:cs="Times New Roman"/>
          <w:color w:val="000000" w:themeColor="text1"/>
          <w:sz w:val="24"/>
          <w:szCs w:val="24"/>
        </w:rPr>
        <w:t>111</w:t>
      </w:r>
      <w:r w:rsidRPr="00557873">
        <w:rPr>
          <w:rFonts w:ascii="Times New Roman" w:eastAsia="Times New Roman" w:hAnsi="Times New Roman" w:cs="Times New Roman"/>
          <w:color w:val="000000" w:themeColor="text1"/>
          <w:sz w:val="24"/>
          <w:szCs w:val="24"/>
        </w:rPr>
        <w:t xml:space="preserve"> sayılı </w:t>
      </w:r>
      <w:r w:rsidRPr="00557873">
        <w:rPr>
          <w:rFonts w:ascii="Times New Roman" w:hAnsi="Times New Roman" w:cs="Times New Roman"/>
          <w:color w:val="000000" w:themeColor="text1"/>
          <w:sz w:val="24"/>
          <w:szCs w:val="24"/>
        </w:rPr>
        <w:t xml:space="preserve">İmar, Çevre sağlık ve Eğitim Kültür ve Spor komisyonlarına </w:t>
      </w:r>
      <w:r w:rsidRPr="00557873">
        <w:rPr>
          <w:rFonts w:ascii="Times New Roman" w:eastAsia="Times New Roman" w:hAnsi="Times New Roman" w:cs="Times New Roman"/>
          <w:color w:val="000000" w:themeColor="text1"/>
          <w:sz w:val="24"/>
          <w:szCs w:val="24"/>
        </w:rPr>
        <w:t>havale edilen</w:t>
      </w:r>
      <w:r w:rsidRPr="00557873">
        <w:rPr>
          <w:rFonts w:ascii="Times New Roman" w:hAnsi="Times New Roman" w:cs="Times New Roman"/>
          <w:color w:val="000000" w:themeColor="text1"/>
          <w:sz w:val="24"/>
          <w:szCs w:val="24"/>
        </w:rPr>
        <w:t xml:space="preserve"> Mülkiyeti Kozan Belediyesi adına kayıtlı olan İlçemiz Bağözü Mahallesi  104 ada 69 nolu Tarla vasıflı 4123.86. m² yüz ölçümlü taşınmazın 2886 sayılı DİK nun  35/c ve 45.Maddesine göre satışının yapılması teklifine ait komisyon raporunun görüşülmesi</w:t>
      </w:r>
    </w:p>
    <w:p w:rsidR="00B96DBB" w:rsidRPr="00557873" w:rsidRDefault="00BA1F79" w:rsidP="00BD11B8">
      <w:pPr>
        <w:spacing w:after="0" w:line="240" w:lineRule="auto"/>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ab/>
        <w:t xml:space="preserve">6- </w:t>
      </w:r>
      <w:r w:rsidRPr="00557873">
        <w:rPr>
          <w:rFonts w:ascii="Times New Roman" w:eastAsia="Times New Roman" w:hAnsi="Times New Roman" w:cs="Times New Roman"/>
          <w:color w:val="000000" w:themeColor="text1"/>
          <w:sz w:val="24"/>
          <w:szCs w:val="24"/>
        </w:rPr>
        <w:t xml:space="preserve">Belediye Meclisimizin </w:t>
      </w:r>
      <w:r w:rsidRPr="00557873">
        <w:rPr>
          <w:rFonts w:ascii="Times New Roman" w:hAnsi="Times New Roman" w:cs="Times New Roman"/>
          <w:color w:val="000000" w:themeColor="text1"/>
          <w:sz w:val="24"/>
          <w:szCs w:val="24"/>
        </w:rPr>
        <w:t>04.07.2022</w:t>
      </w:r>
      <w:r w:rsidRPr="00557873">
        <w:rPr>
          <w:rFonts w:ascii="Times New Roman" w:eastAsia="Times New Roman" w:hAnsi="Times New Roman" w:cs="Times New Roman"/>
          <w:color w:val="000000" w:themeColor="text1"/>
          <w:sz w:val="24"/>
          <w:szCs w:val="24"/>
        </w:rPr>
        <w:t xml:space="preserve"> tarih  ve</w:t>
      </w:r>
      <w:r w:rsidRPr="00557873">
        <w:rPr>
          <w:rFonts w:ascii="Times New Roman" w:hAnsi="Times New Roman" w:cs="Times New Roman"/>
          <w:color w:val="000000" w:themeColor="text1"/>
          <w:sz w:val="24"/>
          <w:szCs w:val="24"/>
        </w:rPr>
        <w:t xml:space="preserve"> </w:t>
      </w:r>
      <w:r w:rsidR="00C55C4F" w:rsidRPr="00557873">
        <w:rPr>
          <w:rFonts w:ascii="Times New Roman" w:hAnsi="Times New Roman" w:cs="Times New Roman"/>
          <w:color w:val="000000" w:themeColor="text1"/>
          <w:sz w:val="24"/>
          <w:szCs w:val="24"/>
        </w:rPr>
        <w:t>112</w:t>
      </w:r>
      <w:r w:rsidRPr="00557873">
        <w:rPr>
          <w:rFonts w:ascii="Times New Roman" w:eastAsia="Times New Roman" w:hAnsi="Times New Roman" w:cs="Times New Roman"/>
          <w:color w:val="000000" w:themeColor="text1"/>
          <w:sz w:val="24"/>
          <w:szCs w:val="24"/>
        </w:rPr>
        <w:t xml:space="preserve"> sayılı </w:t>
      </w:r>
      <w:r w:rsidRPr="00557873">
        <w:rPr>
          <w:rFonts w:ascii="Times New Roman" w:hAnsi="Times New Roman" w:cs="Times New Roman"/>
          <w:color w:val="000000" w:themeColor="text1"/>
          <w:sz w:val="24"/>
          <w:szCs w:val="24"/>
        </w:rPr>
        <w:t xml:space="preserve">İmar, Çevre sağlık ve Eğitim Kültür ve Spor komisyonlarına </w:t>
      </w:r>
      <w:r w:rsidRPr="00557873">
        <w:rPr>
          <w:rFonts w:ascii="Times New Roman" w:eastAsia="Times New Roman" w:hAnsi="Times New Roman" w:cs="Times New Roman"/>
          <w:color w:val="000000" w:themeColor="text1"/>
          <w:sz w:val="24"/>
          <w:szCs w:val="24"/>
        </w:rPr>
        <w:t>havale edilen</w:t>
      </w:r>
      <w:r w:rsidRPr="00557873">
        <w:rPr>
          <w:rFonts w:ascii="Times New Roman" w:hAnsi="Times New Roman" w:cs="Times New Roman"/>
          <w:color w:val="000000" w:themeColor="text1"/>
          <w:sz w:val="24"/>
          <w:szCs w:val="24"/>
        </w:rPr>
        <w:t xml:space="preserve"> Mülkiyeti Kozan Belediyesi adına kayıtlı olan İlçemiz Bağözü Mahallesi 116 ada 29 nolu  Bahçe vasıflı 2081.88 m² yüz ölçümlü taşınmazın 2886 sayılı DİK nun  35/c ve 45.Maddesine göre satışının yapılması teklifine ait komisyon raporunun görüşülmesi</w:t>
      </w:r>
    </w:p>
    <w:p w:rsidR="000949FD" w:rsidRPr="00557873" w:rsidRDefault="000949FD" w:rsidP="00BD11B8">
      <w:pPr>
        <w:spacing w:after="0" w:line="240" w:lineRule="auto"/>
        <w:jc w:val="both"/>
        <w:rPr>
          <w:rFonts w:ascii="Times New Roman" w:hAnsi="Times New Roman" w:cs="Times New Roman"/>
          <w:color w:val="000000" w:themeColor="text1"/>
          <w:sz w:val="24"/>
          <w:szCs w:val="24"/>
        </w:rPr>
      </w:pPr>
    </w:p>
    <w:p w:rsidR="00BA1F79" w:rsidRPr="00557873" w:rsidRDefault="00BA1F79" w:rsidP="00BD11B8">
      <w:pPr>
        <w:spacing w:line="240" w:lineRule="auto"/>
        <w:ind w:firstLine="708"/>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7-</w:t>
      </w:r>
      <w:r w:rsidRPr="00557873">
        <w:rPr>
          <w:rFonts w:ascii="Times New Roman" w:eastAsia="Times New Roman" w:hAnsi="Times New Roman" w:cs="Times New Roman"/>
          <w:color w:val="000000" w:themeColor="text1"/>
          <w:sz w:val="24"/>
          <w:szCs w:val="24"/>
        </w:rPr>
        <w:t xml:space="preserve"> Belediye Meclisimizin </w:t>
      </w:r>
      <w:r w:rsidRPr="00557873">
        <w:rPr>
          <w:rFonts w:ascii="Times New Roman" w:hAnsi="Times New Roman" w:cs="Times New Roman"/>
          <w:color w:val="000000" w:themeColor="text1"/>
          <w:sz w:val="24"/>
          <w:szCs w:val="24"/>
        </w:rPr>
        <w:t>04.07.2022</w:t>
      </w:r>
      <w:r w:rsidRPr="00557873">
        <w:rPr>
          <w:rFonts w:ascii="Times New Roman" w:eastAsia="Times New Roman" w:hAnsi="Times New Roman" w:cs="Times New Roman"/>
          <w:color w:val="000000" w:themeColor="text1"/>
          <w:sz w:val="24"/>
          <w:szCs w:val="24"/>
        </w:rPr>
        <w:t xml:space="preserve"> tarih  ve</w:t>
      </w:r>
      <w:r w:rsidRPr="00557873">
        <w:rPr>
          <w:rFonts w:ascii="Times New Roman" w:hAnsi="Times New Roman" w:cs="Times New Roman"/>
          <w:color w:val="000000" w:themeColor="text1"/>
          <w:sz w:val="24"/>
          <w:szCs w:val="24"/>
        </w:rPr>
        <w:t xml:space="preserve"> </w:t>
      </w:r>
      <w:r w:rsidR="00C55C4F" w:rsidRPr="00557873">
        <w:rPr>
          <w:rFonts w:ascii="Times New Roman" w:hAnsi="Times New Roman" w:cs="Times New Roman"/>
          <w:color w:val="000000" w:themeColor="text1"/>
          <w:sz w:val="24"/>
          <w:szCs w:val="24"/>
        </w:rPr>
        <w:t>114</w:t>
      </w:r>
      <w:r w:rsidRPr="00557873">
        <w:rPr>
          <w:rFonts w:ascii="Times New Roman" w:eastAsia="Times New Roman" w:hAnsi="Times New Roman" w:cs="Times New Roman"/>
          <w:color w:val="000000" w:themeColor="text1"/>
          <w:sz w:val="24"/>
          <w:szCs w:val="24"/>
        </w:rPr>
        <w:t xml:space="preserve"> sayılı </w:t>
      </w:r>
      <w:r w:rsidRPr="00557873">
        <w:rPr>
          <w:rFonts w:ascii="Times New Roman" w:hAnsi="Times New Roman" w:cs="Times New Roman"/>
          <w:color w:val="000000" w:themeColor="text1"/>
          <w:sz w:val="24"/>
          <w:szCs w:val="24"/>
        </w:rPr>
        <w:t>Eğitim Kültür ve Spor , Çevre sağlık ve Sosyal Hizmetler Halkla İlişkiler komisyonlarına</w:t>
      </w:r>
      <w:r w:rsidRPr="00557873">
        <w:rPr>
          <w:rFonts w:ascii="Times New Roman" w:eastAsia="Times New Roman" w:hAnsi="Times New Roman" w:cs="Times New Roman"/>
          <w:color w:val="000000" w:themeColor="text1"/>
          <w:sz w:val="24"/>
          <w:szCs w:val="24"/>
        </w:rPr>
        <w:t xml:space="preserve"> havale edilen</w:t>
      </w:r>
      <w:r w:rsidRPr="00557873">
        <w:rPr>
          <w:rFonts w:ascii="Times New Roman" w:hAnsi="Times New Roman" w:cs="Times New Roman"/>
          <w:color w:val="000000" w:themeColor="text1"/>
          <w:sz w:val="24"/>
          <w:szCs w:val="24"/>
        </w:rPr>
        <w:t xml:space="preserve"> Vilayetimi Geri İstiyorum” son günlerde il sayısının 100’e çıkarılacağı haberleri üzerine 1923-1926 yıllarında vilayet olan Kozan’ımıza iade-i itibar yani Vilayetimizi geri istiyoruz sloganı ile yüce meclisimizin tavsiye kararı alarak, Kozan Vilayet Bucak Merkez olmak üzere Gaziköy, Hacıbeylinin müştereken İlçe yapılması hususunun gündeme alınıp oylanarak siyasi parti İlçe Başkanlıklarına Adana Milletvekillerine gönderilmesi teklifine ait komisyon raporunun görüşülmesi</w:t>
      </w:r>
    </w:p>
    <w:p w:rsidR="00BA1F79" w:rsidRPr="00557873" w:rsidRDefault="00BA1F79" w:rsidP="00BD11B8">
      <w:pPr>
        <w:spacing w:after="0" w:line="240" w:lineRule="auto"/>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    </w:t>
      </w:r>
      <w:r w:rsidR="00C55C4F" w:rsidRPr="00557873">
        <w:rPr>
          <w:rFonts w:ascii="Times New Roman" w:hAnsi="Times New Roman" w:cs="Times New Roman"/>
          <w:color w:val="000000" w:themeColor="text1"/>
          <w:sz w:val="24"/>
          <w:szCs w:val="24"/>
        </w:rPr>
        <w:t xml:space="preserve">  </w:t>
      </w:r>
      <w:r w:rsidRPr="00557873">
        <w:rPr>
          <w:rFonts w:ascii="Times New Roman" w:hAnsi="Times New Roman" w:cs="Times New Roman"/>
          <w:color w:val="000000" w:themeColor="text1"/>
          <w:sz w:val="24"/>
          <w:szCs w:val="24"/>
        </w:rPr>
        <w:t>    8- İlçemiz Tufanpaşa Mahallesi 287 ada 193 nolu  parsel de bulunan  Avlulu Kargir Ev vasıflı 396.81 m² yüzölçümlü taşınmazın 12202/13227 (366.06 m²) hissesi  17455156138 TC numaralı Süleyman oğlu İbrahim ÜLGÜDÜR adına, 1025/13227 (30.75 m²)  hissesi ise Kozan Belediyesi adına  kayıtlı olup;  söz konusu taşınmazdaki 30.75  m² Kozan Belediye Hissesinin 5393 sayılı  Belediye Kanununun 18/e maddesine ve  3194 Sayılı İmar Kanunun 17.Maddesi 3.bendi uyarınca Kozan Belediye Hissesinin taşınmazdaki diğer hissedar olan  17455156138 TC numaralı Süleyman oğlu İbrahim ÜLGÜDÜR’e  satış işleminin yapılması hususunun görüşülmesi,</w:t>
      </w:r>
    </w:p>
    <w:p w:rsidR="00A8409D" w:rsidRPr="00557873" w:rsidRDefault="00A8409D" w:rsidP="00BD11B8">
      <w:pPr>
        <w:spacing w:after="0" w:line="240" w:lineRule="auto"/>
        <w:jc w:val="both"/>
        <w:rPr>
          <w:rFonts w:ascii="Times New Roman" w:hAnsi="Times New Roman" w:cs="Times New Roman"/>
          <w:color w:val="000000" w:themeColor="text1"/>
          <w:sz w:val="24"/>
          <w:szCs w:val="24"/>
        </w:rPr>
      </w:pPr>
    </w:p>
    <w:p w:rsidR="00A8409D" w:rsidRPr="00557873" w:rsidRDefault="00A8409D" w:rsidP="00BD11B8">
      <w:pPr>
        <w:spacing w:after="0" w:line="240" w:lineRule="auto"/>
        <w:ind w:firstLine="708"/>
        <w:jc w:val="both"/>
        <w:rPr>
          <w:rFonts w:ascii="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9- Belediyemiz tarafından ya</w:t>
      </w:r>
      <w:r w:rsidR="00C66FAF">
        <w:rPr>
          <w:rFonts w:ascii="Times New Roman" w:hAnsi="Times New Roman" w:cs="Times New Roman"/>
          <w:color w:val="000000" w:themeColor="text1"/>
          <w:sz w:val="24"/>
          <w:szCs w:val="24"/>
        </w:rPr>
        <w:t xml:space="preserve">pılan Yüzme Havuzu-Aquapark’a </w:t>
      </w:r>
      <w:r w:rsidR="002D49F7">
        <w:rPr>
          <w:rFonts w:ascii="Times New Roman" w:hAnsi="Times New Roman" w:cs="Times New Roman"/>
          <w:color w:val="000000" w:themeColor="text1"/>
          <w:sz w:val="24"/>
          <w:szCs w:val="24"/>
        </w:rPr>
        <w:t>önceki dönem Belediye Başkan</w:t>
      </w:r>
      <w:r w:rsidR="003B26F0">
        <w:rPr>
          <w:rFonts w:ascii="Times New Roman" w:hAnsi="Times New Roman" w:cs="Times New Roman"/>
          <w:color w:val="000000" w:themeColor="text1"/>
          <w:sz w:val="24"/>
          <w:szCs w:val="24"/>
        </w:rPr>
        <w:t>larımız</w:t>
      </w:r>
      <w:r w:rsidR="002D49F7">
        <w:rPr>
          <w:rFonts w:ascii="Times New Roman" w:hAnsi="Times New Roman" w:cs="Times New Roman"/>
          <w:color w:val="000000" w:themeColor="text1"/>
          <w:sz w:val="24"/>
          <w:szCs w:val="24"/>
        </w:rPr>
        <w:t>dan</w:t>
      </w:r>
      <w:r w:rsidRPr="00557873">
        <w:rPr>
          <w:rFonts w:ascii="Times New Roman" w:hAnsi="Times New Roman" w:cs="Times New Roman"/>
          <w:color w:val="000000" w:themeColor="text1"/>
          <w:sz w:val="24"/>
          <w:szCs w:val="24"/>
        </w:rPr>
        <w:t xml:space="preserve"> Mehmet AÇIKGÖZ isminin verilmesi hususunun görüşülmesi,</w:t>
      </w:r>
    </w:p>
    <w:p w:rsidR="00A8409D" w:rsidRPr="00557873" w:rsidRDefault="00A8409D" w:rsidP="00BD11B8">
      <w:pPr>
        <w:spacing w:after="0" w:line="240" w:lineRule="auto"/>
        <w:jc w:val="both"/>
        <w:rPr>
          <w:rFonts w:ascii="Times New Roman" w:hAnsi="Times New Roman" w:cs="Times New Roman"/>
          <w:color w:val="000000" w:themeColor="text1"/>
          <w:sz w:val="24"/>
          <w:szCs w:val="24"/>
        </w:rPr>
      </w:pPr>
    </w:p>
    <w:p w:rsidR="00557873" w:rsidRPr="00557873" w:rsidRDefault="00BD11B8" w:rsidP="00557873">
      <w:pPr>
        <w:shd w:val="clear" w:color="auto" w:fill="FFFFFF"/>
        <w:ind w:firstLine="708"/>
        <w:jc w:val="both"/>
        <w:rPr>
          <w:rFonts w:ascii="Times New Roman" w:eastAsia="Times New Roman" w:hAnsi="Times New Roman" w:cs="Times New Roman"/>
          <w:color w:val="000000" w:themeColor="text1"/>
          <w:sz w:val="24"/>
          <w:szCs w:val="24"/>
        </w:rPr>
      </w:pPr>
      <w:r w:rsidRPr="00557873">
        <w:rPr>
          <w:rFonts w:ascii="Times New Roman" w:hAnsi="Times New Roman" w:cs="Times New Roman"/>
          <w:color w:val="000000" w:themeColor="text1"/>
          <w:sz w:val="24"/>
          <w:szCs w:val="24"/>
        </w:rPr>
        <w:t xml:space="preserve">10- </w:t>
      </w:r>
      <w:r w:rsidR="00557873" w:rsidRPr="00557873">
        <w:rPr>
          <w:rFonts w:ascii="Times New Roman" w:hAnsi="Times New Roman" w:cs="Times New Roman"/>
          <w:color w:val="000000" w:themeColor="text1"/>
          <w:sz w:val="24"/>
          <w:szCs w:val="24"/>
        </w:rPr>
        <w:t>5</w:t>
      </w:r>
      <w:r w:rsidR="00557873" w:rsidRPr="00557873">
        <w:rPr>
          <w:rFonts w:ascii="Times New Roman" w:eastAsia="Times New Roman" w:hAnsi="Times New Roman" w:cs="Times New Roman"/>
          <w:color w:val="000000" w:themeColor="text1"/>
          <w:sz w:val="24"/>
          <w:szCs w:val="24"/>
        </w:rPr>
        <w:t xml:space="preserve">393 sayılı Belediye Kanunun 18/e maddesine göre “ Taşınmaz mal alımına satımına, takasına, tahsisine, tahsis şeklinin </w:t>
      </w:r>
      <w:r w:rsidR="005D2CFF">
        <w:rPr>
          <w:rFonts w:ascii="Times New Roman" w:eastAsia="Times New Roman" w:hAnsi="Times New Roman" w:cs="Times New Roman"/>
          <w:color w:val="000000" w:themeColor="text1"/>
          <w:sz w:val="24"/>
          <w:szCs w:val="24"/>
        </w:rPr>
        <w:t>değiştirilmesine</w:t>
      </w:r>
      <w:r w:rsidR="00557873" w:rsidRPr="00557873">
        <w:rPr>
          <w:rFonts w:ascii="Times New Roman" w:eastAsia="Times New Roman" w:hAnsi="Times New Roman" w:cs="Times New Roman"/>
          <w:color w:val="000000" w:themeColor="text1"/>
          <w:sz w:val="24"/>
          <w:szCs w:val="24"/>
        </w:rPr>
        <w:t xml:space="preserve"> veya tahsisli bir taşınmazın kamu hizmetinde ihtiyaç duyulmaması halinde tahsisin kaldırılmasına; üç yıldan fazla kiralanmasına ve süresi otuz yılı geçmemek kaydıyla bunlar üzerinde sınırlı ayni hak tesisine karar vermek.” Belediye Meclisinin görev ve yetki</w:t>
      </w:r>
      <w:r w:rsidR="00750EBF">
        <w:rPr>
          <w:rFonts w:ascii="Times New Roman" w:eastAsia="Times New Roman" w:hAnsi="Times New Roman" w:cs="Times New Roman"/>
          <w:color w:val="000000" w:themeColor="text1"/>
          <w:sz w:val="24"/>
          <w:szCs w:val="24"/>
        </w:rPr>
        <w:t xml:space="preserve">leri arasında olduğundan; </w:t>
      </w:r>
      <w:r w:rsidR="00557873" w:rsidRPr="00557873">
        <w:rPr>
          <w:rFonts w:ascii="Times New Roman" w:eastAsia="Times New Roman" w:hAnsi="Times New Roman" w:cs="Times New Roman"/>
          <w:color w:val="000000" w:themeColor="text1"/>
          <w:sz w:val="24"/>
          <w:szCs w:val="24"/>
        </w:rPr>
        <w:t>Belediye</w:t>
      </w:r>
      <w:r w:rsidR="002D49F7">
        <w:rPr>
          <w:rFonts w:ascii="Times New Roman" w:eastAsia="Times New Roman" w:hAnsi="Times New Roman" w:cs="Times New Roman"/>
          <w:color w:val="000000" w:themeColor="text1"/>
          <w:sz w:val="24"/>
          <w:szCs w:val="24"/>
        </w:rPr>
        <w:t>miz</w:t>
      </w:r>
      <w:r w:rsidR="00557873" w:rsidRPr="00557873">
        <w:rPr>
          <w:rFonts w:ascii="Times New Roman" w:eastAsia="Times New Roman" w:hAnsi="Times New Roman" w:cs="Times New Roman"/>
          <w:color w:val="000000" w:themeColor="text1"/>
          <w:sz w:val="24"/>
          <w:szCs w:val="24"/>
        </w:rPr>
        <w:t xml:space="preserve"> Tasarrufunda bulunan İlçemiz Karacaoğlan Mahallesindeki Alparslan Türkeş Parkı içerisinde bulunan ve  </w:t>
      </w:r>
      <w:r w:rsidR="00750EBF">
        <w:rPr>
          <w:rFonts w:ascii="Times New Roman" w:eastAsia="Times New Roman" w:hAnsi="Times New Roman" w:cs="Times New Roman"/>
          <w:color w:val="000000" w:themeColor="text1"/>
          <w:sz w:val="24"/>
          <w:szCs w:val="24"/>
        </w:rPr>
        <w:t xml:space="preserve">ekli krokide </w:t>
      </w:r>
      <w:r w:rsidR="00557873" w:rsidRPr="00557873">
        <w:rPr>
          <w:rFonts w:ascii="Times New Roman" w:eastAsia="Times New Roman" w:hAnsi="Times New Roman" w:cs="Times New Roman"/>
          <w:color w:val="000000" w:themeColor="text1"/>
          <w:sz w:val="24"/>
          <w:szCs w:val="24"/>
        </w:rPr>
        <w:t xml:space="preserve">belirtilen alanların Kozan Kaymakamlığı İlçe Milli Eğitim Müdürlüğünün 27/07/2022 tarih ve 54200523 sayılı kiralama talep yazısına istinaden  10 </w:t>
      </w:r>
      <w:r w:rsidR="00C66FAF" w:rsidRPr="00557873">
        <w:rPr>
          <w:rFonts w:ascii="Times New Roman" w:eastAsia="Times New Roman" w:hAnsi="Times New Roman" w:cs="Times New Roman"/>
          <w:color w:val="000000" w:themeColor="text1"/>
          <w:sz w:val="24"/>
          <w:szCs w:val="24"/>
        </w:rPr>
        <w:t xml:space="preserve">( on ) </w:t>
      </w:r>
      <w:r w:rsidR="00557873" w:rsidRPr="00557873">
        <w:rPr>
          <w:rFonts w:ascii="Times New Roman" w:eastAsia="Times New Roman" w:hAnsi="Times New Roman" w:cs="Times New Roman"/>
          <w:color w:val="000000" w:themeColor="text1"/>
          <w:sz w:val="24"/>
          <w:szCs w:val="24"/>
        </w:rPr>
        <w:t>yıl süre ile 2886 Devlet İhale Kanunun 45.Maddesine göre  kiralanması</w:t>
      </w:r>
      <w:r w:rsidR="00557873">
        <w:rPr>
          <w:rFonts w:ascii="Times New Roman" w:eastAsia="Times New Roman" w:hAnsi="Times New Roman" w:cs="Times New Roman"/>
          <w:color w:val="000000" w:themeColor="text1"/>
          <w:sz w:val="24"/>
          <w:szCs w:val="24"/>
        </w:rPr>
        <w:t xml:space="preserve"> hususunun  görüşülmesi,</w:t>
      </w:r>
    </w:p>
    <w:p w:rsidR="00021601" w:rsidRPr="00557873" w:rsidRDefault="00021601" w:rsidP="00BD11B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Elektrik Üretim ve Elektrik Depolama Tesisleri Kabul Yönetmeliği kapsamında Güneş Enerji Santrali için hazırlanan statik proje ve hesaplarının onay ücretinin belirlenmesi hususunun görüşülmesi,</w:t>
      </w:r>
    </w:p>
    <w:sectPr w:rsidR="00021601" w:rsidRPr="00557873"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C2" w:rsidRDefault="00F12DC2" w:rsidP="00B96DBB">
      <w:pPr>
        <w:spacing w:after="0" w:line="240" w:lineRule="auto"/>
      </w:pPr>
      <w:r>
        <w:separator/>
      </w:r>
    </w:p>
  </w:endnote>
  <w:endnote w:type="continuationSeparator" w:id="1">
    <w:p w:rsidR="00F12DC2" w:rsidRDefault="00F12DC2"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65A" w:rsidRDefault="00D3234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D6065A">
      <w:trPr>
        <w:tblCellSpacing w:w="0" w:type="dxa"/>
      </w:trPr>
      <w:tc>
        <w:tcPr>
          <w:tcW w:w="0" w:type="auto"/>
          <w:vAlign w:val="center"/>
        </w:tcPr>
        <w:p w:rsidR="00D6065A" w:rsidRDefault="00D32340">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D6065A">
      <w:trPr>
        <w:tblCellSpacing w:w="0" w:type="dxa"/>
      </w:trPr>
      <w:tc>
        <w:tcPr>
          <w:tcW w:w="0" w:type="auto"/>
          <w:vAlign w:val="center"/>
        </w:tcPr>
        <w:p w:rsidR="00D6065A" w:rsidRDefault="00D32340">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Hk50ru-RYnyi2-k9dJ7i-qEtAKA-JBd+yHop Doğrulama Linki: https://www.turkiye.gov.tr/icisleri-belediye-ebys</w:t>
          </w:r>
        </w:p>
      </w:tc>
    </w:tr>
  </w:tbl>
  <w:p w:rsidR="00D6065A" w:rsidRDefault="00D6065A">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D6065A">
      <w:trPr>
        <w:tblCellSpacing w:w="0" w:type="dxa"/>
      </w:trPr>
      <w:tc>
        <w:tcPr>
          <w:tcW w:w="2500" w:type="pct"/>
        </w:tcPr>
        <w:p w:rsidR="00D6065A" w:rsidRDefault="00D3234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D6065A" w:rsidRDefault="00D6065A">
          <w:pPr>
            <w:keepNext/>
            <w:jc w:val="right"/>
            <w:rPr>
              <w:rFonts w:ascii="Times New Roman" w:hAnsi="Times New Roman" w:cs="Times New Roman"/>
              <w:sz w:val="24"/>
              <w:szCs w:val="24"/>
            </w:rPr>
          </w:pPr>
        </w:p>
      </w:tc>
      <w:tc>
        <w:tcPr>
          <w:tcW w:w="500" w:type="pct"/>
        </w:tcPr>
        <w:p w:rsidR="00D6065A" w:rsidRDefault="00D6065A">
          <w:pPr>
            <w:rPr>
              <w:rFonts w:ascii="Times New Roman" w:hAnsi="Times New Roman" w:cs="Times New Roman"/>
              <w:sz w:val="24"/>
              <w:szCs w:val="24"/>
            </w:rPr>
          </w:pPr>
        </w:p>
      </w:tc>
    </w:tr>
  </w:tbl>
  <w:p w:rsidR="00E574F6" w:rsidRPr="00A52013" w:rsidRDefault="00C9418A">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B6466B">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B6466B" w:rsidRPr="00B6466B">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C2" w:rsidRDefault="00F12DC2" w:rsidP="00B96DBB">
      <w:pPr>
        <w:spacing w:after="0" w:line="240" w:lineRule="auto"/>
      </w:pPr>
      <w:r>
        <w:separator/>
      </w:r>
    </w:p>
  </w:footnote>
  <w:footnote w:type="continuationSeparator" w:id="1">
    <w:p w:rsidR="00F12DC2" w:rsidRDefault="00F12DC2"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25E"/>
    <w:multiLevelType w:val="hybridMultilevel"/>
    <w:tmpl w:val="BFC4597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74EF01A">
      <w:numFmt w:val="decimal"/>
      <w:lvlText w:val=""/>
      <w:lvlJc w:val="left"/>
    </w:lvl>
    <w:lvl w:ilvl="2" w:tplc="958ED49C">
      <w:numFmt w:val="decimal"/>
      <w:lvlText w:val=""/>
      <w:lvlJc w:val="left"/>
    </w:lvl>
    <w:lvl w:ilvl="3" w:tplc="FE3A915A">
      <w:numFmt w:val="decimal"/>
      <w:lvlText w:val=""/>
      <w:lvlJc w:val="left"/>
    </w:lvl>
    <w:lvl w:ilvl="4" w:tplc="9E3AAEA8">
      <w:numFmt w:val="decimal"/>
      <w:lvlText w:val=""/>
      <w:lvlJc w:val="left"/>
    </w:lvl>
    <w:lvl w:ilvl="5" w:tplc="E52C7696">
      <w:numFmt w:val="decimal"/>
      <w:lvlText w:val=""/>
      <w:lvlJc w:val="left"/>
    </w:lvl>
    <w:lvl w:ilvl="6" w:tplc="B9B8597E">
      <w:numFmt w:val="decimal"/>
      <w:lvlText w:val=""/>
      <w:lvlJc w:val="left"/>
    </w:lvl>
    <w:lvl w:ilvl="7" w:tplc="97C634AE">
      <w:numFmt w:val="decimal"/>
      <w:lvlText w:val=""/>
      <w:lvlJc w:val="left"/>
    </w:lvl>
    <w:lvl w:ilvl="8" w:tplc="65641214">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21601"/>
    <w:rsid w:val="0004016B"/>
    <w:rsid w:val="00047037"/>
    <w:rsid w:val="000949FD"/>
    <w:rsid w:val="000A14CD"/>
    <w:rsid w:val="00152583"/>
    <w:rsid w:val="0016449B"/>
    <w:rsid w:val="00182DA1"/>
    <w:rsid w:val="001A6FC2"/>
    <w:rsid w:val="001C6654"/>
    <w:rsid w:val="001C6F35"/>
    <w:rsid w:val="00262F1F"/>
    <w:rsid w:val="0027075A"/>
    <w:rsid w:val="002D49F7"/>
    <w:rsid w:val="003050C4"/>
    <w:rsid w:val="003973AD"/>
    <w:rsid w:val="003A233A"/>
    <w:rsid w:val="003B26F0"/>
    <w:rsid w:val="00431AC1"/>
    <w:rsid w:val="004740D3"/>
    <w:rsid w:val="00557873"/>
    <w:rsid w:val="005D2CFF"/>
    <w:rsid w:val="00750EBF"/>
    <w:rsid w:val="007A732E"/>
    <w:rsid w:val="008A0EFD"/>
    <w:rsid w:val="008B37F1"/>
    <w:rsid w:val="008B6158"/>
    <w:rsid w:val="00A52013"/>
    <w:rsid w:val="00A8409D"/>
    <w:rsid w:val="00AC2D11"/>
    <w:rsid w:val="00AF2596"/>
    <w:rsid w:val="00B24829"/>
    <w:rsid w:val="00B6466B"/>
    <w:rsid w:val="00B71C0D"/>
    <w:rsid w:val="00B81885"/>
    <w:rsid w:val="00B87F67"/>
    <w:rsid w:val="00B96DBB"/>
    <w:rsid w:val="00BA1F79"/>
    <w:rsid w:val="00BD11B8"/>
    <w:rsid w:val="00BE21A9"/>
    <w:rsid w:val="00C320B6"/>
    <w:rsid w:val="00C55C4F"/>
    <w:rsid w:val="00C66FAF"/>
    <w:rsid w:val="00C9418A"/>
    <w:rsid w:val="00CF47BF"/>
    <w:rsid w:val="00D165D6"/>
    <w:rsid w:val="00D32340"/>
    <w:rsid w:val="00D6065A"/>
    <w:rsid w:val="00D85949"/>
    <w:rsid w:val="00DD16F6"/>
    <w:rsid w:val="00DF292D"/>
    <w:rsid w:val="00E0626F"/>
    <w:rsid w:val="00E46B6C"/>
    <w:rsid w:val="00E959EA"/>
    <w:rsid w:val="00EA49D1"/>
    <w:rsid w:val="00ED1264"/>
    <w:rsid w:val="00F12D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60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C2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2D11"/>
  </w:style>
  <w:style w:type="paragraph" w:styleId="Altbilgi">
    <w:name w:val="footer"/>
    <w:basedOn w:val="Normal"/>
    <w:link w:val="AltbilgiChar"/>
    <w:uiPriority w:val="99"/>
    <w:semiHidden/>
    <w:unhideWhenUsed/>
    <w:rsid w:val="00AC2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C2D11"/>
  </w:style>
  <w:style w:type="paragraph" w:styleId="NormalWeb">
    <w:name w:val="Normal (Web)"/>
    <w:basedOn w:val="Normal"/>
    <w:uiPriority w:val="99"/>
    <w:semiHidden/>
    <w:unhideWhenUsed/>
    <w:rsid w:val="00ED12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divs>
    <w:div w:id="179316175">
      <w:bodyDiv w:val="1"/>
      <w:marLeft w:val="0"/>
      <w:marRight w:val="0"/>
      <w:marTop w:val="0"/>
      <w:marBottom w:val="0"/>
      <w:divBdr>
        <w:top w:val="none" w:sz="0" w:space="0" w:color="auto"/>
        <w:left w:val="none" w:sz="0" w:space="0" w:color="auto"/>
        <w:bottom w:val="none" w:sz="0" w:space="0" w:color="auto"/>
        <w:right w:val="none" w:sz="0" w:space="0" w:color="auto"/>
      </w:divBdr>
    </w:div>
    <w:div w:id="619606051">
      <w:bodyDiv w:val="1"/>
      <w:marLeft w:val="0"/>
      <w:marRight w:val="0"/>
      <w:marTop w:val="0"/>
      <w:marBottom w:val="0"/>
      <w:divBdr>
        <w:top w:val="none" w:sz="0" w:space="0" w:color="auto"/>
        <w:left w:val="none" w:sz="0" w:space="0" w:color="auto"/>
        <w:bottom w:val="none" w:sz="0" w:space="0" w:color="auto"/>
        <w:right w:val="none" w:sz="0" w:space="0" w:color="auto"/>
      </w:divBdr>
    </w:div>
    <w:div w:id="1109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945</Words>
  <Characters>5391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16</cp:revision>
  <cp:lastPrinted>2022-07-29T08:01:00Z</cp:lastPrinted>
  <dcterms:created xsi:type="dcterms:W3CDTF">2022-07-27T07:25:00Z</dcterms:created>
  <dcterms:modified xsi:type="dcterms:W3CDTF">2022-07-29T08:42:00Z</dcterms:modified>
</cp:coreProperties>
</file>